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07FCBCD2"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 xml:space="preserve">EDITAL </w:t>
      </w:r>
      <w:r w:rsidRPr="006C4ADE">
        <w:rPr>
          <w:rFonts w:ascii="Arial" w:hAnsi="Arial" w:cs="Arial"/>
          <w:b/>
          <w:bCs/>
        </w:rPr>
        <w:t>LICITAÇÃO</w:t>
      </w:r>
      <w:r w:rsidR="004B2B4C" w:rsidRPr="006C4ADE">
        <w:rPr>
          <w:rFonts w:ascii="Arial" w:hAnsi="Arial" w:cs="Arial"/>
          <w:b/>
          <w:bCs/>
        </w:rPr>
        <w:t xml:space="preserve"> CAIXA</w:t>
      </w:r>
      <w:r w:rsidRPr="006C4ADE">
        <w:rPr>
          <w:rFonts w:ascii="Arial" w:hAnsi="Arial" w:cs="Arial"/>
        </w:rPr>
        <w:t xml:space="preserve"> </w:t>
      </w:r>
      <w:r w:rsidR="00A40292" w:rsidRPr="006C4ADE">
        <w:rPr>
          <w:rFonts w:ascii="Arial" w:hAnsi="Arial" w:cs="Arial"/>
          <w:b/>
          <w:bCs/>
        </w:rPr>
        <w:fldChar w:fldCharType="begin"/>
      </w:r>
      <w:r w:rsidR="00A40292" w:rsidRPr="006C4ADE">
        <w:rPr>
          <w:rFonts w:ascii="Arial" w:hAnsi="Arial" w:cs="Arial"/>
          <w:b/>
          <w:bCs/>
        </w:rPr>
        <w:instrText xml:space="preserve"> MERGEFIELD Licitação </w:instrText>
      </w:r>
      <w:r w:rsidR="00BC2E7F" w:rsidRPr="006C4ADE">
        <w:rPr>
          <w:rFonts w:ascii="Arial" w:hAnsi="Arial" w:cs="Arial"/>
          <w:b/>
          <w:bCs/>
        </w:rPr>
        <w:instrText>\# "0000"</w:instrText>
      </w:r>
      <w:r w:rsidR="00A40292" w:rsidRPr="006C4ADE">
        <w:rPr>
          <w:rFonts w:ascii="Arial" w:hAnsi="Arial" w:cs="Arial"/>
          <w:b/>
          <w:bCs/>
        </w:rPr>
        <w:fldChar w:fldCharType="separate"/>
      </w:r>
      <w:r w:rsidR="00C82770">
        <w:rPr>
          <w:rFonts w:ascii="Arial" w:hAnsi="Arial" w:cs="Arial"/>
          <w:b/>
          <w:bCs/>
          <w:noProof/>
        </w:rPr>
        <w:t>0165</w:t>
      </w:r>
      <w:r w:rsidR="00A40292" w:rsidRPr="006C4ADE">
        <w:rPr>
          <w:rFonts w:ascii="Arial" w:hAnsi="Arial" w:cs="Arial"/>
          <w:b/>
          <w:bCs/>
        </w:rPr>
        <w:fldChar w:fldCharType="end"/>
      </w:r>
      <w:r w:rsidRPr="006C4ADE">
        <w:rPr>
          <w:rFonts w:ascii="Arial" w:hAnsi="Arial" w:cs="Arial"/>
          <w:b/>
          <w:bCs/>
        </w:rPr>
        <w:t>/</w:t>
      </w:r>
      <w:r w:rsidRPr="006C4ADE">
        <w:rPr>
          <w:rFonts w:ascii="Arial" w:hAnsi="Arial" w:cs="Arial"/>
          <w:b/>
          <w:bCs/>
        </w:rPr>
        <w:fldChar w:fldCharType="begin"/>
      </w:r>
      <w:r w:rsidRPr="006C4ADE">
        <w:rPr>
          <w:rFonts w:ascii="Arial" w:hAnsi="Arial" w:cs="Arial"/>
          <w:b/>
          <w:bCs/>
        </w:rPr>
        <w:instrText xml:space="preserve"> MERGEFIELD Ano </w:instrText>
      </w:r>
      <w:r w:rsidRPr="006C4ADE">
        <w:rPr>
          <w:rFonts w:ascii="Arial" w:hAnsi="Arial" w:cs="Arial"/>
          <w:b/>
          <w:bCs/>
        </w:rPr>
        <w:fldChar w:fldCharType="separate"/>
      </w:r>
      <w:r w:rsidR="00C82770" w:rsidRPr="00F81D4A">
        <w:rPr>
          <w:rFonts w:ascii="Arial" w:hAnsi="Arial" w:cs="Arial"/>
          <w:b/>
          <w:bCs/>
          <w:noProof/>
        </w:rPr>
        <w:t>2025</w:t>
      </w:r>
      <w:r w:rsidRPr="006C4ADE">
        <w:rPr>
          <w:rFonts w:ascii="Arial" w:hAnsi="Arial" w:cs="Arial"/>
          <w:b/>
          <w:bCs/>
        </w:rPr>
        <w:fldChar w:fldCharType="end"/>
      </w:r>
      <w:r w:rsidRPr="006C4ADE">
        <w:rPr>
          <w:rFonts w:ascii="Arial" w:hAnsi="Arial" w:cs="Arial"/>
        </w:rPr>
        <w:t xml:space="preserve"> </w:t>
      </w:r>
      <w:r w:rsidRPr="006C4ADE">
        <w:rPr>
          <w:rFonts w:ascii="Arial" w:hAnsi="Arial" w:cs="Arial"/>
          <w:b/>
        </w:rPr>
        <w:t>–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6480EEF4" w14:textId="77777777" w:rsidR="00BD7A7D" w:rsidRPr="00F60FA3" w:rsidRDefault="00BD7A7D" w:rsidP="00BD7A7D">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415BF35D" w14:textId="77777777" w:rsidR="00BD7A7D" w:rsidRPr="00F60FA3" w:rsidRDefault="00BD7A7D" w:rsidP="00BD7A7D">
      <w:pPr>
        <w:widowControl w:val="0"/>
        <w:autoSpaceDE w:val="0"/>
        <w:autoSpaceDN w:val="0"/>
        <w:adjustRightInd w:val="0"/>
        <w:jc w:val="both"/>
        <w:rPr>
          <w:rFonts w:ascii="Arial" w:hAnsi="Arial" w:cs="Arial"/>
          <w:b/>
          <w:bCs/>
          <w:color w:val="FF0000"/>
        </w:rPr>
      </w:pPr>
      <w:bookmarkStart w:id="3" w:name="_Hlk121753672"/>
    </w:p>
    <w:p w14:paraId="7F93FFC3" w14:textId="77777777" w:rsidR="00BD7A7D" w:rsidRPr="00F60FA3" w:rsidRDefault="00BD7A7D" w:rsidP="00BD7A7D">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Pr="00192A6B">
        <w:rPr>
          <w:rFonts w:ascii="Arial" w:hAnsi="Arial" w:cs="Arial"/>
          <w:color w:val="FF0000"/>
        </w:rPr>
        <w:t>Os certames licitatórios da CAIXA passam a ser exclusivamente por meio eletrônico</w:t>
      </w:r>
      <w:r>
        <w:rPr>
          <w:rFonts w:ascii="Arial" w:hAnsi="Arial" w:cs="Arial"/>
          <w:color w:val="FF0000"/>
        </w:rPr>
        <w:t>.</w:t>
      </w:r>
    </w:p>
    <w:p w14:paraId="6BC7D8E5" w14:textId="77777777" w:rsidR="00BD7A7D" w:rsidRDefault="00BD7A7D" w:rsidP="00BD7A7D">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6CD8A92C" w14:textId="77777777" w:rsidR="00BD7A7D" w:rsidRPr="00F60FA3" w:rsidRDefault="00BD7A7D" w:rsidP="00BD7A7D">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3"/>
    <w:p w14:paraId="4EDEF10C" w14:textId="77777777" w:rsidR="00BD7A7D" w:rsidRPr="00F60FA3" w:rsidRDefault="00BD7A7D" w:rsidP="00BD7A7D">
      <w:pPr>
        <w:keepNext/>
        <w:widowControl w:val="0"/>
        <w:rPr>
          <w:rFonts w:ascii="Arial" w:hAnsi="Arial" w:cs="Arial"/>
          <w:b/>
          <w:bCs/>
          <w:color w:val="000000"/>
        </w:rPr>
      </w:pPr>
    </w:p>
    <w:p w14:paraId="59D24122" w14:textId="77777777" w:rsidR="00BD7A7D" w:rsidRPr="001509F1" w:rsidRDefault="00BD7A7D" w:rsidP="00BD7A7D">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w:t>
      </w:r>
      <w:r>
        <w:rPr>
          <w:rFonts w:ascii="Arial" w:hAnsi="Arial" w:cs="Arial"/>
          <w:color w:val="FF0000"/>
        </w:rPr>
        <w:t>a</w:t>
      </w:r>
      <w:r w:rsidRPr="00F60FA3">
        <w:rPr>
          <w:rFonts w:ascii="Arial" w:hAnsi="Arial" w:cs="Arial"/>
          <w:color w:val="FF0000"/>
        </w:rPr>
        <w:t>,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ferramenta GUARDA DE DOCUMENTOS DE HABILITAÇÃO, que consiste em um repositório de arquivos no qual o fornecedor deverá anexar e manter atualizada a sua documentação de habilitação.</w:t>
      </w:r>
    </w:p>
    <w:p w14:paraId="7219A524" w14:textId="77777777" w:rsidR="00BD7A7D" w:rsidRPr="001509F1" w:rsidRDefault="00BD7A7D" w:rsidP="00BD7A7D">
      <w:pPr>
        <w:keepNext/>
        <w:widowControl w:val="0"/>
        <w:jc w:val="both"/>
        <w:rPr>
          <w:rFonts w:ascii="Arial" w:hAnsi="Arial" w:cs="Arial"/>
          <w:color w:val="FF0000"/>
        </w:rPr>
      </w:pPr>
      <w:r w:rsidRPr="001509F1">
        <w:rPr>
          <w:rFonts w:ascii="Arial" w:hAnsi="Arial" w:cs="Arial"/>
          <w:color w:val="FF0000"/>
        </w:rPr>
        <w:t xml:space="preserve">O repositório visa a otimização dos documentos enviados para o Portal de Licitações CAIXA, assim o licitante não terá mais que realizar individualmente o </w:t>
      </w:r>
      <w:r w:rsidRPr="00CC6D0A">
        <w:rPr>
          <w:rFonts w:ascii="Arial" w:hAnsi="Arial" w:cs="Arial"/>
          <w:i/>
          <w:iCs/>
          <w:color w:val="FF0000"/>
        </w:rPr>
        <w:t>upload</w:t>
      </w:r>
      <w:r w:rsidRPr="001509F1">
        <w:rPr>
          <w:rFonts w:ascii="Arial" w:hAnsi="Arial" w:cs="Arial"/>
          <w:color w:val="FF0000"/>
        </w:rPr>
        <w:t xml:space="preserve"> dos documentos de habilitação para cada certame que tenha interesse de participar.</w:t>
      </w:r>
    </w:p>
    <w:p w14:paraId="5CE15694" w14:textId="77777777" w:rsidR="00BD7A7D" w:rsidRPr="001509F1" w:rsidRDefault="00BD7A7D" w:rsidP="00BD7A7D">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0A8CCBBF" w14:textId="4143B0B2" w:rsidR="00350388" w:rsidRPr="006C4ADE" w:rsidRDefault="00A55C8F" w:rsidP="00350388">
      <w:pPr>
        <w:jc w:val="both"/>
        <w:rPr>
          <w:rFonts w:ascii="Arial" w:hAnsi="Arial" w:cs="Arial"/>
          <w:b/>
        </w:rPr>
      </w:pPr>
      <w:r w:rsidRPr="00F60FA3">
        <w:rPr>
          <w:rFonts w:ascii="Arial" w:hAnsi="Arial" w:cs="Arial"/>
          <w:bCs/>
        </w:rPr>
        <w:t xml:space="preserve">Comunicamos que devido à extensão dos arquivos, o edital completo e </w:t>
      </w:r>
      <w:r w:rsidRPr="006C4ADE">
        <w:rPr>
          <w:rFonts w:ascii="Arial" w:hAnsi="Arial" w:cs="Arial"/>
          <w:bCs/>
        </w:rPr>
        <w:t xml:space="preserve">anexos que o integram, encontram-se disponíveis no endereço: </w:t>
      </w:r>
      <w:hyperlink r:id="rId13" w:history="1">
        <w:r w:rsidRPr="006C4ADE">
          <w:rPr>
            <w:rStyle w:val="Hyperlink"/>
            <w:rFonts w:ascii="Arial" w:hAnsi="Arial" w:cs="Arial"/>
            <w:b/>
          </w:rPr>
          <w:t>http://licitacoes.caixa.gov.br</w:t>
        </w:r>
      </w:hyperlink>
      <w:r w:rsidRPr="006C4ADE">
        <w:rPr>
          <w:rFonts w:ascii="Arial" w:hAnsi="Arial" w:cs="Arial"/>
          <w:bCs/>
        </w:rPr>
        <w:t xml:space="preserve">, </w:t>
      </w:r>
      <w:r w:rsidR="00350388" w:rsidRPr="006C4ADE">
        <w:rPr>
          <w:rFonts w:ascii="Arial" w:hAnsi="Arial" w:cs="Arial"/>
          <w:bCs/>
        </w:rPr>
        <w:t>opção “</w:t>
      </w:r>
      <w:r w:rsidR="00350388" w:rsidRPr="006C4ADE">
        <w:rPr>
          <w:rFonts w:ascii="Arial" w:hAnsi="Arial" w:cs="Arial"/>
          <w:b/>
          <w:bCs/>
        </w:rPr>
        <w:t>Pesquisa de Certame</w:t>
      </w:r>
      <w:r w:rsidR="00350388" w:rsidRPr="006C4ADE">
        <w:rPr>
          <w:rFonts w:ascii="Arial" w:hAnsi="Arial" w:cs="Arial"/>
          <w:bCs/>
        </w:rPr>
        <w:t>”, em modalidade selecionar “</w:t>
      </w:r>
      <w:r w:rsidR="001509F1" w:rsidRPr="006C4ADE">
        <w:rPr>
          <w:rFonts w:ascii="Arial" w:hAnsi="Arial" w:cs="Arial"/>
          <w:b/>
        </w:rPr>
        <w:t>Licitação CAIXA</w:t>
      </w:r>
      <w:r w:rsidR="00350388" w:rsidRPr="006C4ADE">
        <w:rPr>
          <w:rFonts w:ascii="Arial" w:hAnsi="Arial" w:cs="Arial"/>
          <w:bCs/>
        </w:rPr>
        <w:t>”, selecionar comprador “</w:t>
      </w:r>
      <w:r w:rsidR="00350388" w:rsidRPr="006C4ADE">
        <w:rPr>
          <w:rFonts w:ascii="Arial" w:hAnsi="Arial" w:cs="Arial"/>
          <w:b/>
          <w:bCs/>
        </w:rPr>
        <w:t>CAIXA</w:t>
      </w:r>
      <w:r w:rsidR="00350388" w:rsidRPr="006C4ADE">
        <w:rPr>
          <w:rFonts w:ascii="Arial" w:hAnsi="Arial" w:cs="Arial"/>
          <w:bCs/>
        </w:rPr>
        <w:t xml:space="preserve">”, em certame informar o número </w:t>
      </w:r>
      <w:r w:rsidR="00350388" w:rsidRPr="006C4ADE">
        <w:rPr>
          <w:rFonts w:ascii="Arial" w:hAnsi="Arial" w:cs="Arial"/>
          <w:b/>
          <w:bCs/>
        </w:rPr>
        <w:t>“</w:t>
      </w:r>
      <w:r w:rsidR="00BC2E7F" w:rsidRPr="006C4ADE">
        <w:rPr>
          <w:rFonts w:ascii="Arial" w:hAnsi="Arial" w:cs="Arial"/>
          <w:b/>
          <w:bCs/>
        </w:rPr>
        <w:fldChar w:fldCharType="begin"/>
      </w:r>
      <w:r w:rsidR="00BC2E7F" w:rsidRPr="006C4ADE">
        <w:rPr>
          <w:rFonts w:ascii="Arial" w:hAnsi="Arial" w:cs="Arial"/>
          <w:b/>
          <w:bCs/>
        </w:rPr>
        <w:instrText xml:space="preserve"> MERGEFIELD Licitação \# "0000"</w:instrText>
      </w:r>
      <w:r w:rsidR="00BC2E7F" w:rsidRPr="006C4ADE">
        <w:rPr>
          <w:rFonts w:ascii="Arial" w:hAnsi="Arial" w:cs="Arial"/>
          <w:b/>
          <w:bCs/>
        </w:rPr>
        <w:fldChar w:fldCharType="separate"/>
      </w:r>
      <w:r w:rsidR="00C82770">
        <w:rPr>
          <w:rFonts w:ascii="Arial" w:hAnsi="Arial" w:cs="Arial"/>
          <w:b/>
          <w:bCs/>
          <w:noProof/>
        </w:rPr>
        <w:t>0165</w:t>
      </w:r>
      <w:r w:rsidR="00BC2E7F" w:rsidRPr="006C4ADE">
        <w:rPr>
          <w:rFonts w:ascii="Arial" w:hAnsi="Arial" w:cs="Arial"/>
          <w:b/>
          <w:bCs/>
        </w:rPr>
        <w:fldChar w:fldCharType="end"/>
      </w:r>
      <w:r w:rsidR="00350388" w:rsidRPr="006C4ADE">
        <w:rPr>
          <w:rFonts w:ascii="Arial" w:hAnsi="Arial" w:cs="Arial"/>
          <w:b/>
          <w:bCs/>
        </w:rPr>
        <w:t>”</w:t>
      </w:r>
      <w:r w:rsidR="00350388" w:rsidRPr="006C4ADE">
        <w:rPr>
          <w:rFonts w:ascii="Arial" w:hAnsi="Arial" w:cs="Arial"/>
          <w:bCs/>
        </w:rPr>
        <w:t>, em ano informar “</w:t>
      </w:r>
      <w:r w:rsidR="00350388" w:rsidRPr="006C4ADE">
        <w:rPr>
          <w:rFonts w:ascii="Arial" w:hAnsi="Arial" w:cs="Arial"/>
          <w:b/>
          <w:bCs/>
        </w:rPr>
        <w:fldChar w:fldCharType="begin"/>
      </w:r>
      <w:r w:rsidR="00350388" w:rsidRPr="006C4ADE">
        <w:rPr>
          <w:rFonts w:ascii="Arial" w:hAnsi="Arial" w:cs="Arial"/>
          <w:b/>
          <w:bCs/>
        </w:rPr>
        <w:instrText xml:space="preserve"> MERGEFIELD Ano </w:instrText>
      </w:r>
      <w:r w:rsidR="00350388" w:rsidRPr="006C4ADE">
        <w:rPr>
          <w:rFonts w:ascii="Arial" w:hAnsi="Arial" w:cs="Arial"/>
          <w:b/>
          <w:bCs/>
        </w:rPr>
        <w:fldChar w:fldCharType="separate"/>
      </w:r>
      <w:r w:rsidR="00C82770" w:rsidRPr="00F81D4A">
        <w:rPr>
          <w:rFonts w:ascii="Arial" w:hAnsi="Arial" w:cs="Arial"/>
          <w:b/>
          <w:bCs/>
          <w:noProof/>
        </w:rPr>
        <w:t>2025</w:t>
      </w:r>
      <w:r w:rsidR="00350388" w:rsidRPr="006C4ADE">
        <w:rPr>
          <w:rFonts w:ascii="Arial" w:hAnsi="Arial" w:cs="Arial"/>
          <w:b/>
          <w:bCs/>
        </w:rPr>
        <w:fldChar w:fldCharType="end"/>
      </w:r>
      <w:r w:rsidR="00350388" w:rsidRPr="006C4ADE">
        <w:rPr>
          <w:rFonts w:ascii="Arial" w:hAnsi="Arial" w:cs="Arial"/>
          <w:bCs/>
        </w:rPr>
        <w:t>”</w:t>
      </w:r>
      <w:r w:rsidR="001509F1" w:rsidRPr="006C4ADE">
        <w:rPr>
          <w:rFonts w:ascii="Arial" w:hAnsi="Arial" w:cs="Arial"/>
          <w:bCs/>
        </w:rPr>
        <w:t xml:space="preserve"> </w:t>
      </w:r>
      <w:r w:rsidR="00350388" w:rsidRPr="006C4ADE">
        <w:rPr>
          <w:rFonts w:ascii="Arial" w:hAnsi="Arial" w:cs="Arial"/>
          <w:bCs/>
        </w:rPr>
        <w:t xml:space="preserve">e clicar em pesquisar. Após, localizar o link do certame </w:t>
      </w:r>
      <w:r w:rsidR="00BC2E7F" w:rsidRPr="006C4ADE">
        <w:rPr>
          <w:rFonts w:ascii="Arial" w:hAnsi="Arial" w:cs="Arial"/>
          <w:b/>
          <w:bCs/>
        </w:rPr>
        <w:fldChar w:fldCharType="begin"/>
      </w:r>
      <w:r w:rsidR="00BC2E7F" w:rsidRPr="006C4ADE">
        <w:rPr>
          <w:rFonts w:ascii="Arial" w:hAnsi="Arial" w:cs="Arial"/>
          <w:b/>
          <w:bCs/>
        </w:rPr>
        <w:instrText xml:space="preserve"> MERGEFIELD Licitação \# "0000"</w:instrText>
      </w:r>
      <w:r w:rsidR="00BC2E7F" w:rsidRPr="006C4ADE">
        <w:rPr>
          <w:rFonts w:ascii="Arial" w:hAnsi="Arial" w:cs="Arial"/>
          <w:b/>
          <w:bCs/>
        </w:rPr>
        <w:fldChar w:fldCharType="separate"/>
      </w:r>
      <w:r w:rsidR="00C82770">
        <w:rPr>
          <w:rFonts w:ascii="Arial" w:hAnsi="Arial" w:cs="Arial"/>
          <w:b/>
          <w:bCs/>
          <w:noProof/>
        </w:rPr>
        <w:t>0165</w:t>
      </w:r>
      <w:r w:rsidR="00BC2E7F" w:rsidRPr="006C4ADE">
        <w:rPr>
          <w:rFonts w:ascii="Arial" w:hAnsi="Arial" w:cs="Arial"/>
          <w:b/>
          <w:bCs/>
        </w:rPr>
        <w:fldChar w:fldCharType="end"/>
      </w:r>
      <w:r w:rsidR="00350388" w:rsidRPr="006C4ADE">
        <w:rPr>
          <w:rFonts w:ascii="Arial" w:hAnsi="Arial" w:cs="Arial"/>
          <w:b/>
        </w:rPr>
        <w:t>/</w:t>
      </w:r>
      <w:r w:rsidR="00350388" w:rsidRPr="006C4ADE">
        <w:rPr>
          <w:rFonts w:ascii="Arial" w:hAnsi="Arial" w:cs="Arial"/>
          <w:b/>
          <w:bCs/>
        </w:rPr>
        <w:fldChar w:fldCharType="begin"/>
      </w:r>
      <w:r w:rsidR="00350388" w:rsidRPr="006C4ADE">
        <w:rPr>
          <w:rFonts w:ascii="Arial" w:hAnsi="Arial" w:cs="Arial"/>
          <w:b/>
          <w:bCs/>
        </w:rPr>
        <w:instrText xml:space="preserve"> MERGEFIELD Ano </w:instrText>
      </w:r>
      <w:r w:rsidR="00350388" w:rsidRPr="006C4ADE">
        <w:rPr>
          <w:rFonts w:ascii="Arial" w:hAnsi="Arial" w:cs="Arial"/>
          <w:b/>
          <w:bCs/>
        </w:rPr>
        <w:fldChar w:fldCharType="separate"/>
      </w:r>
      <w:r w:rsidR="00C82770" w:rsidRPr="00F81D4A">
        <w:rPr>
          <w:rFonts w:ascii="Arial" w:hAnsi="Arial" w:cs="Arial"/>
          <w:b/>
          <w:bCs/>
          <w:noProof/>
        </w:rPr>
        <w:t>2025</w:t>
      </w:r>
      <w:r w:rsidR="00350388" w:rsidRPr="006C4ADE">
        <w:rPr>
          <w:rFonts w:ascii="Arial" w:hAnsi="Arial" w:cs="Arial"/>
          <w:b/>
          <w:bCs/>
        </w:rPr>
        <w:fldChar w:fldCharType="end"/>
      </w:r>
      <w:r w:rsidR="00350388" w:rsidRPr="006C4ADE">
        <w:rPr>
          <w:rFonts w:ascii="Arial" w:hAnsi="Arial" w:cs="Arial"/>
          <w:b/>
        </w:rPr>
        <w:t xml:space="preserve"> </w:t>
      </w:r>
      <w:r w:rsidR="00350388" w:rsidRPr="006C4ADE">
        <w:rPr>
          <w:rFonts w:ascii="Arial" w:hAnsi="Arial" w:cs="Arial"/>
          <w:bCs/>
        </w:rPr>
        <w:t xml:space="preserve">da </w:t>
      </w:r>
      <w:r w:rsidR="00350388" w:rsidRPr="006C4ADE">
        <w:rPr>
          <w:rFonts w:ascii="Arial" w:hAnsi="Arial" w:cs="Arial"/>
          <w:b/>
          <w:bCs/>
        </w:rPr>
        <w:t xml:space="preserve">CECOT </w:t>
      </w:r>
      <w:r w:rsidR="00350388" w:rsidRPr="006C4ADE">
        <w:rPr>
          <w:rFonts w:ascii="Arial" w:hAnsi="Arial" w:cs="Arial"/>
          <w:bCs/>
        </w:rPr>
        <w:t>e</w:t>
      </w:r>
      <w:r w:rsidR="00350388" w:rsidRPr="006C4ADE">
        <w:rPr>
          <w:rFonts w:ascii="Arial" w:hAnsi="Arial" w:cs="Arial"/>
          <w:b/>
          <w:bCs/>
        </w:rPr>
        <w:t xml:space="preserve"> </w:t>
      </w:r>
      <w:r w:rsidR="00350388" w:rsidRPr="006C4ADE">
        <w:rPr>
          <w:rFonts w:ascii="Arial" w:hAnsi="Arial" w:cs="Arial"/>
          <w:bCs/>
        </w:rPr>
        <w:t>efetuar download</w:t>
      </w:r>
      <w:r w:rsidR="00350388" w:rsidRPr="006C4ADE">
        <w:rPr>
          <w:rFonts w:ascii="Arial" w:hAnsi="Arial" w:cs="Arial"/>
          <w:bCs/>
          <w:i/>
        </w:rPr>
        <w:t xml:space="preserve"> </w:t>
      </w:r>
      <w:r w:rsidR="00350388" w:rsidRPr="006C4ADE">
        <w:rPr>
          <w:rFonts w:ascii="Arial" w:hAnsi="Arial" w:cs="Arial"/>
          <w:bCs/>
        </w:rPr>
        <w:t>do edital.</w:t>
      </w:r>
    </w:p>
    <w:p w14:paraId="3514D3E7" w14:textId="77777777" w:rsidR="00A55C8F" w:rsidRPr="006C4ADE" w:rsidRDefault="00A55C8F" w:rsidP="00A55C8F">
      <w:pPr>
        <w:ind w:left="1134" w:hanging="1134"/>
        <w:jc w:val="center"/>
        <w:rPr>
          <w:rFonts w:ascii="Arial" w:hAnsi="Arial" w:cs="Arial"/>
          <w:bCs/>
        </w:rPr>
      </w:pPr>
    </w:p>
    <w:p w14:paraId="7B121038" w14:textId="77777777" w:rsidR="00A55C8F" w:rsidRPr="006C4ADE" w:rsidRDefault="00A55C8F" w:rsidP="00A55C8F">
      <w:pPr>
        <w:ind w:left="1134" w:hanging="1134"/>
        <w:jc w:val="center"/>
        <w:rPr>
          <w:rFonts w:ascii="Arial" w:hAnsi="Arial" w:cs="Arial"/>
          <w:bCs/>
        </w:rPr>
      </w:pPr>
    </w:p>
    <w:p w14:paraId="0325AE69" w14:textId="77777777" w:rsidR="00A55C8F" w:rsidRPr="006C4ADE" w:rsidRDefault="00A55C8F" w:rsidP="00A55C8F">
      <w:pPr>
        <w:ind w:left="1134" w:hanging="1134"/>
        <w:jc w:val="center"/>
        <w:rPr>
          <w:rFonts w:ascii="Arial" w:hAnsi="Arial" w:cs="Arial"/>
          <w:bCs/>
        </w:rPr>
      </w:pPr>
    </w:p>
    <w:p w14:paraId="57A09E20" w14:textId="63A9E03A" w:rsidR="00A55C8F" w:rsidRPr="006C4ADE" w:rsidRDefault="00A40292" w:rsidP="00A55C8F">
      <w:pPr>
        <w:jc w:val="center"/>
        <w:rPr>
          <w:rFonts w:ascii="Arial" w:hAnsi="Arial" w:cs="Arial"/>
          <w:b/>
        </w:rPr>
      </w:pPr>
      <w:r w:rsidRPr="006C4ADE">
        <w:rPr>
          <w:rFonts w:ascii="Arial" w:hAnsi="Arial" w:cs="Arial"/>
          <w:b/>
        </w:rPr>
        <w:fldChar w:fldCharType="begin"/>
      </w:r>
      <w:r w:rsidRPr="006C4ADE">
        <w:rPr>
          <w:rFonts w:ascii="Arial" w:hAnsi="Arial" w:cs="Arial"/>
          <w:b/>
        </w:rPr>
        <w:instrText xml:space="preserve"> MERGEFIELD Licitador </w:instrText>
      </w:r>
      <w:r w:rsidRPr="006C4ADE">
        <w:rPr>
          <w:rFonts w:ascii="Arial" w:hAnsi="Arial" w:cs="Arial"/>
          <w:b/>
        </w:rPr>
        <w:fldChar w:fldCharType="separate"/>
      </w:r>
      <w:r w:rsidR="00C82770" w:rsidRPr="00F81D4A">
        <w:rPr>
          <w:rFonts w:ascii="Arial" w:hAnsi="Arial" w:cs="Arial"/>
          <w:b/>
          <w:noProof/>
        </w:rPr>
        <w:t>Flávia Lima Catapano</w:t>
      </w:r>
      <w:r w:rsidRPr="006C4ADE">
        <w:rPr>
          <w:rFonts w:ascii="Arial" w:hAnsi="Arial" w:cs="Arial"/>
          <w:b/>
        </w:rPr>
        <w:fldChar w:fldCharType="end"/>
      </w:r>
    </w:p>
    <w:p w14:paraId="47DF235E" w14:textId="226B259A" w:rsidR="00A55C8F" w:rsidRPr="006C4ADE" w:rsidRDefault="00A55C8F" w:rsidP="00A55C8F">
      <w:pPr>
        <w:ind w:left="1134" w:hanging="1134"/>
        <w:jc w:val="center"/>
        <w:rPr>
          <w:rFonts w:ascii="Arial" w:hAnsi="Arial" w:cs="Arial"/>
          <w:bCs/>
        </w:rPr>
      </w:pPr>
      <w:r w:rsidRPr="006C4ADE">
        <w:rPr>
          <w:rFonts w:ascii="Arial" w:hAnsi="Arial" w:cs="Arial"/>
          <w:bCs/>
        </w:rPr>
        <w:fldChar w:fldCharType="begin"/>
      </w:r>
      <w:r w:rsidRPr="006C4ADE">
        <w:rPr>
          <w:rFonts w:ascii="Arial" w:hAnsi="Arial" w:cs="Arial"/>
          <w:bCs/>
        </w:rPr>
        <w:instrText xml:space="preserve"> MERGEFIELD Designação </w:instrText>
      </w:r>
      <w:r w:rsidRPr="006C4ADE">
        <w:rPr>
          <w:rFonts w:ascii="Arial" w:hAnsi="Arial" w:cs="Arial"/>
          <w:bCs/>
        </w:rPr>
        <w:fldChar w:fldCharType="separate"/>
      </w:r>
      <w:r w:rsidR="00C82770" w:rsidRPr="00F81D4A">
        <w:rPr>
          <w:rFonts w:ascii="Arial" w:hAnsi="Arial" w:cs="Arial"/>
          <w:bCs/>
          <w:noProof/>
        </w:rPr>
        <w:t>Licitadora</w:t>
      </w:r>
      <w:r w:rsidRPr="006C4ADE">
        <w:rPr>
          <w:rFonts w:ascii="Arial" w:hAnsi="Arial" w:cs="Arial"/>
          <w:bCs/>
        </w:rPr>
        <w:fldChar w:fldCharType="end"/>
      </w:r>
    </w:p>
    <w:p w14:paraId="565CB3A6" w14:textId="77777777" w:rsidR="00A55C8F" w:rsidRPr="006C4ADE" w:rsidRDefault="00A55C8F" w:rsidP="00A55C8F">
      <w:pPr>
        <w:ind w:left="1134" w:hanging="1134"/>
        <w:jc w:val="center"/>
        <w:rPr>
          <w:rFonts w:ascii="Arial" w:hAnsi="Arial" w:cs="Arial"/>
          <w:bCs/>
        </w:rPr>
      </w:pPr>
      <w:r w:rsidRPr="006C4ADE">
        <w:rPr>
          <w:rFonts w:ascii="Arial" w:hAnsi="Arial" w:cs="Arial"/>
          <w:bCs/>
        </w:rPr>
        <w:t>CN Contratações</w:t>
      </w:r>
    </w:p>
    <w:p w14:paraId="710F3B6A" w14:textId="77777777" w:rsidR="00A55C8F" w:rsidRPr="006C4ADE" w:rsidRDefault="00A55C8F" w:rsidP="00A55C8F">
      <w:pPr>
        <w:keepNext/>
        <w:widowControl w:val="0"/>
        <w:jc w:val="both"/>
        <w:rPr>
          <w:rFonts w:ascii="Arial" w:hAnsi="Arial" w:cs="Arial"/>
          <w:color w:val="FF0000"/>
        </w:rPr>
      </w:pPr>
    </w:p>
    <w:p w14:paraId="3AA9A5D3" w14:textId="77777777" w:rsidR="00180AB0" w:rsidRPr="006C4ADE" w:rsidRDefault="00180AB0" w:rsidP="00A55C8F">
      <w:pPr>
        <w:jc w:val="center"/>
        <w:rPr>
          <w:rFonts w:ascii="Arial" w:hAnsi="Arial" w:cs="Arial"/>
          <w:b/>
          <w:bCs/>
        </w:rPr>
      </w:pPr>
      <w:r w:rsidRPr="006C4ADE">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6C4ADE">
        <w:rPr>
          <w:rFonts w:ascii="Arial" w:hAnsi="Arial" w:cs="Arial"/>
        </w:rPr>
        <w:t>A CAIXA está orientada a gerir seus negócios, processos, atividades e relacionamentos com as partes interessadas com base nos princípios e diretrizes de sua Política de Responsabilidade So</w:t>
      </w:r>
      <w:r w:rsidRPr="00F60FA3">
        <w:rPr>
          <w:rFonts w:ascii="Arial" w:hAnsi="Arial" w:cs="Arial"/>
        </w:rPr>
        <w:t>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5371E4">
      <w:pPr>
        <w:pStyle w:val="PargrafodaLista"/>
        <w:numPr>
          <w:ilvl w:val="0"/>
          <w:numId w:val="15"/>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5371E4">
      <w:pPr>
        <w:pStyle w:val="PargrafodaLista"/>
        <w:numPr>
          <w:ilvl w:val="0"/>
          <w:numId w:val="15"/>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5371E4">
      <w:pPr>
        <w:pStyle w:val="PargrafodaLista"/>
        <w:numPr>
          <w:ilvl w:val="0"/>
          <w:numId w:val="15"/>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5371E4">
      <w:pPr>
        <w:pStyle w:val="PargrafodaLista"/>
        <w:numPr>
          <w:ilvl w:val="0"/>
          <w:numId w:val="15"/>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5371E4">
      <w:pPr>
        <w:pStyle w:val="PargrafodaLista"/>
        <w:numPr>
          <w:ilvl w:val="0"/>
          <w:numId w:val="15"/>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5371E4">
      <w:pPr>
        <w:pStyle w:val="PargrafodaLista"/>
        <w:numPr>
          <w:ilvl w:val="0"/>
          <w:numId w:val="15"/>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5371E4">
      <w:pPr>
        <w:pStyle w:val="PargrafodaLista"/>
        <w:numPr>
          <w:ilvl w:val="0"/>
          <w:numId w:val="15"/>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lastRenderedPageBreak/>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4E6FE6BF" w:rsidR="00180AB0" w:rsidRPr="00444BBE" w:rsidRDefault="00180AB0" w:rsidP="005371E4">
      <w:pPr>
        <w:pStyle w:val="PargrafodaLista"/>
        <w:numPr>
          <w:ilvl w:val="0"/>
          <w:numId w:val="15"/>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qualquer relacionamento ou prática desleal de comportamento que resulte em conflito de </w:t>
      </w:r>
      <w:r w:rsidRPr="00444BBE">
        <w:rPr>
          <w:rFonts w:ascii="Arial" w:hAnsi="Arial" w:cs="Arial"/>
        </w:rPr>
        <w:lastRenderedPageBreak/>
        <w:t>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78559F7E" w:rsidR="00A40B62" w:rsidRPr="00735F30" w:rsidRDefault="00A40B62" w:rsidP="00A55C8F">
      <w:pPr>
        <w:widowControl w:val="0"/>
        <w:jc w:val="center"/>
        <w:rPr>
          <w:rFonts w:ascii="Arial" w:hAnsi="Arial" w:cs="Arial"/>
        </w:rPr>
      </w:pPr>
      <w:r w:rsidRPr="006F3E49">
        <w:rPr>
          <w:rFonts w:ascii="Arial" w:hAnsi="Arial" w:cs="Arial"/>
          <w:b/>
          <w:bCs/>
        </w:rPr>
        <w:t xml:space="preserve">LICITAÇÃO </w:t>
      </w:r>
      <w:r w:rsidRPr="00735F30">
        <w:rPr>
          <w:rFonts w:ascii="Arial" w:hAnsi="Arial" w:cs="Arial"/>
          <w:b/>
          <w:bCs/>
        </w:rPr>
        <w:t xml:space="preserve">CAIXA </w:t>
      </w:r>
      <w:r w:rsidR="00BC2E7F" w:rsidRPr="00735F30">
        <w:rPr>
          <w:rFonts w:ascii="Arial" w:hAnsi="Arial" w:cs="Arial"/>
          <w:b/>
          <w:bCs/>
        </w:rPr>
        <w:fldChar w:fldCharType="begin"/>
      </w:r>
      <w:r w:rsidR="00BC2E7F" w:rsidRPr="00735F30">
        <w:rPr>
          <w:rFonts w:ascii="Arial" w:hAnsi="Arial" w:cs="Arial"/>
          <w:b/>
          <w:bCs/>
        </w:rPr>
        <w:instrText xml:space="preserve"> MERGEFIELD Licitação \# "0000"</w:instrText>
      </w:r>
      <w:r w:rsidR="00BC2E7F" w:rsidRPr="00735F30">
        <w:rPr>
          <w:rFonts w:ascii="Arial" w:hAnsi="Arial" w:cs="Arial"/>
          <w:b/>
          <w:bCs/>
        </w:rPr>
        <w:fldChar w:fldCharType="separate"/>
      </w:r>
      <w:r w:rsidR="00C82770">
        <w:rPr>
          <w:rFonts w:ascii="Arial" w:hAnsi="Arial" w:cs="Arial"/>
          <w:b/>
          <w:bCs/>
          <w:noProof/>
        </w:rPr>
        <w:t>0165</w:t>
      </w:r>
      <w:r w:rsidR="00BC2E7F" w:rsidRPr="00735F30">
        <w:rPr>
          <w:rFonts w:ascii="Arial" w:hAnsi="Arial" w:cs="Arial"/>
          <w:b/>
          <w:bCs/>
        </w:rPr>
        <w:fldChar w:fldCharType="end"/>
      </w:r>
      <w:r w:rsidRPr="00735F30">
        <w:rPr>
          <w:rFonts w:ascii="Arial" w:hAnsi="Arial" w:cs="Arial"/>
          <w:b/>
          <w:bCs/>
        </w:rPr>
        <w:t>/</w:t>
      </w:r>
      <w:r w:rsidRPr="00735F30">
        <w:rPr>
          <w:rFonts w:ascii="Arial" w:hAnsi="Arial" w:cs="Arial"/>
          <w:b/>
          <w:bCs/>
        </w:rPr>
        <w:fldChar w:fldCharType="begin"/>
      </w:r>
      <w:r w:rsidRPr="00735F30">
        <w:rPr>
          <w:rFonts w:ascii="Arial" w:hAnsi="Arial" w:cs="Arial"/>
          <w:b/>
          <w:bCs/>
        </w:rPr>
        <w:instrText xml:space="preserve"> MERGEFIELD "Ano" </w:instrText>
      </w:r>
      <w:r w:rsidRPr="00735F30">
        <w:rPr>
          <w:rFonts w:ascii="Arial" w:hAnsi="Arial" w:cs="Arial"/>
          <w:b/>
          <w:bCs/>
        </w:rPr>
        <w:fldChar w:fldCharType="separate"/>
      </w:r>
      <w:r w:rsidR="00C82770" w:rsidRPr="00F81D4A">
        <w:rPr>
          <w:rFonts w:ascii="Arial" w:hAnsi="Arial" w:cs="Arial"/>
          <w:b/>
          <w:bCs/>
          <w:noProof/>
        </w:rPr>
        <w:t>2025</w:t>
      </w:r>
      <w:r w:rsidRPr="00735F30">
        <w:rPr>
          <w:rFonts w:ascii="Arial" w:hAnsi="Arial" w:cs="Arial"/>
          <w:b/>
          <w:bCs/>
        </w:rPr>
        <w:fldChar w:fldCharType="end"/>
      </w:r>
      <w:r w:rsidRPr="00735F30">
        <w:rPr>
          <w:rFonts w:ascii="Arial" w:hAnsi="Arial" w:cs="Arial"/>
          <w:b/>
          <w:bCs/>
        </w:rPr>
        <w:t xml:space="preserve"> - CECOT/BU tipo MENOR PREÇO</w:t>
      </w:r>
    </w:p>
    <w:p w14:paraId="6534B783" w14:textId="77777777" w:rsidR="009C1C54" w:rsidRPr="00735F30" w:rsidRDefault="009C1C54" w:rsidP="00A55C8F">
      <w:pPr>
        <w:widowControl w:val="0"/>
        <w:jc w:val="center"/>
        <w:rPr>
          <w:rFonts w:ascii="Arial" w:hAnsi="Arial" w:cs="Arial"/>
          <w:b/>
        </w:rPr>
      </w:pPr>
    </w:p>
    <w:p w14:paraId="3270FD66" w14:textId="7F93B90A" w:rsidR="00AA206B" w:rsidRPr="00735F30" w:rsidRDefault="00AA206B" w:rsidP="00A55C8F">
      <w:pPr>
        <w:widowControl w:val="0"/>
        <w:jc w:val="center"/>
        <w:rPr>
          <w:rFonts w:ascii="Arial" w:hAnsi="Arial" w:cs="Arial"/>
          <w:b/>
        </w:rPr>
      </w:pPr>
      <w:r w:rsidRPr="00735F30">
        <w:rPr>
          <w:rFonts w:ascii="Arial" w:hAnsi="Arial" w:cs="Arial"/>
          <w:b/>
        </w:rPr>
        <w:t>AVIS</w:t>
      </w:r>
      <w:r w:rsidR="0035048F" w:rsidRPr="00735F30">
        <w:rPr>
          <w:rFonts w:ascii="Arial" w:hAnsi="Arial" w:cs="Arial"/>
          <w:b/>
        </w:rPr>
        <w:t xml:space="preserve">O DE LICITAÇÃO PUBLICADO </w:t>
      </w:r>
      <w:r w:rsidR="00A937A6" w:rsidRPr="00735F30">
        <w:rPr>
          <w:rFonts w:ascii="Arial" w:hAnsi="Arial" w:cs="Arial"/>
          <w:b/>
        </w:rPr>
        <w:t xml:space="preserve">NO DOU EM </w:t>
      </w:r>
      <w:r w:rsidR="00A55C8F" w:rsidRPr="00735F30">
        <w:rPr>
          <w:rFonts w:ascii="Arial" w:hAnsi="Arial" w:cs="Arial"/>
          <w:b/>
        </w:rPr>
        <w:fldChar w:fldCharType="begin"/>
      </w:r>
      <w:r w:rsidR="00A55C8F" w:rsidRPr="00735F30">
        <w:rPr>
          <w:rFonts w:ascii="Arial" w:hAnsi="Arial" w:cs="Arial"/>
          <w:b/>
        </w:rPr>
        <w:instrText xml:space="preserve"> MERGEFIELD "Dia_DOU" </w:instrText>
      </w:r>
      <w:r w:rsidR="00A55C8F" w:rsidRPr="00735F30">
        <w:rPr>
          <w:rFonts w:ascii="Arial" w:hAnsi="Arial" w:cs="Arial"/>
          <w:b/>
        </w:rPr>
        <w:fldChar w:fldCharType="separate"/>
      </w:r>
      <w:r w:rsidR="00C82770" w:rsidRPr="00F81D4A">
        <w:rPr>
          <w:rFonts w:ascii="Arial" w:hAnsi="Arial" w:cs="Arial"/>
          <w:b/>
          <w:noProof/>
        </w:rPr>
        <w:t>23</w:t>
      </w:r>
      <w:r w:rsidR="00A55C8F" w:rsidRPr="00735F30">
        <w:rPr>
          <w:rFonts w:ascii="Arial" w:hAnsi="Arial" w:cs="Arial"/>
          <w:b/>
        </w:rPr>
        <w:fldChar w:fldCharType="end"/>
      </w:r>
      <w:r w:rsidR="00A937A6" w:rsidRPr="00735F30">
        <w:rPr>
          <w:rFonts w:ascii="Arial" w:hAnsi="Arial" w:cs="Arial"/>
          <w:b/>
        </w:rPr>
        <w:t>/</w:t>
      </w:r>
      <w:r w:rsidR="00A55C8F" w:rsidRPr="00735F30">
        <w:rPr>
          <w:rFonts w:ascii="Arial" w:hAnsi="Arial" w:cs="Arial"/>
          <w:b/>
        </w:rPr>
        <w:fldChar w:fldCharType="begin"/>
      </w:r>
      <w:r w:rsidR="00A55C8F" w:rsidRPr="00735F30">
        <w:rPr>
          <w:rFonts w:ascii="Arial" w:hAnsi="Arial" w:cs="Arial"/>
          <w:b/>
        </w:rPr>
        <w:instrText xml:space="preserve"> MERGEFIELD Mês_DOU </w:instrText>
      </w:r>
      <w:r w:rsidR="00A55C8F" w:rsidRPr="00735F30">
        <w:rPr>
          <w:rFonts w:ascii="Arial" w:hAnsi="Arial" w:cs="Arial"/>
          <w:b/>
        </w:rPr>
        <w:fldChar w:fldCharType="separate"/>
      </w:r>
      <w:r w:rsidR="00C82770" w:rsidRPr="00F81D4A">
        <w:rPr>
          <w:rFonts w:ascii="Arial" w:hAnsi="Arial" w:cs="Arial"/>
          <w:b/>
          <w:noProof/>
        </w:rPr>
        <w:t>06</w:t>
      </w:r>
      <w:r w:rsidR="00A55C8F" w:rsidRPr="00735F30">
        <w:rPr>
          <w:rFonts w:ascii="Arial" w:hAnsi="Arial" w:cs="Arial"/>
          <w:b/>
        </w:rPr>
        <w:fldChar w:fldCharType="end"/>
      </w:r>
      <w:r w:rsidR="00A937A6" w:rsidRPr="00735F30">
        <w:rPr>
          <w:rFonts w:ascii="Arial" w:hAnsi="Arial" w:cs="Arial"/>
          <w:b/>
        </w:rPr>
        <w:t>/</w:t>
      </w:r>
      <w:r w:rsidR="00A55C8F" w:rsidRPr="00735F30">
        <w:rPr>
          <w:rFonts w:ascii="Arial" w:hAnsi="Arial" w:cs="Arial"/>
          <w:b/>
        </w:rPr>
        <w:fldChar w:fldCharType="begin"/>
      </w:r>
      <w:r w:rsidR="00A55C8F" w:rsidRPr="00735F30">
        <w:rPr>
          <w:rFonts w:ascii="Arial" w:hAnsi="Arial" w:cs="Arial"/>
          <w:b/>
        </w:rPr>
        <w:instrText xml:space="preserve"> MERGEFIELD Ano_DOU </w:instrText>
      </w:r>
      <w:r w:rsidR="00A55C8F" w:rsidRPr="00735F30">
        <w:rPr>
          <w:rFonts w:ascii="Arial" w:hAnsi="Arial" w:cs="Arial"/>
          <w:b/>
        </w:rPr>
        <w:fldChar w:fldCharType="separate"/>
      </w:r>
      <w:r w:rsidR="00C82770" w:rsidRPr="00F81D4A">
        <w:rPr>
          <w:rFonts w:ascii="Arial" w:hAnsi="Arial" w:cs="Arial"/>
          <w:b/>
          <w:noProof/>
        </w:rPr>
        <w:t>2025</w:t>
      </w:r>
      <w:r w:rsidR="00A55C8F" w:rsidRPr="00735F30">
        <w:rPr>
          <w:rFonts w:ascii="Arial" w:hAnsi="Arial" w:cs="Arial"/>
          <w:b/>
        </w:rPr>
        <w:fldChar w:fldCharType="end"/>
      </w:r>
    </w:p>
    <w:p w14:paraId="33B5FF9B" w14:textId="77777777" w:rsidR="00AA206B" w:rsidRPr="00735F30" w:rsidRDefault="00AA206B" w:rsidP="00F10093">
      <w:pPr>
        <w:widowControl w:val="0"/>
        <w:ind w:left="851" w:hanging="851"/>
        <w:jc w:val="center"/>
        <w:rPr>
          <w:rFonts w:ascii="Arial" w:hAnsi="Arial" w:cs="Arial"/>
          <w:b/>
          <w:u w:val="single"/>
        </w:rPr>
      </w:pPr>
    </w:p>
    <w:p w14:paraId="681BB712" w14:textId="22DCCA91" w:rsidR="00572F07" w:rsidRPr="00735F30" w:rsidRDefault="00A937A6" w:rsidP="00F60FA3">
      <w:pPr>
        <w:widowControl w:val="0"/>
        <w:jc w:val="both"/>
        <w:rPr>
          <w:rFonts w:ascii="Arial" w:hAnsi="Arial" w:cs="Arial"/>
        </w:rPr>
      </w:pPr>
      <w:r w:rsidRPr="00735F30">
        <w:rPr>
          <w:rFonts w:ascii="Arial" w:hAnsi="Arial" w:cs="Arial"/>
        </w:rPr>
        <w:t xml:space="preserve">A CAIXA ECONÔMICA FEDERAL, daqui por diante denominada simplesmente CAIXA, por intermédio da sua </w:t>
      </w:r>
      <w:r w:rsidR="000A08A8" w:rsidRPr="00735F30">
        <w:rPr>
          <w:rFonts w:ascii="Arial" w:hAnsi="Arial" w:cs="Arial"/>
        </w:rPr>
        <w:t>Centralizadora Nacional Contratações</w:t>
      </w:r>
      <w:r w:rsidR="00A55C8F" w:rsidRPr="00735F30">
        <w:rPr>
          <w:rFonts w:ascii="Arial" w:hAnsi="Arial" w:cs="Arial"/>
        </w:rPr>
        <w:t xml:space="preserve"> em Bauru</w:t>
      </w:r>
      <w:r w:rsidRPr="00735F30">
        <w:rPr>
          <w:rFonts w:ascii="Arial" w:hAnsi="Arial" w:cs="Arial"/>
        </w:rPr>
        <w:t xml:space="preserve"> – </w:t>
      </w:r>
      <w:r w:rsidR="003E3A64" w:rsidRPr="00735F30">
        <w:rPr>
          <w:rFonts w:ascii="Arial" w:hAnsi="Arial" w:cs="Arial"/>
        </w:rPr>
        <w:t>CECOT</w:t>
      </w:r>
      <w:r w:rsidRPr="00735F30">
        <w:rPr>
          <w:rFonts w:ascii="Arial" w:hAnsi="Arial" w:cs="Arial"/>
        </w:rPr>
        <w:t>/</w:t>
      </w:r>
      <w:r w:rsidR="00A55C8F" w:rsidRPr="00735F30">
        <w:rPr>
          <w:rFonts w:ascii="Arial" w:hAnsi="Arial" w:cs="Arial"/>
        </w:rPr>
        <w:t>BU</w:t>
      </w:r>
      <w:r w:rsidRPr="00735F30">
        <w:rPr>
          <w:rFonts w:ascii="Arial" w:hAnsi="Arial" w:cs="Arial"/>
        </w:rPr>
        <w:t xml:space="preserve">, representada por Licitador designado mediante portaria, divulga aos interessados a presente licitação na modalidade </w:t>
      </w:r>
      <w:r w:rsidRPr="00735F30">
        <w:rPr>
          <w:rFonts w:ascii="Arial" w:hAnsi="Arial" w:cs="Arial"/>
          <w:b/>
        </w:rPr>
        <w:t>LICITAÇÃO CAIXA</w:t>
      </w:r>
      <w:r w:rsidRPr="00735F30">
        <w:rPr>
          <w:rFonts w:ascii="Arial" w:hAnsi="Arial" w:cs="Arial"/>
        </w:rPr>
        <w:t xml:space="preserve">, do tipo </w:t>
      </w:r>
      <w:r w:rsidRPr="00735F30">
        <w:rPr>
          <w:rFonts w:ascii="Arial" w:hAnsi="Arial" w:cs="Arial"/>
          <w:b/>
        </w:rPr>
        <w:t>MENOR PREÇO</w:t>
      </w:r>
      <w:r w:rsidRPr="00735F30">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735F30">
        <w:rPr>
          <w:rFonts w:ascii="Arial" w:hAnsi="Arial" w:cs="Arial"/>
        </w:rPr>
        <w:t>Resolução Conjunta nº 6 de 21/05/2020 do Conselho Nacional de Justiça e do Tribunal Superior Eleitoral</w:t>
      </w:r>
      <w:r w:rsidRPr="00735F30">
        <w:rPr>
          <w:rFonts w:ascii="Arial" w:hAnsi="Arial" w:cs="Arial"/>
        </w:rPr>
        <w:t xml:space="preserve"> e respectivas alterações, bem como pelas disposições deste Edital e Anexos.</w:t>
      </w:r>
    </w:p>
    <w:p w14:paraId="0A4B1E9C" w14:textId="77777777" w:rsidR="004843CF" w:rsidRPr="00735F30" w:rsidRDefault="004843CF" w:rsidP="00F60FA3">
      <w:pPr>
        <w:widowControl w:val="0"/>
        <w:jc w:val="both"/>
        <w:rPr>
          <w:rFonts w:ascii="Arial" w:hAnsi="Arial" w:cs="Arial"/>
        </w:rPr>
      </w:pPr>
    </w:p>
    <w:p w14:paraId="7EE1FDD1" w14:textId="53C4B663" w:rsidR="00A937A6" w:rsidRPr="00735F30" w:rsidRDefault="00A937A6" w:rsidP="00F60FA3">
      <w:pPr>
        <w:pStyle w:val="Corpodetexto"/>
        <w:widowControl w:val="0"/>
        <w:ind w:right="0"/>
        <w:rPr>
          <w:rFonts w:cs="Arial"/>
          <w:b w:val="0"/>
          <w:sz w:val="20"/>
        </w:rPr>
      </w:pPr>
      <w:r w:rsidRPr="00735F30">
        <w:rPr>
          <w:rFonts w:cs="Arial"/>
          <w:b w:val="0"/>
          <w:sz w:val="20"/>
        </w:rPr>
        <w:t xml:space="preserve">O </w:t>
      </w:r>
      <w:r w:rsidRPr="00735F30">
        <w:rPr>
          <w:rFonts w:cs="Arial"/>
          <w:sz w:val="20"/>
        </w:rPr>
        <w:t xml:space="preserve">CREDENCIAMENTO </w:t>
      </w:r>
      <w:r w:rsidR="00DB21D9" w:rsidRPr="00735F30">
        <w:rPr>
          <w:rFonts w:cs="Arial"/>
          <w:b w:val="0"/>
          <w:sz w:val="20"/>
        </w:rPr>
        <w:t xml:space="preserve">para esta Licitação CAIXA </w:t>
      </w:r>
      <w:r w:rsidRPr="00735F30">
        <w:rPr>
          <w:rFonts w:cs="Arial"/>
          <w:b w:val="0"/>
          <w:sz w:val="20"/>
        </w:rPr>
        <w:t>deverá ser efetuado até às</w:t>
      </w:r>
      <w:r w:rsidR="004D10FD" w:rsidRPr="00735F30">
        <w:rPr>
          <w:rFonts w:cs="Arial"/>
          <w:b w:val="0"/>
          <w:sz w:val="20"/>
        </w:rPr>
        <w:t xml:space="preserve"> </w:t>
      </w:r>
      <w:r w:rsidR="00F60FA3" w:rsidRPr="00735F30">
        <w:rPr>
          <w:rFonts w:cs="Arial"/>
          <w:bCs/>
          <w:sz w:val="20"/>
        </w:rPr>
        <w:fldChar w:fldCharType="begin"/>
      </w:r>
      <w:r w:rsidR="00F60FA3" w:rsidRPr="00735F30">
        <w:rPr>
          <w:rFonts w:cs="Arial"/>
          <w:bCs/>
          <w:sz w:val="20"/>
        </w:rPr>
        <w:instrText xml:space="preserve"> MERGEFIELD  Hora_Cred  \* MERGEFORMAT </w:instrText>
      </w:r>
      <w:r w:rsidR="00F60FA3" w:rsidRPr="00735F30">
        <w:rPr>
          <w:rFonts w:cs="Arial"/>
          <w:bCs/>
          <w:sz w:val="20"/>
        </w:rPr>
        <w:fldChar w:fldCharType="separate"/>
      </w:r>
      <w:r w:rsidR="00C82770" w:rsidRPr="00C82770">
        <w:rPr>
          <w:rFonts w:cs="Arial"/>
          <w:bCs/>
          <w:noProof/>
          <w:sz w:val="20"/>
        </w:rPr>
        <w:t>09h00min</w:t>
      </w:r>
      <w:r w:rsidR="00F60FA3" w:rsidRPr="00735F30">
        <w:rPr>
          <w:rFonts w:cs="Arial"/>
          <w:bCs/>
          <w:sz w:val="20"/>
        </w:rPr>
        <w:fldChar w:fldCharType="end"/>
      </w:r>
      <w:r w:rsidR="004D10FD" w:rsidRPr="00735F30">
        <w:rPr>
          <w:rFonts w:cs="Arial"/>
          <w:b w:val="0"/>
          <w:sz w:val="20"/>
        </w:rPr>
        <w:t xml:space="preserve"> </w:t>
      </w:r>
      <w:r w:rsidRPr="00735F30">
        <w:rPr>
          <w:rFonts w:cs="Arial"/>
          <w:b w:val="0"/>
          <w:sz w:val="20"/>
        </w:rPr>
        <w:t>do dia</w:t>
      </w:r>
      <w:r w:rsidR="004D10FD" w:rsidRPr="00735F30">
        <w:rPr>
          <w:rFonts w:cs="Arial"/>
          <w:b w:val="0"/>
          <w:sz w:val="20"/>
        </w:rPr>
        <w:t xml:space="preserve"> </w:t>
      </w:r>
      <w:r w:rsidR="00F60FA3" w:rsidRPr="00735F30">
        <w:rPr>
          <w:rFonts w:cs="Arial"/>
          <w:bCs/>
          <w:sz w:val="20"/>
        </w:rPr>
        <w:fldChar w:fldCharType="begin"/>
      </w:r>
      <w:r w:rsidR="00F60FA3" w:rsidRPr="00735F30">
        <w:rPr>
          <w:rFonts w:cs="Arial"/>
          <w:bCs/>
          <w:sz w:val="20"/>
        </w:rPr>
        <w:instrText xml:space="preserve"> MERGEFIELD  Dt_Cred  \* MERGEFORMAT </w:instrText>
      </w:r>
      <w:r w:rsidR="00F60FA3" w:rsidRPr="00735F30">
        <w:rPr>
          <w:rFonts w:cs="Arial"/>
          <w:bCs/>
          <w:sz w:val="20"/>
        </w:rPr>
        <w:fldChar w:fldCharType="separate"/>
      </w:r>
      <w:r w:rsidR="00C82770" w:rsidRPr="00C82770">
        <w:rPr>
          <w:rFonts w:cs="Arial"/>
          <w:bCs/>
          <w:noProof/>
          <w:sz w:val="20"/>
        </w:rPr>
        <w:t>15/07/2025</w:t>
      </w:r>
      <w:r w:rsidR="00F60FA3" w:rsidRPr="00735F30">
        <w:rPr>
          <w:rFonts w:cs="Arial"/>
          <w:bCs/>
          <w:sz w:val="20"/>
        </w:rPr>
        <w:fldChar w:fldCharType="end"/>
      </w:r>
      <w:r w:rsidRPr="00735F30">
        <w:rPr>
          <w:rFonts w:cs="Arial"/>
          <w:b w:val="0"/>
          <w:bCs/>
          <w:iCs/>
          <w:color w:val="FF0000"/>
          <w:sz w:val="20"/>
        </w:rPr>
        <w:t xml:space="preserve"> </w:t>
      </w:r>
      <w:r w:rsidRPr="00735F30">
        <w:rPr>
          <w:rFonts w:cs="Arial"/>
          <w:b w:val="0"/>
          <w:sz w:val="20"/>
        </w:rPr>
        <w:t xml:space="preserve">- HORÁRIO DE BRASÍLIA/DF, exclusivamente por meio do endereço </w:t>
      </w:r>
      <w:r w:rsidRPr="00735F30">
        <w:rPr>
          <w:rFonts w:cs="Arial"/>
          <w:b w:val="0"/>
          <w:color w:val="000000"/>
          <w:sz w:val="20"/>
        </w:rPr>
        <w:t xml:space="preserve">eletrônico, conforme </w:t>
      </w:r>
      <w:r w:rsidRPr="00735F30">
        <w:rPr>
          <w:rFonts w:cs="Arial"/>
          <w:color w:val="000000"/>
          <w:sz w:val="20"/>
        </w:rPr>
        <w:t>item 3.4</w:t>
      </w:r>
      <w:r w:rsidRPr="00735F30">
        <w:rPr>
          <w:rFonts w:cs="Arial"/>
          <w:b w:val="0"/>
          <w:color w:val="000000"/>
          <w:sz w:val="20"/>
        </w:rPr>
        <w:t xml:space="preserve"> deste edital.</w:t>
      </w:r>
    </w:p>
    <w:p w14:paraId="3ED32F24" w14:textId="77777777" w:rsidR="00E21885" w:rsidRPr="00735F30" w:rsidRDefault="00E21885" w:rsidP="00F60FA3">
      <w:pPr>
        <w:pStyle w:val="Corpodetexto"/>
        <w:widowControl w:val="0"/>
        <w:ind w:right="0"/>
        <w:rPr>
          <w:rFonts w:cs="Arial"/>
          <w:b w:val="0"/>
          <w:color w:val="000000"/>
          <w:sz w:val="20"/>
        </w:rPr>
      </w:pPr>
    </w:p>
    <w:p w14:paraId="46C4476D" w14:textId="08836121" w:rsidR="00A52238" w:rsidRPr="00735F30" w:rsidRDefault="00057EAC" w:rsidP="00F60FA3">
      <w:pPr>
        <w:pStyle w:val="Corpodetexto"/>
        <w:widowControl w:val="0"/>
        <w:ind w:right="0"/>
        <w:rPr>
          <w:rFonts w:cs="Arial"/>
          <w:b w:val="0"/>
          <w:sz w:val="20"/>
        </w:rPr>
      </w:pPr>
      <w:r w:rsidRPr="00735F30">
        <w:rPr>
          <w:rFonts w:cs="Arial"/>
          <w:b w:val="0"/>
          <w:sz w:val="20"/>
        </w:rPr>
        <w:t xml:space="preserve">As </w:t>
      </w:r>
      <w:r w:rsidRPr="00735F30">
        <w:rPr>
          <w:rFonts w:cs="Arial"/>
          <w:sz w:val="20"/>
        </w:rPr>
        <w:t>PROPOSTAS COMERCIAIS</w:t>
      </w:r>
      <w:r w:rsidRPr="00735F30">
        <w:rPr>
          <w:rFonts w:cs="Arial"/>
          <w:b w:val="0"/>
          <w:sz w:val="20"/>
        </w:rPr>
        <w:t xml:space="preserve"> poderão ser enviadas depois de efetuado o CREDENCIAMENTO e serão recebidas até às</w:t>
      </w:r>
      <w:r w:rsidR="004D10FD" w:rsidRPr="00735F30">
        <w:rPr>
          <w:rFonts w:cs="Arial"/>
          <w:b w:val="0"/>
          <w:sz w:val="20"/>
        </w:rPr>
        <w:t xml:space="preserve"> </w:t>
      </w:r>
      <w:r w:rsidR="00F60FA3" w:rsidRPr="00735F30">
        <w:rPr>
          <w:rFonts w:cs="Arial"/>
          <w:bCs/>
          <w:sz w:val="20"/>
        </w:rPr>
        <w:fldChar w:fldCharType="begin"/>
      </w:r>
      <w:r w:rsidR="00F60FA3" w:rsidRPr="00735F30">
        <w:rPr>
          <w:rFonts w:cs="Arial"/>
          <w:bCs/>
          <w:sz w:val="20"/>
        </w:rPr>
        <w:instrText xml:space="preserve"> MERGEFIELD  Hora_Prop  \* MERGEFORMAT </w:instrText>
      </w:r>
      <w:r w:rsidR="00F60FA3" w:rsidRPr="00735F30">
        <w:rPr>
          <w:rFonts w:cs="Arial"/>
          <w:bCs/>
          <w:sz w:val="20"/>
        </w:rPr>
        <w:fldChar w:fldCharType="separate"/>
      </w:r>
      <w:r w:rsidR="00C82770" w:rsidRPr="00C82770">
        <w:rPr>
          <w:rFonts w:cs="Arial"/>
          <w:bCs/>
          <w:noProof/>
          <w:sz w:val="20"/>
        </w:rPr>
        <w:t>10h00min</w:t>
      </w:r>
      <w:r w:rsidR="00F60FA3" w:rsidRPr="00735F30">
        <w:rPr>
          <w:rFonts w:cs="Arial"/>
          <w:bCs/>
          <w:sz w:val="20"/>
        </w:rPr>
        <w:fldChar w:fldCharType="end"/>
      </w:r>
      <w:r w:rsidRPr="00735F30">
        <w:rPr>
          <w:rFonts w:cs="Arial"/>
          <w:b w:val="0"/>
          <w:sz w:val="20"/>
        </w:rPr>
        <w:t xml:space="preserve"> do dia</w:t>
      </w:r>
      <w:r w:rsidR="004D10FD" w:rsidRPr="00735F30">
        <w:rPr>
          <w:rFonts w:cs="Arial"/>
          <w:b w:val="0"/>
          <w:sz w:val="20"/>
        </w:rPr>
        <w:t xml:space="preserve"> </w:t>
      </w:r>
      <w:r w:rsidR="00F60FA3" w:rsidRPr="00735F30">
        <w:rPr>
          <w:rFonts w:cs="Arial"/>
          <w:bCs/>
          <w:sz w:val="20"/>
        </w:rPr>
        <w:fldChar w:fldCharType="begin"/>
      </w:r>
      <w:r w:rsidR="00F60FA3" w:rsidRPr="00735F30">
        <w:rPr>
          <w:rFonts w:cs="Arial"/>
          <w:bCs/>
          <w:sz w:val="20"/>
        </w:rPr>
        <w:instrText xml:space="preserve"> MERGEFIELD  Dt_Prop  \* MERGEFORMAT </w:instrText>
      </w:r>
      <w:r w:rsidR="00F60FA3" w:rsidRPr="00735F30">
        <w:rPr>
          <w:rFonts w:cs="Arial"/>
          <w:bCs/>
          <w:sz w:val="20"/>
        </w:rPr>
        <w:fldChar w:fldCharType="separate"/>
      </w:r>
      <w:r w:rsidR="00C82770" w:rsidRPr="00C82770">
        <w:rPr>
          <w:rFonts w:cs="Arial"/>
          <w:bCs/>
          <w:noProof/>
          <w:sz w:val="20"/>
        </w:rPr>
        <w:t>15/07/2025</w:t>
      </w:r>
      <w:r w:rsidR="00F60FA3" w:rsidRPr="00735F30">
        <w:rPr>
          <w:rFonts w:cs="Arial"/>
          <w:bCs/>
          <w:sz w:val="20"/>
        </w:rPr>
        <w:fldChar w:fldCharType="end"/>
      </w:r>
      <w:r w:rsidRPr="00735F30">
        <w:rPr>
          <w:rFonts w:cs="Arial"/>
          <w:b w:val="0"/>
          <w:sz w:val="20"/>
        </w:rPr>
        <w:t xml:space="preserve">, HORÁRIO DE BRASÍLIA/DF, exclusivamente por meio eletrônico, conforme formulário disponibilizado no endereço eletrônico, </w:t>
      </w:r>
      <w:r w:rsidRPr="00735F30">
        <w:rPr>
          <w:rFonts w:cs="Arial"/>
          <w:b w:val="0"/>
          <w:color w:val="000000"/>
          <w:sz w:val="20"/>
        </w:rPr>
        <w:t>conforme item 5.1 deste edital</w:t>
      </w:r>
      <w:r w:rsidR="00D52206" w:rsidRPr="00735F30">
        <w:rPr>
          <w:rFonts w:cs="Arial"/>
          <w:b w:val="0"/>
          <w:color w:val="000000"/>
          <w:sz w:val="20"/>
        </w:rPr>
        <w:t>.</w:t>
      </w:r>
    </w:p>
    <w:p w14:paraId="72F50825" w14:textId="77777777" w:rsidR="006A5E20" w:rsidRPr="00735F30" w:rsidRDefault="006A5E20" w:rsidP="00F60FA3">
      <w:pPr>
        <w:pStyle w:val="Corpodetexto"/>
        <w:widowControl w:val="0"/>
        <w:ind w:right="0"/>
        <w:rPr>
          <w:rFonts w:cs="Arial"/>
          <w:b w:val="0"/>
          <w:sz w:val="20"/>
        </w:rPr>
      </w:pPr>
    </w:p>
    <w:p w14:paraId="3D4674B1" w14:textId="02D29E7A" w:rsidR="00D52206" w:rsidRPr="00735F30" w:rsidRDefault="00057EAC" w:rsidP="00F60FA3">
      <w:pPr>
        <w:pStyle w:val="Recuodecorpodetexto"/>
        <w:widowControl w:val="0"/>
        <w:ind w:firstLine="0"/>
        <w:rPr>
          <w:rFonts w:cs="Arial"/>
          <w:b/>
        </w:rPr>
      </w:pPr>
      <w:r w:rsidRPr="00735F30">
        <w:rPr>
          <w:rFonts w:cs="Arial"/>
        </w:rPr>
        <w:t xml:space="preserve">A </w:t>
      </w:r>
      <w:r w:rsidR="003E3A64" w:rsidRPr="00735F30">
        <w:rPr>
          <w:rFonts w:cs="Arial"/>
        </w:rPr>
        <w:t xml:space="preserve">abertura da </w:t>
      </w:r>
      <w:r w:rsidRPr="00735F30">
        <w:rPr>
          <w:rFonts w:cs="Arial"/>
          <w:b/>
        </w:rPr>
        <w:t>SESSÃO PÚBLICA</w:t>
      </w:r>
      <w:r w:rsidRPr="00735F30">
        <w:rPr>
          <w:rFonts w:cs="Arial"/>
        </w:rPr>
        <w:t xml:space="preserve">, para todos os efeitos, inclusive para o fim de impugnação do Edital, </w:t>
      </w:r>
      <w:r w:rsidR="003E3A64" w:rsidRPr="00735F30">
        <w:rPr>
          <w:rFonts w:cs="Arial"/>
        </w:rPr>
        <w:t>inicia-se após a data e horário limites para o</w:t>
      </w:r>
      <w:r w:rsidRPr="00735F30">
        <w:rPr>
          <w:rFonts w:cs="Arial"/>
        </w:rPr>
        <w:t xml:space="preserve"> recebimento das propostas, às</w:t>
      </w:r>
      <w:r w:rsidR="00393CDC" w:rsidRPr="00735F30">
        <w:rPr>
          <w:rFonts w:cs="Arial"/>
        </w:rPr>
        <w:t xml:space="preserve"> </w:t>
      </w:r>
      <w:r w:rsidR="00F60FA3" w:rsidRPr="00735F30">
        <w:rPr>
          <w:rFonts w:cs="Arial"/>
          <w:b/>
        </w:rPr>
        <w:fldChar w:fldCharType="begin"/>
      </w:r>
      <w:r w:rsidR="00F60FA3" w:rsidRPr="00735F30">
        <w:rPr>
          <w:rFonts w:cs="Arial"/>
          <w:b/>
        </w:rPr>
        <w:instrText xml:space="preserve"> MERGEFIELD  Hora_Prop  \* MERGEFORMAT </w:instrText>
      </w:r>
      <w:r w:rsidR="00F60FA3" w:rsidRPr="00735F30">
        <w:rPr>
          <w:rFonts w:cs="Arial"/>
          <w:b/>
        </w:rPr>
        <w:fldChar w:fldCharType="separate"/>
      </w:r>
      <w:r w:rsidR="00C82770" w:rsidRPr="00F81D4A">
        <w:rPr>
          <w:rFonts w:cs="Arial"/>
          <w:b/>
          <w:noProof/>
        </w:rPr>
        <w:t>10h00min</w:t>
      </w:r>
      <w:r w:rsidR="00F60FA3" w:rsidRPr="00735F30">
        <w:rPr>
          <w:rFonts w:cs="Arial"/>
          <w:b/>
        </w:rPr>
        <w:fldChar w:fldCharType="end"/>
      </w:r>
      <w:r w:rsidR="00393CDC" w:rsidRPr="00735F30">
        <w:rPr>
          <w:rFonts w:cs="Arial"/>
        </w:rPr>
        <w:t xml:space="preserve"> do dia</w:t>
      </w:r>
      <w:r w:rsidR="00393CDC" w:rsidRPr="00735F30">
        <w:rPr>
          <w:rFonts w:cs="Arial"/>
          <w:b/>
        </w:rPr>
        <w:t xml:space="preserve"> </w:t>
      </w:r>
      <w:r w:rsidR="00F60FA3" w:rsidRPr="00735F30">
        <w:rPr>
          <w:rFonts w:cs="Arial"/>
          <w:b/>
        </w:rPr>
        <w:fldChar w:fldCharType="begin"/>
      </w:r>
      <w:r w:rsidR="00F60FA3" w:rsidRPr="00735F30">
        <w:rPr>
          <w:rFonts w:cs="Arial"/>
          <w:b/>
        </w:rPr>
        <w:instrText xml:space="preserve"> MERGEFIELD  Dt_Prop  \* MERGEFORMAT </w:instrText>
      </w:r>
      <w:r w:rsidR="00F60FA3" w:rsidRPr="00735F30">
        <w:rPr>
          <w:rFonts w:cs="Arial"/>
          <w:b/>
        </w:rPr>
        <w:fldChar w:fldCharType="separate"/>
      </w:r>
      <w:r w:rsidR="00C82770" w:rsidRPr="00F81D4A">
        <w:rPr>
          <w:rFonts w:cs="Arial"/>
          <w:b/>
          <w:noProof/>
        </w:rPr>
        <w:t>15/07/2025</w:t>
      </w:r>
      <w:r w:rsidR="00F60FA3" w:rsidRPr="00735F30">
        <w:rPr>
          <w:rFonts w:cs="Arial"/>
          <w:b/>
        </w:rPr>
        <w:fldChar w:fldCharType="end"/>
      </w:r>
      <w:r w:rsidRPr="00735F30">
        <w:rPr>
          <w:rFonts w:cs="Arial"/>
        </w:rPr>
        <w:t xml:space="preserve">, HORÁRIO DE BRASÍLIA/DF, no endereço eletrônico </w:t>
      </w:r>
      <w:hyperlink r:id="rId14" w:history="1">
        <w:r w:rsidRPr="00735F30">
          <w:rPr>
            <w:rStyle w:val="Hyperlink"/>
            <w:rFonts w:cs="Arial"/>
            <w:color w:val="000000"/>
          </w:rPr>
          <w:t>http://licitacoes.caixa.gov.br</w:t>
        </w:r>
      </w:hyperlink>
      <w:r w:rsidR="00D52206" w:rsidRPr="00735F30">
        <w:rPr>
          <w:rFonts w:cs="Arial"/>
          <w:b/>
          <w:color w:val="000000"/>
        </w:rPr>
        <w:t>.</w:t>
      </w:r>
    </w:p>
    <w:p w14:paraId="52F790E0" w14:textId="77777777" w:rsidR="00766191" w:rsidRPr="00735F30" w:rsidRDefault="00766191" w:rsidP="00F60FA3">
      <w:pPr>
        <w:pStyle w:val="Corpodetexto"/>
        <w:widowControl w:val="0"/>
        <w:ind w:right="0"/>
        <w:rPr>
          <w:rFonts w:cs="Arial"/>
          <w:sz w:val="20"/>
        </w:rPr>
      </w:pPr>
    </w:p>
    <w:p w14:paraId="2AF69690" w14:textId="0C96D114" w:rsidR="00B314B5" w:rsidRPr="00735F30" w:rsidRDefault="00B314B5" w:rsidP="00B314B5">
      <w:pPr>
        <w:pStyle w:val="Corpodetexto"/>
        <w:rPr>
          <w:rFonts w:cs="Arial"/>
          <w:b w:val="0"/>
          <w:sz w:val="20"/>
        </w:rPr>
      </w:pPr>
      <w:r w:rsidRPr="00735F30">
        <w:rPr>
          <w:rFonts w:cs="Arial"/>
          <w:b w:val="0"/>
          <w:sz w:val="20"/>
        </w:rPr>
        <w:t xml:space="preserve">A etapa de </w:t>
      </w:r>
      <w:bookmarkStart w:id="5" w:name="_Hlk16008523"/>
      <w:r w:rsidRPr="00735F30">
        <w:rPr>
          <w:rFonts w:cs="Arial"/>
          <w:sz w:val="20"/>
        </w:rPr>
        <w:t>RECEBIMENTO DOS LANCES</w:t>
      </w:r>
      <w:r w:rsidRPr="00735F30">
        <w:rPr>
          <w:rFonts w:cs="Arial"/>
          <w:b w:val="0"/>
          <w:sz w:val="20"/>
        </w:rPr>
        <w:t xml:space="preserve"> </w:t>
      </w:r>
      <w:bookmarkEnd w:id="5"/>
      <w:r w:rsidRPr="00735F30">
        <w:rPr>
          <w:rFonts w:cs="Arial"/>
          <w:b w:val="0"/>
          <w:sz w:val="20"/>
        </w:rPr>
        <w:t xml:space="preserve">na Internet será aberta </w:t>
      </w:r>
      <w:bookmarkStart w:id="6" w:name="_Hlk16008544"/>
      <w:r w:rsidRPr="00735F30">
        <w:rPr>
          <w:rFonts w:cs="Arial"/>
          <w:bCs/>
          <w:sz w:val="20"/>
        </w:rPr>
        <w:t xml:space="preserve">das </w:t>
      </w:r>
      <w:bookmarkStart w:id="7" w:name="OLE_LINK20"/>
      <w:r w:rsidRPr="00735F30">
        <w:rPr>
          <w:rFonts w:cs="Arial"/>
          <w:bCs/>
          <w:sz w:val="20"/>
        </w:rPr>
        <w:fldChar w:fldCharType="begin"/>
      </w:r>
      <w:r w:rsidRPr="00735F30">
        <w:rPr>
          <w:rFonts w:cs="Arial"/>
          <w:bCs/>
          <w:sz w:val="20"/>
        </w:rPr>
        <w:instrText xml:space="preserve"> MERGEFIELD  Hora_Lances_Item_I  \* MERGEFORMAT </w:instrText>
      </w:r>
      <w:r w:rsidRPr="00735F30">
        <w:rPr>
          <w:rFonts w:cs="Arial"/>
          <w:bCs/>
          <w:sz w:val="20"/>
        </w:rPr>
        <w:fldChar w:fldCharType="separate"/>
      </w:r>
      <w:r w:rsidR="00C82770" w:rsidRPr="00C82770">
        <w:rPr>
          <w:rFonts w:cs="Arial"/>
          <w:bCs/>
          <w:noProof/>
          <w:sz w:val="20"/>
        </w:rPr>
        <w:t>10h00min às 10h15min</w:t>
      </w:r>
      <w:r w:rsidRPr="00735F30">
        <w:rPr>
          <w:rFonts w:cs="Arial"/>
          <w:bCs/>
          <w:sz w:val="20"/>
        </w:rPr>
        <w:fldChar w:fldCharType="end"/>
      </w:r>
      <w:r w:rsidRPr="00735F30">
        <w:rPr>
          <w:rFonts w:cs="Arial"/>
          <w:sz w:val="20"/>
        </w:rPr>
        <w:t xml:space="preserve"> do dia </w:t>
      </w:r>
      <w:bookmarkEnd w:id="7"/>
      <w:r w:rsidRPr="00735F30">
        <w:rPr>
          <w:rFonts w:cs="Arial"/>
          <w:sz w:val="20"/>
        </w:rPr>
        <w:fldChar w:fldCharType="begin"/>
      </w:r>
      <w:r w:rsidRPr="00735F30">
        <w:rPr>
          <w:rFonts w:cs="Arial"/>
          <w:sz w:val="20"/>
        </w:rPr>
        <w:instrText xml:space="preserve"> MERGEFIELD  Dt_Lances_Item_I  \* MERGEFORMAT </w:instrText>
      </w:r>
      <w:r w:rsidRPr="00735F30">
        <w:rPr>
          <w:rFonts w:cs="Arial"/>
          <w:sz w:val="20"/>
        </w:rPr>
        <w:fldChar w:fldCharType="separate"/>
      </w:r>
      <w:r w:rsidR="00C82770" w:rsidRPr="00C82770">
        <w:rPr>
          <w:rFonts w:cs="Arial"/>
          <w:noProof/>
          <w:sz w:val="20"/>
        </w:rPr>
        <w:t>16/07/2025</w:t>
      </w:r>
      <w:r w:rsidRPr="00735F30">
        <w:rPr>
          <w:rFonts w:cs="Arial"/>
          <w:sz w:val="20"/>
        </w:rPr>
        <w:fldChar w:fldCharType="end"/>
      </w:r>
      <w:r w:rsidRPr="00735F30">
        <w:rPr>
          <w:rFonts w:cs="Arial"/>
          <w:b w:val="0"/>
          <w:sz w:val="20"/>
        </w:rPr>
        <w:t>, HORÁRIO DE BRASÍLIA/DF</w:t>
      </w:r>
      <w:bookmarkEnd w:id="6"/>
      <w:r w:rsidRPr="00735F30">
        <w:rPr>
          <w:rFonts w:cs="Arial"/>
          <w:b w:val="0"/>
          <w:sz w:val="20"/>
        </w:rPr>
        <w:t>, no endereço eletrônico, conforme item 7.1 deste edital.</w:t>
      </w:r>
    </w:p>
    <w:p w14:paraId="08FEA2CB" w14:textId="77777777" w:rsidR="00B314B5" w:rsidRPr="00735F30" w:rsidRDefault="00B314B5" w:rsidP="0008130A">
      <w:pPr>
        <w:pStyle w:val="Corpodetexto"/>
        <w:widowControl w:val="0"/>
        <w:ind w:right="0"/>
        <w:rPr>
          <w:rFonts w:cs="Arial"/>
          <w:b w:val="0"/>
          <w:sz w:val="20"/>
        </w:rPr>
      </w:pPr>
    </w:p>
    <w:p w14:paraId="40543738" w14:textId="1D8B4C72" w:rsidR="0089307C" w:rsidRPr="00735F30" w:rsidRDefault="00766191" w:rsidP="0008130A">
      <w:pPr>
        <w:pStyle w:val="Corpodetexto"/>
        <w:widowControl w:val="0"/>
        <w:ind w:right="0"/>
        <w:rPr>
          <w:rFonts w:cs="Arial"/>
          <w:b w:val="0"/>
          <w:color w:val="000000"/>
          <w:sz w:val="20"/>
        </w:rPr>
      </w:pPr>
      <w:r w:rsidRPr="00735F30">
        <w:rPr>
          <w:rFonts w:cs="Arial"/>
          <w:b w:val="0"/>
          <w:sz w:val="20"/>
        </w:rPr>
        <w:t xml:space="preserve">Poderá ser apresentada </w:t>
      </w:r>
      <w:r w:rsidRPr="00735F30">
        <w:rPr>
          <w:rFonts w:cs="Arial"/>
          <w:sz w:val="20"/>
        </w:rPr>
        <w:t>IMPUGNAÇÃO</w:t>
      </w:r>
      <w:r w:rsidRPr="00735F30">
        <w:rPr>
          <w:rFonts w:cs="Arial"/>
          <w:b w:val="0"/>
          <w:sz w:val="20"/>
        </w:rPr>
        <w:t xml:space="preserve"> ao Edital dest</w:t>
      </w:r>
      <w:r w:rsidR="00DB21D9" w:rsidRPr="00735F30">
        <w:rPr>
          <w:rFonts w:cs="Arial"/>
          <w:b w:val="0"/>
          <w:sz w:val="20"/>
        </w:rPr>
        <w:t>a</w:t>
      </w:r>
      <w:r w:rsidRPr="00735F30">
        <w:rPr>
          <w:rFonts w:cs="Arial"/>
          <w:b w:val="0"/>
          <w:sz w:val="20"/>
        </w:rPr>
        <w:t xml:space="preserve"> </w:t>
      </w:r>
      <w:r w:rsidR="00DB21D9" w:rsidRPr="00735F30">
        <w:rPr>
          <w:rFonts w:cs="Arial"/>
          <w:b w:val="0"/>
          <w:sz w:val="20"/>
        </w:rPr>
        <w:t>Licitação CAIXA</w:t>
      </w:r>
      <w:r w:rsidRPr="00735F30">
        <w:rPr>
          <w:rFonts w:cs="Arial"/>
          <w:b w:val="0"/>
          <w:sz w:val="20"/>
        </w:rPr>
        <w:t xml:space="preserve"> até </w:t>
      </w:r>
      <w:r w:rsidR="004D37D8" w:rsidRPr="00735F30">
        <w:rPr>
          <w:rFonts w:cs="Arial"/>
          <w:b w:val="0"/>
          <w:sz w:val="20"/>
        </w:rPr>
        <w:t xml:space="preserve">o dia </w:t>
      </w:r>
      <w:r w:rsidR="00F60FA3" w:rsidRPr="00735F30">
        <w:rPr>
          <w:rFonts w:cs="Arial"/>
          <w:bCs/>
          <w:sz w:val="20"/>
        </w:rPr>
        <w:fldChar w:fldCharType="begin"/>
      </w:r>
      <w:r w:rsidR="00F60FA3" w:rsidRPr="00735F30">
        <w:rPr>
          <w:rFonts w:cs="Arial"/>
          <w:bCs/>
          <w:sz w:val="20"/>
        </w:rPr>
        <w:instrText xml:space="preserve"> MERGEFIELD  Dt_ImpugEsclar  \* MERGEFORMAT </w:instrText>
      </w:r>
      <w:r w:rsidR="00F60FA3" w:rsidRPr="00735F30">
        <w:rPr>
          <w:rFonts w:cs="Arial"/>
          <w:bCs/>
          <w:sz w:val="20"/>
        </w:rPr>
        <w:fldChar w:fldCharType="separate"/>
      </w:r>
      <w:r w:rsidR="00C82770" w:rsidRPr="00C82770">
        <w:rPr>
          <w:rFonts w:cs="Arial"/>
          <w:bCs/>
          <w:noProof/>
          <w:sz w:val="20"/>
        </w:rPr>
        <w:t>07/07/2025</w:t>
      </w:r>
      <w:r w:rsidR="00F60FA3" w:rsidRPr="00735F30">
        <w:rPr>
          <w:rFonts w:cs="Arial"/>
          <w:bCs/>
          <w:sz w:val="20"/>
        </w:rPr>
        <w:fldChar w:fldCharType="end"/>
      </w:r>
      <w:r w:rsidRPr="00735F30">
        <w:rPr>
          <w:rFonts w:cs="Arial"/>
          <w:b w:val="0"/>
          <w:sz w:val="20"/>
        </w:rPr>
        <w:t xml:space="preserve">, exclusivamente por meio do endereço </w:t>
      </w:r>
      <w:r w:rsidRPr="00735F30">
        <w:rPr>
          <w:rFonts w:cs="Arial"/>
          <w:b w:val="0"/>
          <w:color w:val="000000"/>
          <w:sz w:val="20"/>
        </w:rPr>
        <w:t>eletrônico</w:t>
      </w:r>
      <w:r w:rsidR="0089307C" w:rsidRPr="00735F30">
        <w:rPr>
          <w:rFonts w:cs="Arial"/>
          <w:b w:val="0"/>
          <w:color w:val="000000"/>
          <w:sz w:val="20"/>
        </w:rPr>
        <w:t>, por uma das formas a seguir:</w:t>
      </w:r>
    </w:p>
    <w:p w14:paraId="02E27ACC" w14:textId="458D88E6" w:rsidR="0089307C" w:rsidRPr="00735F30" w:rsidRDefault="0089307C" w:rsidP="0008130A">
      <w:pPr>
        <w:pStyle w:val="Corpodetexto"/>
        <w:widowControl w:val="0"/>
        <w:ind w:right="0"/>
        <w:rPr>
          <w:rFonts w:cs="Arial"/>
          <w:b w:val="0"/>
          <w:color w:val="000000"/>
          <w:sz w:val="20"/>
        </w:rPr>
      </w:pPr>
    </w:p>
    <w:p w14:paraId="04555430" w14:textId="5656760B" w:rsidR="00185E57" w:rsidRPr="00735F30" w:rsidRDefault="0089307C" w:rsidP="0089307C">
      <w:pPr>
        <w:pStyle w:val="Corpodetexto"/>
        <w:widowControl w:val="0"/>
        <w:ind w:left="851" w:right="0" w:hanging="284"/>
        <w:rPr>
          <w:rFonts w:cs="Arial"/>
          <w:b w:val="0"/>
          <w:color w:val="000000"/>
          <w:sz w:val="20"/>
        </w:rPr>
      </w:pPr>
      <w:r w:rsidRPr="00735F30">
        <w:rPr>
          <w:rFonts w:cs="Arial"/>
          <w:b w:val="0"/>
          <w:color w:val="000000"/>
          <w:sz w:val="20"/>
        </w:rPr>
        <w:t>a)</w:t>
      </w:r>
      <w:r w:rsidRPr="00735F30">
        <w:rPr>
          <w:rFonts w:cs="Arial"/>
          <w:b w:val="0"/>
          <w:color w:val="000000"/>
          <w:sz w:val="20"/>
        </w:rPr>
        <w:tab/>
      </w:r>
      <w:r w:rsidR="00185E57" w:rsidRPr="00735F30">
        <w:rPr>
          <w:rFonts w:cs="Arial"/>
          <w:b w:val="0"/>
          <w:color w:val="000000"/>
          <w:sz w:val="20"/>
        </w:rPr>
        <w:t xml:space="preserve">Se tiver senha de acesso ao sistema, acessar o endereço </w:t>
      </w:r>
      <w:hyperlink r:id="rId15" w:history="1">
        <w:r w:rsidR="00185E57" w:rsidRPr="00735F30">
          <w:rPr>
            <w:rStyle w:val="Hyperlink"/>
            <w:rFonts w:cs="Arial"/>
            <w:b w:val="0"/>
            <w:sz w:val="20"/>
          </w:rPr>
          <w:t>http://licitacoes.caixa.gov.br</w:t>
        </w:r>
      </w:hyperlink>
      <w:r w:rsidR="00185E57" w:rsidRPr="00735F30">
        <w:rPr>
          <w:rFonts w:cs="Arial"/>
          <w:b w:val="0"/>
          <w:color w:val="000000"/>
          <w:sz w:val="20"/>
        </w:rPr>
        <w:t xml:space="preserve"> </w:t>
      </w:r>
      <w:r w:rsidR="00185E57" w:rsidRPr="00735F30">
        <w:rPr>
          <w:rFonts w:cs="Arial"/>
          <w:b w:val="0"/>
          <w:color w:val="000000"/>
          <w:sz w:val="20"/>
        </w:rPr>
        <w:sym w:font="Wingdings" w:char="F0E0"/>
      </w:r>
      <w:r w:rsidR="00185E57" w:rsidRPr="00735F30">
        <w:rPr>
          <w:rFonts w:cs="Arial"/>
          <w:b w:val="0"/>
          <w:color w:val="000000"/>
          <w:sz w:val="20"/>
        </w:rPr>
        <w:t xml:space="preserve"> acionar o botão ENTRAR </w:t>
      </w:r>
      <w:r w:rsidR="00185E57" w:rsidRPr="00735F30">
        <w:rPr>
          <w:rFonts w:cs="Arial"/>
          <w:b w:val="0"/>
          <w:color w:val="000000"/>
          <w:sz w:val="20"/>
        </w:rPr>
        <w:sym w:font="Wingdings" w:char="F0E0"/>
      </w:r>
      <w:r w:rsidR="00185E57" w:rsidRPr="00735F30">
        <w:rPr>
          <w:rFonts w:cs="Arial"/>
          <w:b w:val="0"/>
          <w:color w:val="000000"/>
          <w:sz w:val="20"/>
        </w:rPr>
        <w:t xml:space="preserve"> digitar o CPF </w:t>
      </w:r>
      <w:r w:rsidR="00185E57" w:rsidRPr="00735F30">
        <w:rPr>
          <w:rFonts w:cs="Arial"/>
          <w:b w:val="0"/>
          <w:color w:val="000000"/>
          <w:sz w:val="20"/>
        </w:rPr>
        <w:sym w:font="Wingdings" w:char="F0E0"/>
      </w:r>
      <w:r w:rsidR="00185E57" w:rsidRPr="00735F30">
        <w:rPr>
          <w:rFonts w:cs="Arial"/>
          <w:b w:val="0"/>
          <w:color w:val="000000"/>
          <w:sz w:val="20"/>
        </w:rPr>
        <w:t xml:space="preserve"> acionar o botão RECEBER CÓDIGO </w:t>
      </w:r>
      <w:r w:rsidR="00185E57" w:rsidRPr="00735F30">
        <w:rPr>
          <w:rFonts w:cs="Arial"/>
          <w:b w:val="0"/>
          <w:color w:val="000000"/>
          <w:sz w:val="20"/>
        </w:rPr>
        <w:sym w:font="Wingdings" w:char="F0E0"/>
      </w:r>
      <w:r w:rsidR="00185E57" w:rsidRPr="00735F30">
        <w:rPr>
          <w:rFonts w:cs="Arial"/>
          <w:b w:val="0"/>
          <w:color w:val="000000"/>
          <w:sz w:val="20"/>
        </w:rPr>
        <w:t xml:space="preserve"> informar o CÓDIGO recebido no e-mail </w:t>
      </w:r>
      <w:r w:rsidR="00185E57" w:rsidRPr="00735F30">
        <w:rPr>
          <w:rFonts w:cs="Arial"/>
          <w:b w:val="0"/>
          <w:color w:val="000000"/>
          <w:sz w:val="20"/>
        </w:rPr>
        <w:sym w:font="Wingdings" w:char="F0E0"/>
      </w:r>
      <w:r w:rsidR="00185E57" w:rsidRPr="00735F30">
        <w:rPr>
          <w:rFonts w:cs="Arial"/>
          <w:b w:val="0"/>
          <w:color w:val="000000"/>
          <w:sz w:val="20"/>
        </w:rPr>
        <w:t xml:space="preserve"> digitar a SENHA </w:t>
      </w:r>
      <w:r w:rsidR="00185E57" w:rsidRPr="00735F30">
        <w:rPr>
          <w:rFonts w:cs="Arial"/>
          <w:b w:val="0"/>
          <w:color w:val="000000"/>
          <w:sz w:val="20"/>
        </w:rPr>
        <w:sym w:font="Wingdings" w:char="F0E0"/>
      </w:r>
      <w:r w:rsidR="00185E57" w:rsidRPr="00735F30">
        <w:rPr>
          <w:rFonts w:cs="Arial"/>
          <w:b w:val="0"/>
          <w:color w:val="000000"/>
          <w:sz w:val="20"/>
        </w:rPr>
        <w:t xml:space="preserve"> acionar o link LOGIN - FORNECEDOR E COMPRADOR, selecionar ACESSAR A ÁREA PESSOA FÍSICA ou ACESSAR A ÁREA PESSOA JURÍDICA </w:t>
      </w:r>
      <w:r w:rsidR="00185E57" w:rsidRPr="00735F30">
        <w:rPr>
          <w:rFonts w:cs="Arial"/>
          <w:b w:val="0"/>
          <w:color w:val="000000"/>
          <w:sz w:val="20"/>
        </w:rPr>
        <w:sym w:font="Wingdings" w:char="F0E0"/>
      </w:r>
      <w:r w:rsidR="00185E57" w:rsidRPr="00735F30">
        <w:rPr>
          <w:rFonts w:cs="Arial"/>
          <w:b w:val="0"/>
          <w:color w:val="000000"/>
          <w:sz w:val="20"/>
        </w:rPr>
        <w:t xml:space="preserve"> selecionar o CNPJ desejado </w:t>
      </w:r>
      <w:r w:rsidR="00185E57" w:rsidRPr="00735F30">
        <w:rPr>
          <w:rFonts w:cs="Arial"/>
          <w:b w:val="0"/>
          <w:color w:val="000000"/>
          <w:sz w:val="20"/>
        </w:rPr>
        <w:sym w:font="Wingdings" w:char="F0E0"/>
      </w:r>
      <w:r w:rsidR="00185E57" w:rsidRPr="00735F30">
        <w:rPr>
          <w:rFonts w:cs="Arial"/>
          <w:b w:val="0"/>
          <w:color w:val="000000"/>
          <w:sz w:val="20"/>
        </w:rPr>
        <w:t xml:space="preserve"> selecionar a MODALIDADE desejada </w:t>
      </w:r>
      <w:r w:rsidR="00185E57" w:rsidRPr="00735F30">
        <w:rPr>
          <w:rFonts w:cs="Arial"/>
          <w:b w:val="0"/>
          <w:color w:val="000000"/>
          <w:sz w:val="20"/>
        </w:rPr>
        <w:sym w:font="Wingdings" w:char="F0E0"/>
      </w:r>
      <w:r w:rsidR="00185E57" w:rsidRPr="00735F30">
        <w:rPr>
          <w:rFonts w:cs="Arial"/>
          <w:b w:val="0"/>
          <w:color w:val="000000"/>
          <w:sz w:val="20"/>
        </w:rPr>
        <w:t xml:space="preserve"> selecionar o link IMPUGNAÇÃO </w:t>
      </w:r>
      <w:r w:rsidR="00185E57" w:rsidRPr="00735F30">
        <w:rPr>
          <w:rFonts w:cs="Arial"/>
          <w:b w:val="0"/>
          <w:color w:val="000000"/>
          <w:sz w:val="20"/>
        </w:rPr>
        <w:sym w:font="Wingdings" w:char="F0E0"/>
      </w:r>
      <w:r w:rsidR="00185E57" w:rsidRPr="00735F30">
        <w:rPr>
          <w:rFonts w:cs="Arial"/>
          <w:b w:val="0"/>
          <w:color w:val="000000"/>
          <w:sz w:val="20"/>
        </w:rPr>
        <w:t xml:space="preserve"> no certame/item desejado selecionar o link ENVIAR IMPUGNAÇÃO </w:t>
      </w:r>
      <w:r w:rsidR="00185E57" w:rsidRPr="00735F30">
        <w:rPr>
          <w:rFonts w:cs="Arial"/>
          <w:b w:val="0"/>
          <w:color w:val="000000"/>
          <w:sz w:val="20"/>
        </w:rPr>
        <w:sym w:font="Wingdings" w:char="F0E0"/>
      </w:r>
      <w:r w:rsidR="00185E57" w:rsidRPr="00735F30">
        <w:rPr>
          <w:rFonts w:cs="Arial"/>
          <w:b w:val="0"/>
          <w:color w:val="000000"/>
          <w:sz w:val="20"/>
        </w:rPr>
        <w:t xml:space="preserve"> registrar os argumentos e confirmar.</w:t>
      </w:r>
    </w:p>
    <w:p w14:paraId="781C40FA" w14:textId="77777777" w:rsidR="00185E57" w:rsidRPr="00735F30"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735F30">
        <w:rPr>
          <w:rFonts w:cs="Arial"/>
          <w:b w:val="0"/>
          <w:bCs/>
          <w:sz w:val="20"/>
        </w:rPr>
        <w:t>b)</w:t>
      </w:r>
      <w:r w:rsidRPr="00735F30">
        <w:rPr>
          <w:rFonts w:cs="Arial"/>
          <w:b w:val="0"/>
          <w:bCs/>
          <w:sz w:val="20"/>
        </w:rPr>
        <w:tab/>
      </w:r>
      <w:r w:rsidR="00185E57" w:rsidRPr="00735F30">
        <w:rPr>
          <w:rFonts w:cs="Arial"/>
          <w:b w:val="0"/>
          <w:bCs/>
          <w:sz w:val="20"/>
        </w:rPr>
        <w:t xml:space="preserve">Caso não tenha senha de acesso ao sistema, acessar o endereço </w:t>
      </w:r>
      <w:hyperlink r:id="rId16" w:history="1">
        <w:r w:rsidR="00185E57" w:rsidRPr="00735F30">
          <w:rPr>
            <w:rStyle w:val="Hyperlink"/>
            <w:rFonts w:cs="Arial"/>
            <w:b w:val="0"/>
            <w:bCs/>
            <w:sz w:val="20"/>
          </w:rPr>
          <w:t>http://licitacoes.caixa.gov.br</w:t>
        </w:r>
      </w:hyperlink>
      <w:r w:rsidR="00185E57" w:rsidRPr="00735F30">
        <w:rPr>
          <w:rFonts w:cs="Arial"/>
          <w:b w:val="0"/>
          <w:bCs/>
          <w:sz w:val="20"/>
        </w:rPr>
        <w:t xml:space="preserve"> </w:t>
      </w:r>
      <w:r w:rsidR="00185E57" w:rsidRPr="00735F30">
        <w:rPr>
          <w:rFonts w:cs="Arial"/>
          <w:b w:val="0"/>
          <w:color w:val="000000"/>
          <w:sz w:val="20"/>
        </w:rPr>
        <w:sym w:font="Wingdings" w:char="F0E0"/>
      </w:r>
      <w:r w:rsidR="00185E57" w:rsidRPr="00735F30">
        <w:rPr>
          <w:rFonts w:cs="Arial"/>
          <w:b w:val="0"/>
          <w:bCs/>
          <w:sz w:val="20"/>
        </w:rPr>
        <w:t xml:space="preserve"> no quadro “PESQUISA DE CERTAME”, localizar a licitação</w:t>
      </w:r>
      <w:r w:rsidR="00185E57" w:rsidRPr="00185E57">
        <w:rPr>
          <w:rFonts w:cs="Arial"/>
          <w:b w:val="0"/>
          <w:bCs/>
          <w:sz w:val="20"/>
        </w:rPr>
        <w:t xml:space="preserve">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2C908C77" w:rsidR="0089307C" w:rsidRPr="006608F0" w:rsidRDefault="00766191" w:rsidP="0008130A">
      <w:pPr>
        <w:pStyle w:val="Corpodetexto"/>
        <w:widowControl w:val="0"/>
        <w:ind w:right="0"/>
        <w:rPr>
          <w:rFonts w:cs="Arial"/>
          <w:b w:val="0"/>
          <w:color w:val="000000"/>
          <w:sz w:val="20"/>
        </w:rPr>
      </w:pPr>
      <w:r w:rsidRPr="006608F0">
        <w:rPr>
          <w:rFonts w:cs="Arial"/>
          <w:b w:val="0"/>
          <w:sz w:val="20"/>
        </w:rPr>
        <w:t xml:space="preserve">Pedidos de </w:t>
      </w:r>
      <w:r w:rsidRPr="006608F0">
        <w:rPr>
          <w:rFonts w:cs="Arial"/>
          <w:sz w:val="20"/>
        </w:rPr>
        <w:t xml:space="preserve">ESCLARECIMENTOS </w:t>
      </w:r>
      <w:r w:rsidRPr="006608F0">
        <w:rPr>
          <w:rFonts w:cs="Arial"/>
          <w:b w:val="0"/>
          <w:sz w:val="20"/>
        </w:rPr>
        <w:t xml:space="preserve">poderão ser </w:t>
      </w:r>
      <w:r w:rsidRPr="00C82770">
        <w:rPr>
          <w:rFonts w:cs="Arial"/>
          <w:b w:val="0"/>
          <w:sz w:val="20"/>
        </w:rPr>
        <w:t>feitos</w:t>
      </w:r>
      <w:r w:rsidRPr="00C82770">
        <w:rPr>
          <w:rFonts w:cs="Arial"/>
          <w:sz w:val="20"/>
        </w:rPr>
        <w:t xml:space="preserve"> </w:t>
      </w:r>
      <w:r w:rsidRPr="00C82770">
        <w:rPr>
          <w:rFonts w:cs="Arial"/>
          <w:b w:val="0"/>
          <w:sz w:val="20"/>
        </w:rPr>
        <w:t xml:space="preserve">até </w:t>
      </w:r>
      <w:r w:rsidR="006608F0" w:rsidRPr="00C82770">
        <w:rPr>
          <w:rFonts w:cs="Arial"/>
          <w:b w:val="0"/>
          <w:sz w:val="20"/>
        </w:rPr>
        <w:t>a</w:t>
      </w:r>
      <w:r w:rsidRPr="00C82770">
        <w:rPr>
          <w:rFonts w:cs="Arial"/>
          <w:b w:val="0"/>
          <w:sz w:val="20"/>
        </w:rPr>
        <w:t>s</w:t>
      </w:r>
      <w:r w:rsidR="006608F0" w:rsidRPr="00C82770">
        <w:rPr>
          <w:rFonts w:cs="Arial"/>
          <w:b w:val="0"/>
          <w:sz w:val="20"/>
        </w:rPr>
        <w:t xml:space="preserve"> </w:t>
      </w:r>
      <w:r w:rsidR="006608F0" w:rsidRPr="00C82770">
        <w:rPr>
          <w:rFonts w:cs="Arial"/>
          <w:sz w:val="20"/>
        </w:rPr>
        <w:fldChar w:fldCharType="begin"/>
      </w:r>
      <w:r w:rsidR="006608F0" w:rsidRPr="00C82770">
        <w:rPr>
          <w:rFonts w:cs="Arial"/>
          <w:sz w:val="20"/>
        </w:rPr>
        <w:instrText xml:space="preserve"> MERGEFIELD  Hora_Esclarecimentos  \* MERGEFORMAT </w:instrText>
      </w:r>
      <w:r w:rsidR="006608F0" w:rsidRPr="00C82770">
        <w:rPr>
          <w:rFonts w:cs="Arial"/>
          <w:sz w:val="20"/>
        </w:rPr>
        <w:fldChar w:fldCharType="separate"/>
      </w:r>
      <w:r w:rsidR="00C82770" w:rsidRPr="00C82770">
        <w:rPr>
          <w:rFonts w:cs="Arial"/>
          <w:noProof/>
          <w:sz w:val="20"/>
        </w:rPr>
        <w:t>23h59min</w:t>
      </w:r>
      <w:r w:rsidR="006608F0" w:rsidRPr="00C82770">
        <w:rPr>
          <w:rFonts w:cs="Arial"/>
          <w:sz w:val="20"/>
        </w:rPr>
        <w:fldChar w:fldCharType="end"/>
      </w:r>
      <w:r w:rsidR="006608F0" w:rsidRPr="00C82770">
        <w:rPr>
          <w:rFonts w:cs="Arial"/>
          <w:sz w:val="20"/>
        </w:rPr>
        <w:t xml:space="preserve"> </w:t>
      </w:r>
      <w:r w:rsidR="000429C1" w:rsidRPr="00C82770">
        <w:rPr>
          <w:rFonts w:cs="Arial"/>
          <w:b w:val="0"/>
          <w:sz w:val="20"/>
        </w:rPr>
        <w:t xml:space="preserve">do dia </w:t>
      </w:r>
      <w:r w:rsidR="00F60FA3" w:rsidRPr="00C82770">
        <w:rPr>
          <w:rFonts w:cs="Arial"/>
          <w:bCs/>
          <w:sz w:val="20"/>
        </w:rPr>
        <w:fldChar w:fldCharType="begin"/>
      </w:r>
      <w:r w:rsidR="00F60FA3" w:rsidRPr="00C82770">
        <w:rPr>
          <w:rFonts w:cs="Arial"/>
          <w:bCs/>
          <w:sz w:val="20"/>
        </w:rPr>
        <w:instrText xml:space="preserve"> MERGEFIELD  Dt_ImpugEsclar  \* MERGEFORMAT </w:instrText>
      </w:r>
      <w:r w:rsidR="00F60FA3" w:rsidRPr="00C82770">
        <w:rPr>
          <w:rFonts w:cs="Arial"/>
          <w:bCs/>
          <w:sz w:val="20"/>
        </w:rPr>
        <w:fldChar w:fldCharType="separate"/>
      </w:r>
      <w:r w:rsidR="00C82770" w:rsidRPr="00C82770">
        <w:rPr>
          <w:rFonts w:cs="Arial"/>
          <w:bCs/>
          <w:noProof/>
          <w:sz w:val="20"/>
        </w:rPr>
        <w:t>07/07/2025</w:t>
      </w:r>
      <w:r w:rsidR="00F60FA3" w:rsidRPr="00C82770">
        <w:rPr>
          <w:rFonts w:cs="Arial"/>
          <w:bCs/>
          <w:sz w:val="20"/>
        </w:rPr>
        <w:fldChar w:fldCharType="end"/>
      </w:r>
      <w:r w:rsidRPr="00C82770">
        <w:rPr>
          <w:rFonts w:cs="Arial"/>
          <w:b w:val="0"/>
          <w:sz w:val="20"/>
        </w:rPr>
        <w:t>, exclusivamente</w:t>
      </w:r>
      <w:r w:rsidRPr="006608F0">
        <w:rPr>
          <w:rFonts w:cs="Arial"/>
          <w:b w:val="0"/>
          <w:sz w:val="20"/>
        </w:rPr>
        <w:t xml:space="preserve"> por meio do </w:t>
      </w:r>
      <w:r w:rsidRPr="006608F0">
        <w:rPr>
          <w:rFonts w:cs="Arial"/>
          <w:b w:val="0"/>
          <w:color w:val="000000"/>
          <w:sz w:val="20"/>
        </w:rPr>
        <w:t>endereço</w:t>
      </w:r>
      <w:r w:rsidR="0089307C" w:rsidRPr="006608F0">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lastRenderedPageBreak/>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658F843E" w:rsidR="00572F07" w:rsidRPr="00B65803" w:rsidRDefault="00B65803" w:rsidP="00B65803">
      <w:pPr>
        <w:widowControl w:val="0"/>
        <w:ind w:left="993" w:hanging="993"/>
        <w:jc w:val="both"/>
        <w:rPr>
          <w:rFonts w:ascii="Arial" w:hAnsi="Arial" w:cs="Arial"/>
        </w:rPr>
      </w:pPr>
      <w:r w:rsidRPr="00C82770">
        <w:rPr>
          <w:rFonts w:ascii="Arial" w:hAnsi="Arial" w:cs="Arial"/>
        </w:rPr>
        <w:t>1.1</w:t>
      </w:r>
      <w:r w:rsidRPr="00C82770">
        <w:rPr>
          <w:rFonts w:ascii="Arial" w:hAnsi="Arial" w:cs="Arial"/>
        </w:rPr>
        <w:tab/>
      </w:r>
      <w:r w:rsidR="00766191" w:rsidRPr="00C82770">
        <w:rPr>
          <w:rFonts w:ascii="Arial" w:hAnsi="Arial" w:cs="Arial"/>
        </w:rPr>
        <w:t>Contratação de empresa para a</w:t>
      </w:r>
      <w:r w:rsidRPr="00C82770">
        <w:rPr>
          <w:rFonts w:ascii="Arial" w:hAnsi="Arial" w:cs="Arial"/>
        </w:rPr>
        <w:t xml:space="preserve"> </w:t>
      </w:r>
      <w:r w:rsidR="00F42B64" w:rsidRPr="00C82770">
        <w:rPr>
          <w:rFonts w:ascii="Arial" w:hAnsi="Arial" w:cs="Arial"/>
        </w:rPr>
        <w:t>p</w:t>
      </w:r>
      <w:r w:rsidR="00F42B64" w:rsidRPr="00C82770">
        <w:rPr>
          <w:rFonts w:ascii="Arial" w:hAnsi="Arial" w:cs="Arial"/>
          <w:noProof/>
        </w:rPr>
        <w:t xml:space="preserve">restação de serviços de desenvolvimento </w:t>
      </w:r>
      <w:r w:rsidR="0030192E" w:rsidRPr="00C82770">
        <w:rPr>
          <w:rFonts w:ascii="Arial" w:hAnsi="Arial" w:cs="Arial"/>
          <w:noProof/>
        </w:rPr>
        <w:t xml:space="preserve"> e gestão </w:t>
      </w:r>
      <w:r w:rsidR="00F42B64" w:rsidRPr="00C82770">
        <w:rPr>
          <w:rFonts w:ascii="Arial" w:hAnsi="Arial" w:cs="Arial"/>
          <w:noProof/>
        </w:rPr>
        <w:t xml:space="preserve">de plataforma digital </w:t>
      </w:r>
      <w:r w:rsidR="00F42B64" w:rsidRPr="00C82770">
        <w:rPr>
          <w:rFonts w:ascii="Arial" w:hAnsi="Arial" w:cs="Arial"/>
          <w:i/>
          <w:iCs/>
          <w:noProof/>
        </w:rPr>
        <w:t>white label</w:t>
      </w:r>
      <w:r w:rsidR="00F42B64" w:rsidRPr="00C82770">
        <w:rPr>
          <w:rFonts w:ascii="Arial" w:hAnsi="Arial" w:cs="Arial"/>
          <w:noProof/>
        </w:rPr>
        <w:t>, para viabilizar a intermediação entre CAIXA e Microempreendedores Individuais - MEI, na execução de serviços de pequenos reparos nas unidades de atendimento da rede CAIXA, em âmbito nacional, pelo prazo de 12 (doze) meses</w:t>
      </w:r>
      <w:r w:rsidR="00766191" w:rsidRPr="00C82770">
        <w:rPr>
          <w:rFonts w:ascii="Arial" w:hAnsi="Arial" w:cs="Arial"/>
        </w:rPr>
        <w:t>, em conformidade com as disposições deste Edital e seus Anexos, conforme abaixo</w:t>
      </w:r>
      <w:r w:rsidR="00572F07" w:rsidRPr="00C82770">
        <w:rPr>
          <w:rFonts w:ascii="Arial" w:hAnsi="Arial" w:cs="Arial"/>
        </w:rPr>
        <w:t>:</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847AB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847AB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847AB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3CEC032A" w:rsidR="00EC0F50" w:rsidRPr="000408AE" w:rsidRDefault="00EC0F50" w:rsidP="00A74C37">
            <w:pPr>
              <w:jc w:val="both"/>
              <w:rPr>
                <w:rFonts w:ascii="Arial" w:hAnsi="Arial" w:cs="Arial"/>
              </w:rPr>
            </w:pPr>
            <w:r w:rsidRPr="000408AE">
              <w:rPr>
                <w:rFonts w:ascii="Arial" w:hAnsi="Arial" w:cs="Arial"/>
              </w:rPr>
              <w:t>Proposta Comercial</w:t>
            </w:r>
            <w:r w:rsidR="00847AB7">
              <w:rPr>
                <w:rFonts w:ascii="Arial" w:hAnsi="Arial" w:cs="Arial"/>
              </w:rPr>
              <w:t xml:space="preserve"> (em arquivo Excel)</w:t>
            </w:r>
          </w:p>
        </w:tc>
      </w:tr>
      <w:tr w:rsidR="00847AB7" w:rsidRPr="00E77E43" w14:paraId="6E3050EB" w14:textId="77777777" w:rsidTr="00847AB7">
        <w:tc>
          <w:tcPr>
            <w:tcW w:w="795" w:type="pct"/>
            <w:shd w:val="clear" w:color="auto" w:fill="D0CECE"/>
            <w:vAlign w:val="center"/>
          </w:tcPr>
          <w:p w14:paraId="7819B938" w14:textId="7B765AF6" w:rsidR="00847AB7" w:rsidRPr="00847AB7" w:rsidRDefault="00847AB7" w:rsidP="00A74C37">
            <w:pPr>
              <w:rPr>
                <w:rFonts w:ascii="Arial" w:hAnsi="Arial" w:cs="Arial"/>
                <w:color w:val="FF0000"/>
              </w:rPr>
            </w:pPr>
            <w:r w:rsidRPr="000408AE">
              <w:rPr>
                <w:rFonts w:ascii="Arial" w:hAnsi="Arial" w:cs="Arial"/>
              </w:rPr>
              <w:t xml:space="preserve">Modelo </w:t>
            </w:r>
            <w:r>
              <w:rPr>
                <w:rFonts w:ascii="Arial" w:hAnsi="Arial" w:cs="Arial"/>
              </w:rPr>
              <w:t>IV</w:t>
            </w:r>
          </w:p>
        </w:tc>
        <w:tc>
          <w:tcPr>
            <w:tcW w:w="4205" w:type="pct"/>
          </w:tcPr>
          <w:p w14:paraId="0DE390A2" w14:textId="58EE2B7A" w:rsidR="00847AB7" w:rsidRPr="00847AB7" w:rsidRDefault="00847AB7" w:rsidP="00A74C37">
            <w:pPr>
              <w:jc w:val="both"/>
              <w:rPr>
                <w:rFonts w:ascii="Arial" w:hAnsi="Arial" w:cs="Arial"/>
                <w:color w:val="FF0000"/>
              </w:rPr>
            </w:pPr>
            <w:r w:rsidRPr="000408AE">
              <w:rPr>
                <w:rFonts w:ascii="Arial" w:hAnsi="Arial" w:cs="Arial"/>
                <w:color w:val="000000" w:themeColor="text1"/>
              </w:rPr>
              <w:t>Declaração de Autenticidade</w:t>
            </w:r>
          </w:p>
        </w:tc>
      </w:tr>
      <w:tr w:rsidR="00847AB7" w:rsidRPr="00E77E43" w14:paraId="22B1CD7F" w14:textId="77777777" w:rsidTr="00847AB7">
        <w:tc>
          <w:tcPr>
            <w:tcW w:w="795" w:type="pct"/>
            <w:shd w:val="clear" w:color="auto" w:fill="D0CECE"/>
            <w:vAlign w:val="center"/>
          </w:tcPr>
          <w:p w14:paraId="661D84ED" w14:textId="5194BA6B" w:rsidR="00847AB7" w:rsidRPr="000408AE" w:rsidRDefault="00847AB7" w:rsidP="00A74C37">
            <w:pPr>
              <w:rPr>
                <w:rFonts w:ascii="Arial" w:hAnsi="Arial" w:cs="Arial"/>
                <w:color w:val="000000"/>
              </w:rPr>
            </w:pPr>
            <w:bookmarkStart w:id="9" w:name="_Hlk30422719"/>
            <w:r w:rsidRPr="000408AE">
              <w:rPr>
                <w:rFonts w:ascii="Arial" w:hAnsi="Arial" w:cs="Arial"/>
              </w:rPr>
              <w:t xml:space="preserve">Modelo </w:t>
            </w:r>
            <w:r>
              <w:rPr>
                <w:rFonts w:ascii="Arial" w:hAnsi="Arial" w:cs="Arial"/>
              </w:rPr>
              <w:t>V</w:t>
            </w:r>
          </w:p>
        </w:tc>
        <w:tc>
          <w:tcPr>
            <w:tcW w:w="4205" w:type="pct"/>
          </w:tcPr>
          <w:p w14:paraId="158176A8" w14:textId="63356EA7" w:rsidR="00847AB7" w:rsidRPr="000408AE" w:rsidRDefault="00847AB7" w:rsidP="00A74C37">
            <w:pPr>
              <w:jc w:val="both"/>
              <w:rPr>
                <w:rFonts w:ascii="Arial" w:hAnsi="Arial" w:cs="Arial"/>
                <w:color w:val="000000"/>
              </w:rPr>
            </w:pPr>
            <w:r w:rsidRPr="000408AE">
              <w:rPr>
                <w:rFonts w:ascii="Arial" w:hAnsi="Arial" w:cs="Arial"/>
              </w:rPr>
              <w:t>Minuta de Contrato</w:t>
            </w:r>
          </w:p>
        </w:tc>
      </w:tr>
      <w:bookmarkEnd w:id="9"/>
      <w:tr w:rsidR="00847AB7" w:rsidRPr="00B10E0A" w14:paraId="384562B1" w14:textId="77777777" w:rsidTr="00847AB7">
        <w:tc>
          <w:tcPr>
            <w:tcW w:w="795" w:type="pct"/>
            <w:shd w:val="clear" w:color="auto" w:fill="D0CECE"/>
            <w:vAlign w:val="center"/>
          </w:tcPr>
          <w:p w14:paraId="585E6DF3" w14:textId="032909ED" w:rsidR="00847AB7" w:rsidRPr="000408AE" w:rsidRDefault="00847AB7" w:rsidP="00A74C37">
            <w:pPr>
              <w:rPr>
                <w:rFonts w:ascii="Arial" w:hAnsi="Arial" w:cs="Arial"/>
              </w:rPr>
            </w:pPr>
            <w:r w:rsidRPr="0084360A">
              <w:rPr>
                <w:rFonts w:ascii="Arial" w:hAnsi="Arial" w:cs="Arial"/>
              </w:rPr>
              <w:t>Anexo I</w:t>
            </w:r>
          </w:p>
        </w:tc>
        <w:tc>
          <w:tcPr>
            <w:tcW w:w="4205" w:type="pct"/>
          </w:tcPr>
          <w:p w14:paraId="39ACE120" w14:textId="1F5ADFD9" w:rsidR="00847AB7" w:rsidRPr="000408AE" w:rsidRDefault="00847AB7" w:rsidP="00A74C37">
            <w:pPr>
              <w:jc w:val="both"/>
              <w:rPr>
                <w:rFonts w:ascii="Arial" w:hAnsi="Arial" w:cs="Arial"/>
              </w:rPr>
            </w:pPr>
            <w:r w:rsidRPr="0084360A">
              <w:rPr>
                <w:rFonts w:ascii="Arial" w:hAnsi="Arial" w:cs="Arial"/>
              </w:rPr>
              <w:t>Termo de Referência</w:t>
            </w:r>
          </w:p>
        </w:tc>
      </w:tr>
      <w:tr w:rsidR="00847AB7" w:rsidRPr="00B10E0A" w14:paraId="6A6F1088" w14:textId="77777777" w:rsidTr="00847AB7">
        <w:tc>
          <w:tcPr>
            <w:tcW w:w="795" w:type="pct"/>
            <w:shd w:val="clear" w:color="auto" w:fill="D0CECE"/>
            <w:vAlign w:val="center"/>
          </w:tcPr>
          <w:p w14:paraId="58E7E083" w14:textId="4B8F20CC" w:rsidR="00847AB7" w:rsidRPr="0084360A" w:rsidRDefault="00847AB7" w:rsidP="00A74C37">
            <w:pPr>
              <w:rPr>
                <w:rFonts w:ascii="Arial" w:hAnsi="Arial" w:cs="Arial"/>
              </w:rPr>
            </w:pPr>
            <w:r w:rsidRPr="0084360A">
              <w:rPr>
                <w:rFonts w:ascii="Arial" w:hAnsi="Arial" w:cs="Arial"/>
              </w:rPr>
              <w:t>Anexo II</w:t>
            </w:r>
          </w:p>
        </w:tc>
        <w:tc>
          <w:tcPr>
            <w:tcW w:w="4205" w:type="pct"/>
          </w:tcPr>
          <w:p w14:paraId="529CF4FB" w14:textId="47DF51B6" w:rsidR="00847AB7" w:rsidRPr="0084360A" w:rsidRDefault="00847AB7" w:rsidP="00A74C37">
            <w:pPr>
              <w:jc w:val="both"/>
              <w:rPr>
                <w:rFonts w:ascii="Arial" w:hAnsi="Arial" w:cs="Arial"/>
              </w:rPr>
            </w:pPr>
            <w:r w:rsidRPr="0084360A">
              <w:rPr>
                <w:rFonts w:ascii="Arial" w:hAnsi="Arial" w:cs="Arial"/>
              </w:rPr>
              <w:t>Matriz de Riscos</w:t>
            </w:r>
          </w:p>
        </w:tc>
      </w:tr>
      <w:tr w:rsidR="00847AB7" w:rsidRPr="00B10E0A" w14:paraId="77AB9654" w14:textId="77777777" w:rsidTr="00847AB7">
        <w:tc>
          <w:tcPr>
            <w:tcW w:w="795" w:type="pct"/>
            <w:shd w:val="clear" w:color="auto" w:fill="D0CECE"/>
            <w:vAlign w:val="center"/>
          </w:tcPr>
          <w:p w14:paraId="41DA18F5" w14:textId="28E72BA9" w:rsidR="00847AB7" w:rsidRPr="0084360A" w:rsidRDefault="00847AB7" w:rsidP="00A74C37">
            <w:pPr>
              <w:rPr>
                <w:rFonts w:ascii="Arial" w:hAnsi="Arial" w:cs="Arial"/>
              </w:rPr>
            </w:pPr>
            <w:r w:rsidRPr="0084360A">
              <w:rPr>
                <w:rFonts w:ascii="Arial" w:hAnsi="Arial" w:cs="Arial"/>
              </w:rPr>
              <w:t>Anexo III</w:t>
            </w:r>
          </w:p>
        </w:tc>
        <w:tc>
          <w:tcPr>
            <w:tcW w:w="4205" w:type="pct"/>
          </w:tcPr>
          <w:p w14:paraId="66FC49E4" w14:textId="7EAB796F" w:rsidR="00847AB7" w:rsidRPr="0084360A" w:rsidRDefault="00847AB7" w:rsidP="00A74C37">
            <w:pPr>
              <w:jc w:val="both"/>
              <w:rPr>
                <w:rFonts w:ascii="Arial" w:hAnsi="Arial" w:cs="Arial"/>
              </w:rPr>
            </w:pPr>
            <w:r w:rsidRPr="0084360A">
              <w:rPr>
                <w:rFonts w:ascii="Arial" w:hAnsi="Arial" w:cs="Arial"/>
              </w:rPr>
              <w:t>Declaração de Vedação ao Nepotismo e Impedimentos</w:t>
            </w:r>
          </w:p>
        </w:tc>
      </w:tr>
      <w:tr w:rsidR="00847AB7" w:rsidRPr="00B10E0A" w14:paraId="0A5115D5" w14:textId="77777777" w:rsidTr="00847AB7">
        <w:tc>
          <w:tcPr>
            <w:tcW w:w="795" w:type="pct"/>
            <w:shd w:val="clear" w:color="auto" w:fill="D0CECE"/>
            <w:vAlign w:val="center"/>
          </w:tcPr>
          <w:p w14:paraId="5665B22B" w14:textId="2C8C42F3" w:rsidR="00847AB7" w:rsidRPr="0084360A" w:rsidRDefault="00847AB7" w:rsidP="00ED253B">
            <w:pPr>
              <w:rPr>
                <w:rFonts w:ascii="Arial" w:hAnsi="Arial" w:cs="Arial"/>
              </w:rPr>
            </w:pPr>
            <w:r w:rsidRPr="008255C9">
              <w:rPr>
                <w:rFonts w:ascii="Arial" w:hAnsi="Arial" w:cs="Arial"/>
              </w:rPr>
              <w:t>Anexo IV</w:t>
            </w:r>
          </w:p>
        </w:tc>
        <w:tc>
          <w:tcPr>
            <w:tcW w:w="4205" w:type="pct"/>
          </w:tcPr>
          <w:p w14:paraId="16710ECA" w14:textId="0F59488D" w:rsidR="00847AB7" w:rsidRPr="0084360A" w:rsidRDefault="00847AB7" w:rsidP="00ED253B">
            <w:pPr>
              <w:jc w:val="both"/>
              <w:rPr>
                <w:rFonts w:ascii="Arial" w:hAnsi="Arial" w:cs="Arial"/>
              </w:rPr>
            </w:pPr>
            <w:r w:rsidRPr="008255C9">
              <w:rPr>
                <w:rFonts w:ascii="Arial" w:hAnsi="Arial" w:cs="Arial"/>
              </w:rPr>
              <w:t>Código de Conduta do Fornecedor CAIXA</w:t>
            </w:r>
          </w:p>
        </w:tc>
      </w:tr>
      <w:tr w:rsidR="00847AB7" w:rsidRPr="00B10E0A" w14:paraId="59695614" w14:textId="77777777" w:rsidTr="00847AB7">
        <w:tc>
          <w:tcPr>
            <w:tcW w:w="795" w:type="pct"/>
            <w:shd w:val="clear" w:color="auto" w:fill="D0CECE"/>
            <w:vAlign w:val="center"/>
          </w:tcPr>
          <w:p w14:paraId="0CB300F1" w14:textId="2AB55601" w:rsidR="00847AB7" w:rsidRPr="0084360A" w:rsidRDefault="00847AB7" w:rsidP="00ED253B">
            <w:pPr>
              <w:rPr>
                <w:rFonts w:ascii="Arial" w:hAnsi="Arial" w:cs="Arial"/>
              </w:rPr>
            </w:pPr>
            <w:r w:rsidRPr="00B10E0A">
              <w:rPr>
                <w:rFonts w:ascii="Arial" w:hAnsi="Arial" w:cs="Arial"/>
              </w:rPr>
              <w:t>Anexo V</w:t>
            </w:r>
          </w:p>
        </w:tc>
        <w:tc>
          <w:tcPr>
            <w:tcW w:w="4205" w:type="pct"/>
          </w:tcPr>
          <w:p w14:paraId="4A37CABB" w14:textId="6C310AA7" w:rsidR="00847AB7" w:rsidRPr="0084360A" w:rsidRDefault="00847AB7" w:rsidP="00ED253B">
            <w:pPr>
              <w:jc w:val="both"/>
              <w:rPr>
                <w:rFonts w:ascii="Arial" w:hAnsi="Arial" w:cs="Arial"/>
              </w:rPr>
            </w:pPr>
            <w:r w:rsidRPr="00B10E0A">
              <w:rPr>
                <w:rFonts w:ascii="Arial" w:hAnsi="Arial" w:cs="Arial"/>
              </w:rPr>
              <w:t>Termo de Recebimento, ciência e adesão ao código de conduta do fornecedor CAIXA.</w:t>
            </w:r>
          </w:p>
        </w:tc>
      </w:tr>
      <w:tr w:rsidR="00847AB7" w:rsidRPr="00B10E0A" w14:paraId="4C991B6B" w14:textId="77777777" w:rsidTr="00847AB7">
        <w:tc>
          <w:tcPr>
            <w:tcW w:w="795" w:type="pct"/>
            <w:shd w:val="clear" w:color="auto" w:fill="D0CECE"/>
            <w:vAlign w:val="center"/>
          </w:tcPr>
          <w:p w14:paraId="3918178E" w14:textId="35AEF3D6" w:rsidR="00847AB7" w:rsidRPr="008255C9" w:rsidRDefault="00847AB7"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6C4C77B4" w14:textId="3DEA200A" w:rsidR="00847AB7" w:rsidRPr="008255C9" w:rsidRDefault="00847AB7" w:rsidP="00ED253B">
            <w:pPr>
              <w:jc w:val="both"/>
              <w:rPr>
                <w:rFonts w:ascii="Arial" w:hAnsi="Arial" w:cs="Arial"/>
              </w:rPr>
            </w:pPr>
            <w:r w:rsidRPr="00B10E0A">
              <w:rPr>
                <w:rFonts w:ascii="Arial" w:hAnsi="Arial" w:cs="Arial"/>
              </w:rPr>
              <w:t>Declaração de Empresa Optante do Simples Nacional</w:t>
            </w:r>
          </w:p>
        </w:tc>
      </w:tr>
      <w:tr w:rsidR="00847AB7" w:rsidRPr="00B10E0A" w14:paraId="19A72855" w14:textId="77777777" w:rsidTr="00847AB7">
        <w:tc>
          <w:tcPr>
            <w:tcW w:w="795" w:type="pct"/>
            <w:shd w:val="clear" w:color="auto" w:fill="D0CECE"/>
            <w:vAlign w:val="center"/>
          </w:tcPr>
          <w:p w14:paraId="28BDA86C" w14:textId="6751C4E0" w:rsidR="00847AB7" w:rsidRPr="00B10E0A" w:rsidRDefault="00847AB7" w:rsidP="00ED253B">
            <w:pPr>
              <w:rPr>
                <w:rFonts w:ascii="Arial" w:hAnsi="Arial" w:cs="Arial"/>
              </w:rPr>
            </w:pPr>
            <w:r>
              <w:rPr>
                <w:rFonts w:ascii="Arial" w:hAnsi="Arial" w:cs="Arial"/>
              </w:rPr>
              <w:t>Anexo VII</w:t>
            </w:r>
          </w:p>
        </w:tc>
        <w:tc>
          <w:tcPr>
            <w:tcW w:w="4205" w:type="pct"/>
          </w:tcPr>
          <w:p w14:paraId="0EF2F4D4" w14:textId="1CBFB8D9" w:rsidR="00847AB7" w:rsidRPr="00B10E0A" w:rsidRDefault="00847AB7" w:rsidP="00ED253B">
            <w:pPr>
              <w:jc w:val="both"/>
              <w:rPr>
                <w:rFonts w:ascii="Arial" w:hAnsi="Arial" w:cs="Arial"/>
              </w:rPr>
            </w:pPr>
            <w:r>
              <w:rPr>
                <w:rFonts w:ascii="Arial" w:hAnsi="Arial" w:cs="Arial"/>
              </w:rPr>
              <w:t>Termo de Responsabilidade de Segurança da Informação</w:t>
            </w:r>
          </w:p>
        </w:tc>
      </w:tr>
      <w:tr w:rsidR="00847AB7" w:rsidRPr="00B10E0A" w14:paraId="51A6BA19" w14:textId="77777777" w:rsidTr="00847AB7">
        <w:tc>
          <w:tcPr>
            <w:tcW w:w="795" w:type="pct"/>
            <w:shd w:val="clear" w:color="auto" w:fill="D0CECE"/>
            <w:vAlign w:val="center"/>
          </w:tcPr>
          <w:p w14:paraId="3CC30B03" w14:textId="160A5A50" w:rsidR="00847AB7" w:rsidRPr="00B10E0A" w:rsidRDefault="00847AB7" w:rsidP="00ED253B">
            <w:pPr>
              <w:rPr>
                <w:rFonts w:ascii="Arial" w:hAnsi="Arial" w:cs="Arial"/>
              </w:rPr>
            </w:pPr>
            <w:r>
              <w:rPr>
                <w:rFonts w:ascii="Arial" w:hAnsi="Arial" w:cs="Arial"/>
              </w:rPr>
              <w:t>Anexo VIII</w:t>
            </w:r>
          </w:p>
        </w:tc>
        <w:tc>
          <w:tcPr>
            <w:tcW w:w="4205" w:type="pct"/>
          </w:tcPr>
          <w:p w14:paraId="218A4C88" w14:textId="393EA91B" w:rsidR="00847AB7" w:rsidRPr="00B10E0A" w:rsidRDefault="00847AB7" w:rsidP="00ED253B">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847AB7" w:rsidRPr="00B10E0A" w14:paraId="208FC8F5" w14:textId="77777777" w:rsidTr="00847AB7">
        <w:tc>
          <w:tcPr>
            <w:tcW w:w="795" w:type="pct"/>
            <w:shd w:val="clear" w:color="auto" w:fill="D0CECE"/>
            <w:vAlign w:val="center"/>
          </w:tcPr>
          <w:p w14:paraId="043E2FDF" w14:textId="3CF122FB" w:rsidR="00847AB7" w:rsidRPr="00B10E0A" w:rsidRDefault="00847AB7" w:rsidP="00ED253B">
            <w:pPr>
              <w:rPr>
                <w:rFonts w:ascii="Arial" w:hAnsi="Arial" w:cs="Arial"/>
              </w:rPr>
            </w:pPr>
            <w:r>
              <w:rPr>
                <w:rFonts w:ascii="Arial" w:hAnsi="Arial" w:cs="Arial"/>
              </w:rPr>
              <w:t>Anexo IX</w:t>
            </w:r>
          </w:p>
        </w:tc>
        <w:tc>
          <w:tcPr>
            <w:tcW w:w="4205" w:type="pct"/>
          </w:tcPr>
          <w:p w14:paraId="60BF28DE" w14:textId="34500953" w:rsidR="00847AB7" w:rsidRPr="00B10E0A" w:rsidRDefault="00847AB7" w:rsidP="00ED253B">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847AB7" w:rsidRPr="00B10E0A" w14:paraId="35344151" w14:textId="77777777" w:rsidTr="00847AB7">
        <w:tc>
          <w:tcPr>
            <w:tcW w:w="795" w:type="pct"/>
            <w:shd w:val="clear" w:color="auto" w:fill="D0CECE"/>
            <w:vAlign w:val="center"/>
          </w:tcPr>
          <w:p w14:paraId="471D1F98" w14:textId="1092A78A" w:rsidR="00847AB7" w:rsidRDefault="00847AB7" w:rsidP="00ED253B">
            <w:pPr>
              <w:rPr>
                <w:rFonts w:ascii="Arial" w:hAnsi="Arial" w:cs="Arial"/>
              </w:rPr>
            </w:pPr>
            <w:r>
              <w:rPr>
                <w:rFonts w:ascii="Arial" w:hAnsi="Arial" w:cs="Arial"/>
              </w:rPr>
              <w:t>Anexo X</w:t>
            </w:r>
          </w:p>
        </w:tc>
        <w:tc>
          <w:tcPr>
            <w:tcW w:w="4205" w:type="pct"/>
          </w:tcPr>
          <w:p w14:paraId="4351D3B9" w14:textId="4F1CEBAF" w:rsidR="00847AB7" w:rsidRDefault="00847AB7"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847AB7" w:rsidRPr="00B10E0A" w14:paraId="555A2180" w14:textId="77777777" w:rsidTr="00847AB7">
        <w:tc>
          <w:tcPr>
            <w:tcW w:w="795" w:type="pct"/>
            <w:shd w:val="clear" w:color="auto" w:fill="D0CECE"/>
            <w:vAlign w:val="center"/>
          </w:tcPr>
          <w:p w14:paraId="30BA837D" w14:textId="127950FE" w:rsidR="00847AB7" w:rsidRDefault="00847AB7" w:rsidP="00ED253B">
            <w:pPr>
              <w:rPr>
                <w:rFonts w:ascii="Arial" w:hAnsi="Arial" w:cs="Arial"/>
              </w:rPr>
            </w:pPr>
            <w:r>
              <w:rPr>
                <w:rFonts w:ascii="Arial" w:hAnsi="Arial" w:cs="Arial"/>
                <w:color w:val="000000" w:themeColor="text1"/>
              </w:rPr>
              <w:t>Anexo XI</w:t>
            </w:r>
          </w:p>
        </w:tc>
        <w:tc>
          <w:tcPr>
            <w:tcW w:w="4205" w:type="pct"/>
          </w:tcPr>
          <w:p w14:paraId="7E531BB0" w14:textId="470A3C5A" w:rsidR="00847AB7" w:rsidRDefault="00847AB7" w:rsidP="00ED253B">
            <w:pPr>
              <w:jc w:val="both"/>
              <w:rPr>
                <w:rFonts w:ascii="Arial" w:hAnsi="Arial" w:cs="Arial"/>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tr w:rsidR="00847AB7" w:rsidRPr="00B10E0A" w14:paraId="4A25ABA1" w14:textId="77777777" w:rsidTr="00847AB7">
        <w:tc>
          <w:tcPr>
            <w:tcW w:w="795" w:type="pct"/>
            <w:shd w:val="clear" w:color="auto" w:fill="D0CECE"/>
            <w:vAlign w:val="center"/>
          </w:tcPr>
          <w:p w14:paraId="022ED2C9" w14:textId="77586197" w:rsidR="00847AB7" w:rsidRPr="00456786" w:rsidRDefault="00847AB7" w:rsidP="00ED253B">
            <w:pPr>
              <w:rPr>
                <w:rFonts w:ascii="Arial" w:hAnsi="Arial" w:cs="Arial"/>
                <w:color w:val="000000" w:themeColor="text1"/>
              </w:rPr>
            </w:pPr>
            <w:r>
              <w:rPr>
                <w:rFonts w:ascii="Arial" w:hAnsi="Arial" w:cs="Arial"/>
                <w:color w:val="000000" w:themeColor="text1"/>
              </w:rPr>
              <w:t>Anexo XII</w:t>
            </w:r>
          </w:p>
        </w:tc>
        <w:tc>
          <w:tcPr>
            <w:tcW w:w="4205" w:type="pct"/>
          </w:tcPr>
          <w:p w14:paraId="5959191F" w14:textId="14D92C56" w:rsidR="00847AB7" w:rsidRPr="000408AE" w:rsidRDefault="00847AB7" w:rsidP="00ED253B">
            <w:pPr>
              <w:jc w:val="both"/>
              <w:rPr>
                <w:rFonts w:ascii="Arial" w:hAnsi="Arial" w:cs="Arial"/>
                <w:color w:val="000000" w:themeColor="text1"/>
              </w:rPr>
            </w:pPr>
            <w:r w:rsidRPr="00012034">
              <w:rPr>
                <w:rFonts w:ascii="Arial" w:hAnsi="Arial" w:cs="Arial"/>
                <w:color w:val="000000" w:themeColor="text1"/>
              </w:rPr>
              <w:t xml:space="preserve">Declaração </w:t>
            </w:r>
            <w:r>
              <w:rPr>
                <w:rFonts w:ascii="Arial" w:hAnsi="Arial" w:cs="Arial"/>
                <w:color w:val="000000" w:themeColor="text1"/>
              </w:rPr>
              <w:t>d</w:t>
            </w:r>
            <w:r w:rsidRPr="00012034">
              <w:rPr>
                <w:rFonts w:ascii="Arial" w:hAnsi="Arial" w:cs="Arial"/>
                <w:color w:val="000000" w:themeColor="text1"/>
              </w:rPr>
              <w:t>e Preposto</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44015617"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D914DF">
        <w:rPr>
          <w:rFonts w:ascii="Arial" w:hAnsi="Arial" w:cs="Arial"/>
        </w:rPr>
        <w:t>VI</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w:t>
      </w:r>
      <w:r w:rsidRPr="00444BBE">
        <w:rPr>
          <w:rFonts w:ascii="Arial" w:hAnsi="Arial" w:cs="Arial"/>
        </w:rPr>
        <w:lastRenderedPageBreak/>
        <w:t>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0"/>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4"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4"/>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1"/>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2"/>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3"/>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05DF75DC" w:rsidR="002C76CA"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2A861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455594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5EAC286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82F847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0456AA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w:t>
      </w:r>
      <w:r w:rsidR="00FE3732" w:rsidRPr="00444BBE">
        <w:rPr>
          <w:rFonts w:ascii="Arial" w:hAnsi="Arial" w:cs="Arial"/>
        </w:rPr>
        <w:lastRenderedPageBreak/>
        <w:t xml:space="preserve">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3D3136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236F4A4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BD541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5"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5"/>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6"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6"/>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7"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7"/>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8" w:name="_Hlk83657587"/>
      <w:bookmarkStart w:id="19"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8"/>
    <w:bookmarkEnd w:id="19"/>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4542459D" w:rsidR="00DD0A75" w:rsidRDefault="00BF3587" w:rsidP="00A55C8F">
      <w:pPr>
        <w:widowControl w:val="0"/>
        <w:ind w:left="993" w:hanging="993"/>
        <w:jc w:val="both"/>
        <w:rPr>
          <w:rFonts w:ascii="Arial" w:eastAsiaTheme="minorHAnsi" w:hAnsi="Arial" w:cs="Arial"/>
          <w:lang w:eastAsia="en-US"/>
        </w:rPr>
      </w:pPr>
      <w:bookmarkStart w:id="20" w:name="_Hlk92806808"/>
      <w:bookmarkStart w:id="21"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00362C42" w:rsidRPr="00362C42">
        <w:rPr>
          <w:rFonts w:ascii="Arial" w:eastAsiaTheme="minorHAnsi" w:hAnsi="Arial" w:cs="Arial"/>
          <w:lang w:eastAsia="en-US"/>
        </w:rPr>
        <w:t>doc</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docx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rtf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pdf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txt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ods</w:t>
      </w:r>
      <w:proofErr w:type="spellEnd"/>
      <w:r w:rsidR="00362C42" w:rsidRPr="00362C42">
        <w:rPr>
          <w:rFonts w:ascii="Arial" w:eastAsiaTheme="minorHAnsi" w:hAnsi="Arial" w:cs="Arial"/>
          <w:lang w:eastAsia="en-US"/>
        </w:rPr>
        <w:t>/zip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0"/>
    <w:bookmarkEnd w:id="21"/>
    <w:p w14:paraId="32C2F48C" w14:textId="25C9B99E"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6E2B9D7"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030045F9"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72CD3583" w:rsidR="00C06B81" w:rsidRPr="00C82770"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C82770">
        <w:rPr>
          <w:rFonts w:ascii="Arial" w:hAnsi="Arial" w:cs="Arial"/>
          <w:color w:val="000000"/>
        </w:rPr>
        <w:t>GLOBAL</w:t>
      </w:r>
      <w:r w:rsidR="00362C42" w:rsidRPr="00C82770">
        <w:rPr>
          <w:rFonts w:ascii="Arial" w:hAnsi="Arial" w:cs="Arial"/>
          <w:color w:val="000000"/>
        </w:rPr>
        <w:t xml:space="preserve"> para </w:t>
      </w:r>
      <w:r w:rsidR="003E61AE" w:rsidRPr="00C82770">
        <w:rPr>
          <w:rFonts w:ascii="Arial" w:hAnsi="Arial" w:cs="Arial"/>
          <w:color w:val="000000"/>
        </w:rPr>
        <w:t>p</w:t>
      </w:r>
      <w:r w:rsidR="003E61AE" w:rsidRPr="00C82770">
        <w:rPr>
          <w:rFonts w:ascii="Arial" w:hAnsi="Arial" w:cs="Arial"/>
          <w:noProof/>
          <w:color w:val="000000"/>
        </w:rPr>
        <w:t xml:space="preserve">restação de serviços de desenvolvimento </w:t>
      </w:r>
      <w:r w:rsidR="008B2AE9" w:rsidRPr="00C82770">
        <w:rPr>
          <w:rFonts w:ascii="Arial" w:hAnsi="Arial" w:cs="Arial"/>
          <w:noProof/>
          <w:color w:val="000000"/>
        </w:rPr>
        <w:t xml:space="preserve">e gestão </w:t>
      </w:r>
      <w:r w:rsidR="003E61AE" w:rsidRPr="00C82770">
        <w:rPr>
          <w:rFonts w:ascii="Arial" w:hAnsi="Arial" w:cs="Arial"/>
          <w:noProof/>
          <w:color w:val="000000"/>
        </w:rPr>
        <w:t xml:space="preserve">de plataforma digital </w:t>
      </w:r>
      <w:r w:rsidR="003E61AE" w:rsidRPr="00C82770">
        <w:rPr>
          <w:rFonts w:ascii="Arial" w:hAnsi="Arial" w:cs="Arial"/>
          <w:i/>
          <w:iCs/>
          <w:noProof/>
          <w:color w:val="000000"/>
        </w:rPr>
        <w:t>white label</w:t>
      </w:r>
      <w:r w:rsidR="003E61AE" w:rsidRPr="00C82770">
        <w:rPr>
          <w:rFonts w:ascii="Arial" w:hAnsi="Arial" w:cs="Arial"/>
          <w:noProof/>
          <w:color w:val="000000"/>
        </w:rPr>
        <w:t xml:space="preserve">, para viabilizar a intermediação entre CAIXA e </w:t>
      </w:r>
      <w:r w:rsidR="003E61AE" w:rsidRPr="00C82770">
        <w:rPr>
          <w:rFonts w:ascii="Arial" w:hAnsi="Arial" w:cs="Arial"/>
          <w:noProof/>
          <w:color w:val="000000"/>
        </w:rPr>
        <w:lastRenderedPageBreak/>
        <w:t>Microempreendedores Individuais - MEI, na execução de serviços de pequenos reparos nas unidades de atendimento da rede CAIXA, em âmbito nacional, pelo prazo de 12 (doze) meses</w:t>
      </w:r>
      <w:r w:rsidR="007E0D79" w:rsidRPr="00C82770">
        <w:rPr>
          <w:rFonts w:ascii="Arial" w:hAnsi="Arial" w:cs="Arial"/>
          <w:color w:val="000000"/>
        </w:rPr>
        <w:t xml:space="preserve">, de acordo com o modelo de proposta (Modelo III), </w:t>
      </w:r>
      <w:r w:rsidR="007E0D79" w:rsidRPr="00C82770">
        <w:rPr>
          <w:rFonts w:ascii="Arial" w:hAnsi="Arial" w:cs="Arial"/>
          <w:b/>
          <w:bCs/>
          <w:color w:val="000000"/>
          <w:u w:val="single"/>
        </w:rPr>
        <w:t>atentando-se para o disposto no item 6.5 e seus subitens</w:t>
      </w:r>
      <w:r w:rsidR="007E0D79" w:rsidRPr="00C82770">
        <w:rPr>
          <w:rFonts w:ascii="Arial" w:hAnsi="Arial" w:cs="Arial"/>
          <w:color w:val="000000"/>
        </w:rPr>
        <w:t>.</w:t>
      </w:r>
    </w:p>
    <w:p w14:paraId="72A5AE5F" w14:textId="4D21D395" w:rsidR="00C06B81" w:rsidRPr="00C82770" w:rsidRDefault="00C06B81" w:rsidP="00A55C8F">
      <w:pPr>
        <w:widowControl w:val="0"/>
        <w:ind w:left="993" w:hanging="993"/>
        <w:jc w:val="both"/>
        <w:rPr>
          <w:rFonts w:ascii="Arial" w:hAnsi="Arial" w:cs="Arial"/>
          <w:color w:val="000000"/>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5DF26DBE" w14:textId="77777777" w:rsidR="00CE0E5D" w:rsidRDefault="00CE0E5D" w:rsidP="00A55C8F">
      <w:pPr>
        <w:widowControl w:val="0"/>
        <w:ind w:left="993" w:hanging="993"/>
        <w:jc w:val="both"/>
      </w:pPr>
    </w:p>
    <w:p w14:paraId="58A4F26F" w14:textId="42C1CDA4" w:rsidR="00107C62" w:rsidRPr="00CE0E5D" w:rsidRDefault="00383171" w:rsidP="00A55C8F">
      <w:pPr>
        <w:widowControl w:val="0"/>
        <w:ind w:left="993" w:hanging="993"/>
        <w:jc w:val="both"/>
        <w:rPr>
          <w:rFonts w:ascii="Arial" w:hAnsi="Arial" w:cs="Arial"/>
        </w:rPr>
      </w:pPr>
      <w:r w:rsidRPr="00CE0E5D">
        <w:rPr>
          <w:rFonts w:ascii="Arial" w:hAnsi="Arial" w:cs="Arial"/>
        </w:rPr>
        <w:t>5.3.</w:t>
      </w:r>
      <w:r w:rsidR="00673794">
        <w:rPr>
          <w:rFonts w:ascii="Arial" w:hAnsi="Arial" w:cs="Arial"/>
        </w:rPr>
        <w:t>3</w:t>
      </w:r>
      <w:r w:rsidRPr="00CE0E5D">
        <w:rPr>
          <w:rFonts w:ascii="Arial" w:hAnsi="Arial" w:cs="Arial"/>
        </w:rPr>
        <w:tab/>
      </w:r>
      <w:r w:rsidR="00933186" w:rsidRPr="00CE0E5D">
        <w:rPr>
          <w:rFonts w:ascii="Arial" w:hAnsi="Arial" w:cs="Arial"/>
        </w:rPr>
        <w:t xml:space="preserve">Prazo de validade da proposta: não inferior a </w:t>
      </w:r>
      <w:r w:rsidR="001B1E94" w:rsidRPr="00CE0E5D">
        <w:rPr>
          <w:rFonts w:ascii="Arial" w:hAnsi="Arial" w:cs="Arial"/>
        </w:rPr>
        <w:t>9</w:t>
      </w:r>
      <w:r w:rsidR="00933186" w:rsidRPr="00CE0E5D">
        <w:rPr>
          <w:rFonts w:ascii="Arial" w:hAnsi="Arial" w:cs="Arial"/>
        </w:rPr>
        <w:t>0 (</w:t>
      </w:r>
      <w:r w:rsidR="001B1E94" w:rsidRPr="00CE0E5D">
        <w:rPr>
          <w:rFonts w:ascii="Arial" w:hAnsi="Arial" w:cs="Arial"/>
        </w:rPr>
        <w:t>noventa</w:t>
      </w:r>
      <w:r w:rsidR="00933186" w:rsidRPr="00CE0E5D">
        <w:rPr>
          <w:rFonts w:ascii="Arial" w:hAnsi="Arial" w:cs="Arial"/>
        </w:rPr>
        <w:t>) dias, contados a partir da data limite fixada para recebimento das propostas</w:t>
      </w:r>
      <w:r w:rsidR="00107C62" w:rsidRPr="00CE0E5D">
        <w:rPr>
          <w:rFonts w:ascii="Arial" w:hAnsi="Arial" w:cs="Arial"/>
        </w:rPr>
        <w:t>;</w:t>
      </w:r>
      <w:r w:rsidR="001A1AB6" w:rsidRPr="00CE0E5D">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77D9635E"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673794">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6C34DBE0"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673794">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w:t>
      </w:r>
      <w:r w:rsidR="008B3353" w:rsidRPr="008B3353">
        <w:rPr>
          <w:rFonts w:cs="Arial"/>
        </w:rPr>
        <w:lastRenderedPageBreak/>
        <w:t>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74678A4D"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70D79F22"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adequada deve ser encaminhada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2" w:name="_Hlk155285084"/>
      <w:r w:rsidRPr="00444BBE">
        <w:rPr>
          <w:rFonts w:ascii="Arial" w:hAnsi="Arial" w:cs="Arial"/>
          <w:b/>
        </w:rPr>
        <w:t>6.5</w:t>
      </w:r>
      <w:r w:rsidRPr="00444BBE">
        <w:rPr>
          <w:rFonts w:ascii="Arial" w:hAnsi="Arial" w:cs="Arial"/>
          <w:b/>
        </w:rPr>
        <w:tab/>
        <w:t>Será desclassificada a proposta que:</w:t>
      </w:r>
    </w:p>
    <w:bookmarkEnd w:id="22"/>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25A151A6" w:rsidR="00BA7818" w:rsidRPr="00444BBE" w:rsidRDefault="00CE710D" w:rsidP="00A55C8F">
      <w:pPr>
        <w:widowControl w:val="0"/>
        <w:ind w:left="993" w:hanging="993"/>
        <w:jc w:val="both"/>
        <w:outlineLvl w:val="0"/>
        <w:rPr>
          <w:rFonts w:ascii="Arial" w:hAnsi="Arial" w:cs="Arial"/>
        </w:rPr>
      </w:pPr>
      <w:r>
        <w:rPr>
          <w:rFonts w:ascii="Arial" w:hAnsi="Arial" w:cs="Arial"/>
        </w:rPr>
        <w:t>6.5.4.</w:t>
      </w:r>
      <w:r w:rsidR="00C83CBF">
        <w:rPr>
          <w:rFonts w:ascii="Arial" w:hAnsi="Arial" w:cs="Arial"/>
        </w:rPr>
        <w:t>1</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3"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3"/>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58130BB9" w:rsidR="00B22254" w:rsidRPr="00D92F26" w:rsidRDefault="00B22254" w:rsidP="00B22254">
      <w:pPr>
        <w:widowControl w:val="0"/>
        <w:tabs>
          <w:tab w:val="center" w:pos="1418"/>
        </w:tabs>
        <w:ind w:left="993" w:hanging="993"/>
        <w:jc w:val="both"/>
        <w:outlineLvl w:val="0"/>
        <w:rPr>
          <w:rFonts w:ascii="Arial" w:hAnsi="Arial" w:cs="Arial"/>
          <w:color w:val="FF0000"/>
        </w:rPr>
      </w:pPr>
      <w:bookmarkStart w:id="24" w:name="_Hlk177731727"/>
      <w:bookmarkStart w:id="25" w:name="_Hlk121759665"/>
      <w:r w:rsidRPr="00C83CBF">
        <w:rPr>
          <w:rFonts w:ascii="Arial" w:hAnsi="Arial" w:cs="Arial"/>
        </w:rPr>
        <w:t>6.5.5.1</w:t>
      </w:r>
      <w:r w:rsidRPr="00C83CBF">
        <w:rPr>
          <w:rFonts w:ascii="Arial" w:hAnsi="Arial" w:cs="Arial"/>
        </w:rPr>
        <w:tab/>
        <w:t>Transcorrida a etapa de lances e negociação, será considerado excessivo o preço global e unitário(s), que se apresentem superior ao máximo admitido pela CAIXA,</w:t>
      </w:r>
      <w:r w:rsidR="00671FE4" w:rsidRPr="00C83CBF">
        <w:rPr>
          <w:rFonts w:ascii="Arial" w:hAnsi="Arial" w:cs="Arial"/>
        </w:rPr>
        <w:t xml:space="preserve"> conforme estimativa de custos constante do Anexo I</w:t>
      </w:r>
      <w:r w:rsidR="00440FD2" w:rsidRPr="00C83CBF">
        <w:rPr>
          <w:rFonts w:ascii="Arial" w:hAnsi="Arial" w:cs="Arial"/>
        </w:rPr>
        <w:t>.</w:t>
      </w:r>
    </w:p>
    <w:bookmarkEnd w:id="24"/>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504FAE18"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033C09"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5"/>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lastRenderedPageBreak/>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A7609" w:rsidRDefault="00B5768D" w:rsidP="00A55C8F">
      <w:pPr>
        <w:widowControl w:val="0"/>
        <w:ind w:left="993" w:hanging="993"/>
        <w:jc w:val="both"/>
        <w:outlineLvl w:val="0"/>
        <w:rPr>
          <w:rFonts w:ascii="Arial" w:hAnsi="Arial" w:cs="Arial"/>
        </w:rPr>
      </w:pPr>
      <w:r w:rsidRPr="008A7609">
        <w:rPr>
          <w:rFonts w:ascii="Arial" w:hAnsi="Arial" w:cs="Arial"/>
        </w:rPr>
        <w:t>6.5.6</w:t>
      </w:r>
      <w:r w:rsidRPr="008A7609">
        <w:rPr>
          <w:rFonts w:ascii="Arial" w:hAnsi="Arial" w:cs="Arial"/>
        </w:rPr>
        <w:tab/>
        <w:t xml:space="preserve">apresente na planilha de composição de </w:t>
      </w:r>
      <w:r w:rsidR="001C7F4C" w:rsidRPr="008A7609">
        <w:rPr>
          <w:rFonts w:ascii="Arial" w:hAnsi="Arial" w:cs="Arial"/>
        </w:rPr>
        <w:t>preços</w:t>
      </w:r>
      <w:r w:rsidRPr="008A7609">
        <w:rPr>
          <w:rFonts w:ascii="Arial" w:hAnsi="Arial" w:cs="Arial"/>
        </w:rPr>
        <w:t xml:space="preserve"> cotação de itens em desacordo com as condições estabelecidas no item 5.3 e subitens e no item 6.</w:t>
      </w:r>
      <w:r w:rsidR="00FB4A28" w:rsidRPr="008A7609">
        <w:rPr>
          <w:rFonts w:ascii="Arial" w:hAnsi="Arial" w:cs="Arial"/>
        </w:rPr>
        <w:t>10</w:t>
      </w:r>
      <w:r w:rsidRPr="008A7609">
        <w:rPr>
          <w:rFonts w:ascii="Arial" w:hAnsi="Arial" w:cs="Arial"/>
        </w:rPr>
        <w:t>, ressalvado o disposto no item 6.5.</w:t>
      </w:r>
      <w:r w:rsidR="008E53BD" w:rsidRPr="008A7609">
        <w:rPr>
          <w:rFonts w:ascii="Arial" w:hAnsi="Arial" w:cs="Arial"/>
        </w:rPr>
        <w:t>6</w:t>
      </w:r>
      <w:r w:rsidRPr="008A7609">
        <w:rPr>
          <w:rFonts w:ascii="Arial" w:hAnsi="Arial" w:cs="Arial"/>
        </w:rPr>
        <w:t>.2;</w:t>
      </w:r>
    </w:p>
    <w:p w14:paraId="22F60E9A" w14:textId="77777777" w:rsidR="00927FF5" w:rsidRPr="008A7609" w:rsidRDefault="00927FF5" w:rsidP="00A55C8F">
      <w:pPr>
        <w:widowControl w:val="0"/>
        <w:ind w:left="993" w:hanging="993"/>
        <w:jc w:val="both"/>
        <w:outlineLvl w:val="0"/>
        <w:rPr>
          <w:rFonts w:ascii="Arial" w:hAnsi="Arial" w:cs="Arial"/>
        </w:rPr>
      </w:pPr>
    </w:p>
    <w:p w14:paraId="549AFADE" w14:textId="61DFE658" w:rsidR="00422E87" w:rsidRPr="008A7609" w:rsidRDefault="00422E87" w:rsidP="00A55C8F">
      <w:pPr>
        <w:widowControl w:val="0"/>
        <w:ind w:left="993" w:hanging="993"/>
        <w:jc w:val="both"/>
        <w:outlineLvl w:val="0"/>
        <w:rPr>
          <w:rFonts w:ascii="Arial" w:hAnsi="Arial" w:cs="Arial"/>
        </w:rPr>
      </w:pPr>
      <w:r w:rsidRPr="008A7609">
        <w:rPr>
          <w:rFonts w:ascii="Arial" w:hAnsi="Arial" w:cs="Arial"/>
        </w:rPr>
        <w:t>6.5.</w:t>
      </w:r>
      <w:r w:rsidR="00B5768D" w:rsidRPr="008A7609">
        <w:rPr>
          <w:rFonts w:ascii="Arial" w:hAnsi="Arial" w:cs="Arial"/>
        </w:rPr>
        <w:t>6</w:t>
      </w:r>
      <w:r w:rsidR="00F94605" w:rsidRPr="008A7609">
        <w:rPr>
          <w:rFonts w:ascii="Arial" w:hAnsi="Arial" w:cs="Arial"/>
        </w:rPr>
        <w:t>.</w:t>
      </w:r>
      <w:r w:rsidRPr="008A7609">
        <w:rPr>
          <w:rFonts w:ascii="Arial" w:hAnsi="Arial" w:cs="Arial"/>
        </w:rPr>
        <w:t>1</w:t>
      </w:r>
      <w:r w:rsidRPr="008A7609">
        <w:rPr>
          <w:rFonts w:ascii="Arial" w:hAnsi="Arial" w:cs="Arial"/>
        </w:rPr>
        <w:tab/>
      </w:r>
      <w:r w:rsidR="00245E6B" w:rsidRPr="008A7609">
        <w:rPr>
          <w:rFonts w:ascii="Arial" w:hAnsi="Arial" w:cs="Arial"/>
        </w:rPr>
        <w:t>N</w:t>
      </w:r>
      <w:r w:rsidRPr="008A7609">
        <w:rPr>
          <w:rFonts w:ascii="Arial" w:hAnsi="Arial" w:cs="Arial"/>
        </w:rPr>
        <w:t>o caso de eventuais divergências entre percentuais e valores informados n</w:t>
      </w:r>
      <w:r w:rsidR="00320E8F" w:rsidRPr="008A7609">
        <w:rPr>
          <w:rFonts w:ascii="Arial" w:hAnsi="Arial" w:cs="Arial"/>
        </w:rPr>
        <w:t xml:space="preserve">a proposta comercial </w:t>
      </w:r>
      <w:r w:rsidR="007E379D" w:rsidRPr="008A7609">
        <w:rPr>
          <w:rFonts w:ascii="Arial" w:hAnsi="Arial" w:cs="Arial"/>
        </w:rPr>
        <w:t xml:space="preserve">e na </w:t>
      </w:r>
      <w:r w:rsidR="00B5768D" w:rsidRPr="008A7609">
        <w:rPr>
          <w:rFonts w:ascii="Arial" w:hAnsi="Arial" w:cs="Arial"/>
        </w:rPr>
        <w:t xml:space="preserve">planilha de composição de </w:t>
      </w:r>
      <w:r w:rsidR="001C7F4C" w:rsidRPr="008A7609">
        <w:rPr>
          <w:rFonts w:ascii="Arial" w:hAnsi="Arial" w:cs="Arial"/>
        </w:rPr>
        <w:t>preços</w:t>
      </w:r>
      <w:r w:rsidR="008C39EA" w:rsidRPr="008A7609">
        <w:rPr>
          <w:rFonts w:ascii="Arial" w:hAnsi="Arial" w:cs="Arial"/>
        </w:rPr>
        <w:t xml:space="preserve"> (Modelos III</w:t>
      </w:r>
      <w:r w:rsidR="003A4BDE" w:rsidRPr="008A7609">
        <w:rPr>
          <w:rFonts w:ascii="Arial" w:hAnsi="Arial" w:cs="Arial"/>
        </w:rPr>
        <w:t xml:space="preserve"> </w:t>
      </w:r>
      <w:r w:rsidR="008C39EA" w:rsidRPr="008A7609">
        <w:rPr>
          <w:rFonts w:ascii="Arial" w:hAnsi="Arial" w:cs="Arial"/>
        </w:rPr>
        <w:t>e IV</w:t>
      </w:r>
      <w:r w:rsidRPr="008A7609">
        <w:rPr>
          <w:rFonts w:ascii="Arial" w:hAnsi="Arial" w:cs="Arial"/>
        </w:rPr>
        <w:t xml:space="preserve">) e aqueles decorrentes da legislação ou norma específica e/ou ausências de provisão de valor, em razão de isenção ou benefício fiscal, </w:t>
      </w:r>
      <w:r w:rsidR="00BF2D0E" w:rsidRPr="008A7609">
        <w:rPr>
          <w:rFonts w:ascii="Arial" w:hAnsi="Arial" w:cs="Arial"/>
        </w:rPr>
        <w:t>o</w:t>
      </w:r>
      <w:r w:rsidR="005C7AC8" w:rsidRPr="008A7609">
        <w:rPr>
          <w:rFonts w:ascii="Arial" w:hAnsi="Arial" w:cs="Arial"/>
        </w:rPr>
        <w:t xml:space="preserve"> </w:t>
      </w:r>
      <w:r w:rsidRPr="008A7609">
        <w:rPr>
          <w:rFonts w:ascii="Arial" w:hAnsi="Arial" w:cs="Arial"/>
        </w:rPr>
        <w:t>licitante deverá apresentar nota explicativa, bem como a documentação que comprove essa condição;</w:t>
      </w:r>
    </w:p>
    <w:p w14:paraId="5896F714" w14:textId="77777777" w:rsidR="00422E87" w:rsidRPr="008A7609" w:rsidRDefault="00422E87" w:rsidP="00A55C8F">
      <w:pPr>
        <w:widowControl w:val="0"/>
        <w:ind w:left="993" w:hanging="993"/>
        <w:jc w:val="both"/>
        <w:outlineLvl w:val="0"/>
        <w:rPr>
          <w:rFonts w:ascii="Arial" w:hAnsi="Arial" w:cs="Arial"/>
        </w:rPr>
      </w:pPr>
    </w:p>
    <w:p w14:paraId="3291B1B4" w14:textId="56F02C78" w:rsidR="00422E87" w:rsidRPr="008A7609" w:rsidRDefault="00422E87" w:rsidP="00A55C8F">
      <w:pPr>
        <w:widowControl w:val="0"/>
        <w:ind w:left="993" w:hanging="993"/>
        <w:jc w:val="both"/>
        <w:outlineLvl w:val="0"/>
        <w:rPr>
          <w:rFonts w:ascii="Arial" w:hAnsi="Arial" w:cs="Arial"/>
        </w:rPr>
      </w:pPr>
      <w:r w:rsidRPr="008A7609">
        <w:rPr>
          <w:rFonts w:ascii="Arial" w:hAnsi="Arial" w:cs="Arial"/>
        </w:rPr>
        <w:t>6.5.</w:t>
      </w:r>
      <w:r w:rsidR="00B5768D" w:rsidRPr="008A7609">
        <w:rPr>
          <w:rFonts w:ascii="Arial" w:hAnsi="Arial" w:cs="Arial"/>
        </w:rPr>
        <w:t>6</w:t>
      </w:r>
      <w:r w:rsidRPr="008A7609">
        <w:rPr>
          <w:rFonts w:ascii="Arial" w:hAnsi="Arial" w:cs="Arial"/>
        </w:rPr>
        <w:t>.2</w:t>
      </w:r>
      <w:r w:rsidRPr="008A7609">
        <w:rPr>
          <w:rFonts w:ascii="Arial" w:hAnsi="Arial" w:cs="Arial"/>
        </w:rPr>
        <w:tab/>
      </w:r>
      <w:r w:rsidR="00245E6B" w:rsidRPr="008A7609">
        <w:rPr>
          <w:rFonts w:ascii="Arial" w:hAnsi="Arial" w:cs="Arial"/>
        </w:rPr>
        <w:t>H</w:t>
      </w:r>
      <w:r w:rsidRPr="008A7609">
        <w:rPr>
          <w:rFonts w:ascii="Arial" w:hAnsi="Arial" w:cs="Arial"/>
        </w:rPr>
        <w:t xml:space="preserve">avendo divergências, por erro material, entre percentuais e valores informados </w:t>
      </w:r>
      <w:r w:rsidR="008E53BD" w:rsidRPr="008A7609">
        <w:rPr>
          <w:rFonts w:ascii="Arial" w:hAnsi="Arial" w:cs="Arial"/>
        </w:rPr>
        <w:t xml:space="preserve">na planilha de composição de </w:t>
      </w:r>
      <w:r w:rsidR="001C7F4C" w:rsidRPr="008A7609">
        <w:rPr>
          <w:rFonts w:ascii="Arial" w:hAnsi="Arial" w:cs="Arial"/>
        </w:rPr>
        <w:t>preços</w:t>
      </w:r>
      <w:r w:rsidR="007E379D" w:rsidRPr="008A7609">
        <w:rPr>
          <w:rFonts w:ascii="Arial" w:hAnsi="Arial" w:cs="Arial"/>
        </w:rPr>
        <w:t xml:space="preserve"> </w:t>
      </w:r>
      <w:r w:rsidRPr="008A7609">
        <w:rPr>
          <w:rFonts w:ascii="Arial" w:hAnsi="Arial" w:cs="Arial"/>
        </w:rPr>
        <w:t xml:space="preserve">e aqueles estabelecidos em legislação ou norma vigente, a licitante poderá corrigir o item, compatibilizando-o com a legislação ou norma aplicável, mantido o preço vencedor. </w:t>
      </w:r>
    </w:p>
    <w:p w14:paraId="1A5B0E66" w14:textId="77777777" w:rsidR="004C0D0A" w:rsidRPr="008A7609" w:rsidRDefault="004C0D0A" w:rsidP="00A55C8F">
      <w:pPr>
        <w:pStyle w:val="Textodecomentrio"/>
        <w:rPr>
          <w:rFonts w:ascii="Arial" w:hAnsi="Arial" w:cs="Arial"/>
        </w:rPr>
      </w:pPr>
    </w:p>
    <w:p w14:paraId="701D63E2" w14:textId="32671ADA" w:rsidR="00904CAD" w:rsidRPr="008A7609" w:rsidRDefault="00EE55DC" w:rsidP="00904CAD">
      <w:pPr>
        <w:widowControl w:val="0"/>
        <w:ind w:left="993" w:hanging="993"/>
        <w:jc w:val="both"/>
        <w:outlineLvl w:val="0"/>
        <w:rPr>
          <w:rFonts w:ascii="Arial" w:hAnsi="Arial" w:cs="Arial"/>
          <w:sz w:val="24"/>
          <w:szCs w:val="24"/>
        </w:rPr>
      </w:pPr>
      <w:r w:rsidRPr="00C82770">
        <w:rPr>
          <w:rFonts w:ascii="Arial" w:hAnsi="Arial" w:cs="Arial"/>
        </w:rPr>
        <w:t>6.5.7</w:t>
      </w:r>
      <w:r w:rsidRPr="00C82770">
        <w:rPr>
          <w:rFonts w:ascii="Arial" w:hAnsi="Arial" w:cs="Arial"/>
        </w:rPr>
        <w:tab/>
        <w:t>indique salário a ser pago inferior ao salário normativo, se houver, da respectiva categoria profissional envolvida na prestação dos serviços</w:t>
      </w:r>
      <w:r w:rsidR="00904CAD" w:rsidRPr="00C82770">
        <w:rPr>
          <w:rFonts w:ascii="Arial" w:hAnsi="Arial" w:cs="Arial"/>
        </w:rPr>
        <w:t>, ou em desacordo com as condições estabelecidas nos itens 5.3.3 e 5.3.4;</w:t>
      </w:r>
    </w:p>
    <w:p w14:paraId="7BBAF838" w14:textId="328DB995" w:rsidR="00EE55DC" w:rsidRPr="00444BBE" w:rsidRDefault="00EE55DC" w:rsidP="00A55C8F">
      <w:pPr>
        <w:widowControl w:val="0"/>
        <w:ind w:left="993" w:hanging="993"/>
        <w:jc w:val="both"/>
        <w:outlineLvl w:val="0"/>
        <w:rPr>
          <w:rFonts w:ascii="Arial" w:hAnsi="Arial" w:cs="Arial"/>
        </w:rPr>
      </w:pPr>
    </w:p>
    <w:p w14:paraId="52092232" w14:textId="4C7BEC41"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245E6B" w:rsidRPr="00444BBE">
        <w:rPr>
          <w:rFonts w:ascii="Arial" w:hAnsi="Arial" w:cs="Arial"/>
        </w:rPr>
        <w:t>8</w:t>
      </w:r>
      <w:r w:rsidRPr="00444BBE">
        <w:rPr>
          <w:rFonts w:ascii="Arial" w:hAnsi="Arial" w:cs="Arial"/>
        </w:rPr>
        <w:tab/>
      </w:r>
      <w:bookmarkStart w:id="26"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6"/>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1328A0D4"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6.5.9</w:t>
      </w:r>
      <w:r w:rsidRPr="0052666A">
        <w:rPr>
          <w:rFonts w:ascii="Arial" w:hAnsi="Arial" w:cs="Arial"/>
        </w:rPr>
        <w:tab/>
        <w:t>que apresente preço simbólico, irrisório ou de valor zero, incompatíveis com os preços dos insumos e salários do mercado, acrescidos dos respectivos encargos.</w:t>
      </w:r>
    </w:p>
    <w:p w14:paraId="3C377B0F" w14:textId="3778C7FD" w:rsidR="00FB4A28" w:rsidRDefault="00FB4A28"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29"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lastRenderedPageBreak/>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xml:space="preserve">, obedecida a ordem de classificação, para o exercício do mesmo direito, e assim </w:t>
      </w:r>
      <w:r w:rsidRPr="00444BBE">
        <w:rPr>
          <w:rFonts w:ascii="Arial" w:hAnsi="Arial" w:cs="Arial"/>
        </w:rPr>
        <w:lastRenderedPageBreak/>
        <w:t>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3069F84F" w14:textId="4CD4514B" w:rsidR="00E71307" w:rsidRPr="00671FE4" w:rsidRDefault="00485CAA" w:rsidP="00E71307">
      <w:pPr>
        <w:widowControl w:val="0"/>
        <w:tabs>
          <w:tab w:val="center" w:pos="1418"/>
        </w:tabs>
        <w:ind w:left="993" w:hanging="993"/>
        <w:jc w:val="both"/>
        <w:rPr>
          <w:rFonts w:ascii="Arial" w:hAnsi="Arial" w:cs="Arial"/>
        </w:rPr>
      </w:pPr>
      <w:r w:rsidRPr="00671FE4">
        <w:rPr>
          <w:rFonts w:ascii="Arial" w:hAnsi="Arial" w:cs="Arial"/>
        </w:rPr>
        <w:t>7.</w:t>
      </w:r>
      <w:r w:rsidR="006E2818" w:rsidRPr="00671FE4">
        <w:rPr>
          <w:rFonts w:ascii="Arial" w:hAnsi="Arial" w:cs="Arial"/>
        </w:rPr>
        <w:t>1</w:t>
      </w:r>
      <w:r w:rsidR="00FB6892" w:rsidRPr="00671FE4">
        <w:rPr>
          <w:rFonts w:ascii="Arial" w:hAnsi="Arial" w:cs="Arial"/>
        </w:rPr>
        <w:t>1</w:t>
      </w:r>
      <w:r w:rsidRPr="00671FE4">
        <w:rPr>
          <w:rFonts w:ascii="Arial" w:hAnsi="Arial" w:cs="Arial"/>
        </w:rPr>
        <w:tab/>
      </w:r>
      <w:r w:rsidR="00671FE4" w:rsidRPr="00671FE4">
        <w:rPr>
          <w:rFonts w:ascii="Arial" w:hAnsi="Arial" w:cs="Arial"/>
        </w:rPr>
        <w:t>No caso de obras e serviços de engenharia, o percentual de redução do preço proposto na fase de lances, bem como do preço proposto quando do exercício dos direitos de preferência, deve incidir de forma linear sobre os preços unitários propostos na planilha orçamentária apresentada na proposta comercial na forma deste Edital.</w:t>
      </w:r>
    </w:p>
    <w:p w14:paraId="6EE4C30F" w14:textId="77777777" w:rsidR="00671FE4" w:rsidRPr="00671FE4" w:rsidRDefault="00671FE4" w:rsidP="00E71307">
      <w:pPr>
        <w:widowControl w:val="0"/>
        <w:tabs>
          <w:tab w:val="center" w:pos="1418"/>
        </w:tabs>
        <w:ind w:left="993" w:hanging="993"/>
        <w:jc w:val="both"/>
        <w:rPr>
          <w:rFonts w:ascii="Arial" w:hAnsi="Arial" w:cs="Arial"/>
        </w:rPr>
      </w:pPr>
    </w:p>
    <w:p w14:paraId="6CB69842" w14:textId="1EDC904A" w:rsidR="00671FE4" w:rsidRPr="00671FE4" w:rsidRDefault="00671FE4" w:rsidP="00671FE4">
      <w:pPr>
        <w:widowControl w:val="0"/>
        <w:tabs>
          <w:tab w:val="center" w:pos="1418"/>
        </w:tabs>
        <w:ind w:left="993" w:hanging="993"/>
        <w:jc w:val="both"/>
        <w:rPr>
          <w:rFonts w:ascii="Arial" w:hAnsi="Arial" w:cs="Arial"/>
        </w:rPr>
      </w:pPr>
      <w:r w:rsidRPr="00671FE4">
        <w:rPr>
          <w:rFonts w:ascii="Arial" w:hAnsi="Arial" w:cs="Arial"/>
        </w:rPr>
        <w:t xml:space="preserve">7.11.1     </w:t>
      </w:r>
      <w:r>
        <w:rPr>
          <w:rFonts w:ascii="Arial" w:hAnsi="Arial" w:cs="Arial"/>
        </w:rPr>
        <w:tab/>
      </w:r>
      <w:r w:rsidRPr="00671FE4">
        <w:rPr>
          <w:rFonts w:ascii="Arial" w:hAnsi="Arial" w:cs="Arial"/>
        </w:rPr>
        <w:t xml:space="preserve">Para todos os objetos, na apresentação das propostas ajustadas, não será admitida majoração de preços unitários e taxas: </w:t>
      </w:r>
    </w:p>
    <w:p w14:paraId="33FC1CB5" w14:textId="77777777" w:rsidR="00671FE4" w:rsidRPr="00671FE4" w:rsidRDefault="00671FE4" w:rsidP="00671FE4">
      <w:pPr>
        <w:widowControl w:val="0"/>
        <w:tabs>
          <w:tab w:val="center" w:pos="1418"/>
        </w:tabs>
        <w:ind w:left="993" w:hanging="993"/>
        <w:jc w:val="both"/>
        <w:rPr>
          <w:rFonts w:ascii="Arial" w:hAnsi="Arial" w:cs="Arial"/>
        </w:rPr>
      </w:pPr>
    </w:p>
    <w:p w14:paraId="69E60D04" w14:textId="77777777" w:rsidR="00671FE4" w:rsidRPr="00671FE4" w:rsidRDefault="00671FE4" w:rsidP="00671FE4">
      <w:pPr>
        <w:widowControl w:val="0"/>
        <w:tabs>
          <w:tab w:val="center" w:pos="1418"/>
        </w:tabs>
        <w:ind w:left="993"/>
        <w:jc w:val="both"/>
        <w:rPr>
          <w:rFonts w:ascii="Arial" w:hAnsi="Arial" w:cs="Arial"/>
        </w:rPr>
      </w:pPr>
      <w:r w:rsidRPr="00671FE4">
        <w:rPr>
          <w:rFonts w:ascii="Arial" w:hAnsi="Arial" w:cs="Arial"/>
        </w:rPr>
        <w:t xml:space="preserve">a) da proposta da fase de lances em relação à proposta inicial ofertada pelo licitante; </w:t>
      </w:r>
    </w:p>
    <w:p w14:paraId="398E344F" w14:textId="77777777" w:rsidR="00671FE4" w:rsidRPr="00671FE4" w:rsidRDefault="00671FE4" w:rsidP="00671FE4">
      <w:pPr>
        <w:widowControl w:val="0"/>
        <w:tabs>
          <w:tab w:val="center" w:pos="1418"/>
        </w:tabs>
        <w:ind w:left="993"/>
        <w:jc w:val="both"/>
        <w:rPr>
          <w:rFonts w:ascii="Arial" w:hAnsi="Arial" w:cs="Arial"/>
        </w:rPr>
      </w:pPr>
      <w:r w:rsidRPr="00671FE4">
        <w:rPr>
          <w:rFonts w:ascii="Arial" w:hAnsi="Arial" w:cs="Arial"/>
        </w:rPr>
        <w:t xml:space="preserve">b) da proposta final negociada em relação à proposta da fase de lances ofertada pelo licitante; </w:t>
      </w:r>
    </w:p>
    <w:p w14:paraId="21484856" w14:textId="1F799D15" w:rsidR="00671FE4" w:rsidRPr="00671FE4" w:rsidRDefault="00671FE4" w:rsidP="00671FE4">
      <w:pPr>
        <w:widowControl w:val="0"/>
        <w:tabs>
          <w:tab w:val="center" w:pos="1418"/>
        </w:tabs>
        <w:ind w:left="993"/>
        <w:jc w:val="both"/>
        <w:rPr>
          <w:rFonts w:ascii="Arial" w:hAnsi="Arial" w:cs="Arial"/>
        </w:rPr>
      </w:pPr>
      <w:r w:rsidRPr="00671FE4">
        <w:rPr>
          <w:rFonts w:ascii="Arial" w:hAnsi="Arial" w:cs="Arial"/>
        </w:rPr>
        <w:t>c) da proposta final negociada em relação à proposta inicial ofertada pelo licitante, no caso da inexistência de fase de lances.</w:t>
      </w:r>
    </w:p>
    <w:p w14:paraId="2AC7AE9D" w14:textId="49828903" w:rsidR="00E71307" w:rsidRDefault="00E71307" w:rsidP="00A55C8F">
      <w:pPr>
        <w:widowControl w:val="0"/>
        <w:tabs>
          <w:tab w:val="center" w:pos="1418"/>
        </w:tabs>
        <w:ind w:left="993" w:hanging="993"/>
        <w:jc w:val="both"/>
        <w:rPr>
          <w:rFonts w:ascii="Arial" w:hAnsi="Arial" w:cs="Arial"/>
          <w:color w:val="FF0000"/>
        </w:rPr>
      </w:pPr>
    </w:p>
    <w:p w14:paraId="6AC50347" w14:textId="37AD9DDB" w:rsidR="00C071D1"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0"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3D8D6A61" w:rsidR="008B2160" w:rsidRPr="008A7609"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xml:space="preserve">, a proposta </w:t>
      </w:r>
      <w:r w:rsidR="00FF6320" w:rsidRPr="008A7609">
        <w:rPr>
          <w:rFonts w:ascii="Arial" w:hAnsi="Arial" w:cs="Arial"/>
        </w:rPr>
        <w:t>comercial</w:t>
      </w:r>
      <w:r w:rsidR="00791BB9" w:rsidRPr="008A7609">
        <w:rPr>
          <w:rFonts w:ascii="Arial" w:hAnsi="Arial" w:cs="Arial"/>
        </w:rPr>
        <w:t xml:space="preserve"> e a planilha de Composição de </w:t>
      </w:r>
      <w:r w:rsidR="001C7F4C" w:rsidRPr="008A7609">
        <w:rPr>
          <w:rFonts w:ascii="Arial" w:hAnsi="Arial" w:cs="Arial"/>
        </w:rPr>
        <w:t>Preços</w:t>
      </w:r>
      <w:r w:rsidR="00E71307" w:rsidRPr="008A7609">
        <w:rPr>
          <w:rFonts w:ascii="Arial" w:hAnsi="Arial" w:cs="Arial"/>
        </w:rPr>
        <w:t xml:space="preserve"> </w:t>
      </w:r>
      <w:r w:rsidR="002C1DD2" w:rsidRPr="008A7609">
        <w:rPr>
          <w:rFonts w:ascii="Arial" w:hAnsi="Arial" w:cs="Arial"/>
        </w:rPr>
        <w:t>com a descrição detalhada dos custos,</w:t>
      </w:r>
      <w:r w:rsidR="00FF6320" w:rsidRPr="008A7609">
        <w:rPr>
          <w:rFonts w:ascii="Arial" w:hAnsi="Arial" w:cs="Arial"/>
        </w:rPr>
        <w:t xml:space="preserve"> observado o item </w:t>
      </w:r>
      <w:r w:rsidR="008B764C" w:rsidRPr="008A7609">
        <w:rPr>
          <w:rFonts w:ascii="Arial" w:hAnsi="Arial" w:cs="Arial"/>
        </w:rPr>
        <w:t>6.</w:t>
      </w:r>
      <w:r w:rsidR="0045159B" w:rsidRPr="008A7609">
        <w:rPr>
          <w:rFonts w:ascii="Arial" w:hAnsi="Arial" w:cs="Arial"/>
        </w:rPr>
        <w:t>10</w:t>
      </w:r>
      <w:r w:rsidR="001571F2" w:rsidRPr="008A7609">
        <w:rPr>
          <w:rFonts w:ascii="Arial" w:hAnsi="Arial" w:cs="Arial"/>
        </w:rPr>
        <w:t>,</w:t>
      </w:r>
      <w:r w:rsidR="00FF6320" w:rsidRPr="008A7609">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lastRenderedPageBreak/>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1"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10CD6C9C" w:rsidR="00B70B21" w:rsidRPr="00C82770" w:rsidRDefault="00B70B21" w:rsidP="00886A0D">
      <w:pPr>
        <w:widowControl w:val="0"/>
        <w:ind w:left="1134"/>
        <w:jc w:val="both"/>
        <w:rPr>
          <w:rFonts w:ascii="Arial" w:hAnsi="Arial" w:cs="Arial"/>
        </w:rPr>
      </w:pPr>
      <w:r w:rsidRPr="00C82770">
        <w:rPr>
          <w:rFonts w:ascii="Arial" w:hAnsi="Arial" w:cs="Arial"/>
          <w:b/>
        </w:rPr>
        <w:t>Nível II</w:t>
      </w:r>
      <w:r w:rsidRPr="00C82770">
        <w:rPr>
          <w:rFonts w:ascii="Arial" w:hAnsi="Arial" w:cs="Arial"/>
        </w:rPr>
        <w:t xml:space="preserve"> – o registro regular nesse nível supre as exigências de Habilitaç</w:t>
      </w:r>
      <w:r w:rsidR="00446C2F" w:rsidRPr="00C82770">
        <w:rPr>
          <w:rFonts w:ascii="Arial" w:hAnsi="Arial" w:cs="Arial"/>
        </w:rPr>
        <w:t>ão jurídica</w:t>
      </w:r>
      <w:r w:rsidR="00671FE4" w:rsidRPr="00C82770">
        <w:rPr>
          <w:rFonts w:ascii="Arial" w:hAnsi="Arial" w:cs="Arial"/>
        </w:rPr>
        <w:t>, quando seus anexos no SICAF atenderem aos documentos dispostos no item 8.3 e subitens deste Edital.</w:t>
      </w:r>
    </w:p>
    <w:p w14:paraId="6826A11C" w14:textId="77777777" w:rsidR="00B70B21" w:rsidRPr="00C82770" w:rsidRDefault="00B70B21" w:rsidP="00886A0D">
      <w:pPr>
        <w:widowControl w:val="0"/>
        <w:ind w:left="1134"/>
        <w:jc w:val="both"/>
        <w:rPr>
          <w:rFonts w:ascii="Arial" w:hAnsi="Arial" w:cs="Arial"/>
        </w:rPr>
      </w:pPr>
    </w:p>
    <w:p w14:paraId="2CFFB047" w14:textId="61294492" w:rsidR="00B70B21" w:rsidRPr="00C82770" w:rsidRDefault="002D234B" w:rsidP="00886A0D">
      <w:pPr>
        <w:widowControl w:val="0"/>
        <w:ind w:left="1134"/>
        <w:jc w:val="both"/>
        <w:rPr>
          <w:rFonts w:ascii="Arial" w:hAnsi="Arial" w:cs="Arial"/>
        </w:rPr>
      </w:pPr>
      <w:r w:rsidRPr="00C82770">
        <w:rPr>
          <w:rFonts w:ascii="Arial" w:hAnsi="Arial" w:cs="Arial"/>
          <w:b/>
        </w:rPr>
        <w:t>Nível III</w:t>
      </w:r>
      <w:r w:rsidRPr="00C82770">
        <w:rPr>
          <w:rFonts w:ascii="Arial" w:hAnsi="Arial" w:cs="Arial"/>
        </w:rPr>
        <w:t xml:space="preserve"> – o registro regular nesse nível supre as exigências de Regularidade Fiscal e Trabalhista definida no item 8.</w:t>
      </w:r>
      <w:r w:rsidR="007524A4" w:rsidRPr="00C82770">
        <w:rPr>
          <w:rFonts w:ascii="Arial" w:hAnsi="Arial" w:cs="Arial"/>
        </w:rPr>
        <w:t>4</w:t>
      </w:r>
      <w:r w:rsidRPr="00C82770">
        <w:rPr>
          <w:rFonts w:ascii="Arial" w:hAnsi="Arial" w:cs="Arial"/>
        </w:rPr>
        <w:t>;</w:t>
      </w:r>
      <w:r w:rsidR="00B70B21" w:rsidRPr="00C82770">
        <w:rPr>
          <w:rFonts w:ascii="Arial" w:hAnsi="Arial" w:cs="Arial"/>
        </w:rPr>
        <w:t xml:space="preserve"> </w:t>
      </w:r>
    </w:p>
    <w:p w14:paraId="681A53A1" w14:textId="77777777" w:rsidR="00B70B21" w:rsidRPr="00C82770" w:rsidRDefault="00B70B21" w:rsidP="00886A0D">
      <w:pPr>
        <w:widowControl w:val="0"/>
        <w:ind w:left="1134"/>
        <w:jc w:val="both"/>
        <w:rPr>
          <w:rFonts w:ascii="Arial" w:hAnsi="Arial" w:cs="Arial"/>
        </w:rPr>
      </w:pPr>
    </w:p>
    <w:p w14:paraId="55073E66" w14:textId="1AD1A19C" w:rsidR="00B70B21" w:rsidRPr="00C82770" w:rsidRDefault="00B70B21" w:rsidP="00886A0D">
      <w:pPr>
        <w:widowControl w:val="0"/>
        <w:ind w:left="1134"/>
        <w:jc w:val="both"/>
        <w:rPr>
          <w:rFonts w:ascii="Arial" w:hAnsi="Arial" w:cs="Arial"/>
        </w:rPr>
      </w:pPr>
      <w:r w:rsidRPr="00C82770">
        <w:rPr>
          <w:rFonts w:ascii="Arial" w:hAnsi="Arial" w:cs="Arial"/>
          <w:b/>
        </w:rPr>
        <w:t>Nível V</w:t>
      </w:r>
      <w:r w:rsidRPr="00C82770">
        <w:rPr>
          <w:rFonts w:ascii="Arial" w:hAnsi="Arial" w:cs="Arial"/>
        </w:rPr>
        <w:t xml:space="preserve"> – o registro regular nesse nível supre as exigências de </w:t>
      </w:r>
      <w:r w:rsidR="00886A0D" w:rsidRPr="00C82770">
        <w:rPr>
          <w:rFonts w:ascii="Arial" w:hAnsi="Arial" w:cs="Arial"/>
        </w:rPr>
        <w:t>q</w:t>
      </w:r>
      <w:r w:rsidRPr="00C82770">
        <w:rPr>
          <w:rFonts w:ascii="Arial" w:hAnsi="Arial" w:cs="Arial"/>
        </w:rPr>
        <w:t xml:space="preserve">ualificação técnica em relação ao registro ou à inscrição na entidade profissional competente, quando for exigido para o exercício da atividade; </w:t>
      </w:r>
    </w:p>
    <w:p w14:paraId="11F1B303" w14:textId="77777777" w:rsidR="00B70B21" w:rsidRPr="00C82770" w:rsidRDefault="00B70B21" w:rsidP="00886A0D">
      <w:pPr>
        <w:widowControl w:val="0"/>
        <w:ind w:left="1134"/>
        <w:jc w:val="both"/>
        <w:rPr>
          <w:rFonts w:ascii="Arial" w:hAnsi="Arial" w:cs="Arial"/>
        </w:rPr>
      </w:pPr>
    </w:p>
    <w:p w14:paraId="794010E9" w14:textId="11FC3994" w:rsidR="00160A76" w:rsidRPr="00C82770" w:rsidRDefault="00B70B21" w:rsidP="00671FE4">
      <w:pPr>
        <w:widowControl w:val="0"/>
        <w:ind w:left="1134"/>
        <w:jc w:val="both"/>
        <w:rPr>
          <w:rFonts w:ascii="Arial" w:hAnsi="Arial" w:cs="Arial"/>
          <w:lang w:eastAsia="en-US"/>
        </w:rPr>
      </w:pPr>
      <w:r w:rsidRPr="00C82770">
        <w:rPr>
          <w:rFonts w:ascii="Arial" w:hAnsi="Arial" w:cs="Arial"/>
          <w:b/>
        </w:rPr>
        <w:t>Nível VI</w:t>
      </w:r>
      <w:r w:rsidRPr="00C82770">
        <w:rPr>
          <w:rFonts w:ascii="Arial" w:hAnsi="Arial" w:cs="Arial"/>
        </w:rPr>
        <w:t xml:space="preserve"> – o registro regular nesse nível supre as exigências de Qualificação Econômico-Financeira, </w:t>
      </w:r>
      <w:r w:rsidR="00671FE4" w:rsidRPr="00C82770">
        <w:rPr>
          <w:rFonts w:ascii="Arial" w:hAnsi="Arial" w:cs="Arial"/>
          <w:lang w:eastAsia="en-US"/>
        </w:rPr>
        <w:t xml:space="preserve">quando seus anexos no SICAF atenderem aos documentos dispostos no item </w:t>
      </w:r>
      <w:r w:rsidR="00671FE4" w:rsidRPr="00C82770">
        <w:rPr>
          <w:rFonts w:ascii="Arial" w:hAnsi="Arial" w:cs="Arial"/>
        </w:rPr>
        <w:t>8.5</w:t>
      </w:r>
      <w:r w:rsidR="00671FE4" w:rsidRPr="00C82770">
        <w:rPr>
          <w:rFonts w:ascii="Arial" w:hAnsi="Arial" w:cs="Arial"/>
          <w:lang w:eastAsia="en-US"/>
        </w:rPr>
        <w:t xml:space="preserve"> e subitens deste Edital.</w:t>
      </w:r>
    </w:p>
    <w:p w14:paraId="030E7A20" w14:textId="77777777" w:rsidR="00671FE4" w:rsidRPr="00C82770" w:rsidRDefault="00671FE4" w:rsidP="00671FE4">
      <w:pPr>
        <w:widowControl w:val="0"/>
        <w:ind w:left="1134"/>
        <w:jc w:val="both"/>
        <w:rPr>
          <w:rFonts w:ascii="Arial" w:hAnsi="Arial" w:cs="Arial"/>
          <w:color w:val="000080"/>
        </w:rPr>
      </w:pPr>
    </w:p>
    <w:p w14:paraId="77A1DE0B" w14:textId="3250F5E3" w:rsidR="002A693B" w:rsidRPr="00C82770" w:rsidRDefault="00751ACF" w:rsidP="00A55C8F">
      <w:pPr>
        <w:widowControl w:val="0"/>
        <w:tabs>
          <w:tab w:val="left" w:pos="1080"/>
        </w:tabs>
        <w:ind w:left="993" w:hanging="993"/>
        <w:jc w:val="both"/>
        <w:rPr>
          <w:rFonts w:ascii="Arial" w:hAnsi="Arial" w:cs="Arial"/>
        </w:rPr>
      </w:pPr>
      <w:r w:rsidRPr="00C82770">
        <w:rPr>
          <w:rFonts w:ascii="Arial" w:hAnsi="Arial" w:cs="Arial"/>
        </w:rPr>
        <w:t>8</w:t>
      </w:r>
      <w:r w:rsidR="001F012C" w:rsidRPr="00C82770">
        <w:rPr>
          <w:rFonts w:ascii="Arial" w:hAnsi="Arial" w:cs="Arial"/>
        </w:rPr>
        <w:t>.</w:t>
      </w:r>
      <w:r w:rsidR="00DE1A3A" w:rsidRPr="00C82770">
        <w:rPr>
          <w:rFonts w:ascii="Arial" w:hAnsi="Arial" w:cs="Arial"/>
        </w:rPr>
        <w:t>2</w:t>
      </w:r>
      <w:r w:rsidR="001F012C" w:rsidRPr="00C82770">
        <w:rPr>
          <w:rFonts w:ascii="Arial" w:hAnsi="Arial" w:cs="Arial"/>
        </w:rPr>
        <w:t>.</w:t>
      </w:r>
      <w:r w:rsidR="00886A0D" w:rsidRPr="00C82770">
        <w:rPr>
          <w:rFonts w:ascii="Arial" w:hAnsi="Arial" w:cs="Arial"/>
        </w:rPr>
        <w:t>1</w:t>
      </w:r>
      <w:r w:rsidR="00F353F8" w:rsidRPr="00C82770">
        <w:rPr>
          <w:rFonts w:ascii="Arial" w:hAnsi="Arial" w:cs="Arial"/>
        </w:rPr>
        <w:t xml:space="preserve"> </w:t>
      </w:r>
      <w:r w:rsidR="001F012C" w:rsidRPr="00C82770">
        <w:rPr>
          <w:rFonts w:ascii="Arial" w:hAnsi="Arial" w:cs="Arial"/>
        </w:rPr>
        <w:tab/>
      </w:r>
      <w:r w:rsidR="002A693B" w:rsidRPr="00C82770">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Pr="00C82770"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sidRPr="00C82770">
        <w:rPr>
          <w:rFonts w:ascii="Arial" w:hAnsi="Arial" w:cs="Arial"/>
        </w:rPr>
        <w:t>8.2.2</w:t>
      </w:r>
      <w:r w:rsidRPr="00C82770">
        <w:rPr>
          <w:rFonts w:ascii="Arial" w:hAnsi="Arial" w:cs="Arial"/>
        </w:rPr>
        <w:tab/>
      </w:r>
      <w:r w:rsidR="001F012C" w:rsidRPr="00C82770">
        <w:rPr>
          <w:rFonts w:ascii="Arial" w:hAnsi="Arial" w:cs="Arial"/>
        </w:rPr>
        <w:t xml:space="preserve">Caso não seja possível efetuar a consulta de algum documento ou nível de cadastro no SICAF, ou na hipótese </w:t>
      </w:r>
      <w:proofErr w:type="gramStart"/>
      <w:r w:rsidR="001F012C" w:rsidRPr="00C82770">
        <w:rPr>
          <w:rFonts w:ascii="Arial" w:hAnsi="Arial" w:cs="Arial"/>
        </w:rPr>
        <w:t>daquele</w:t>
      </w:r>
      <w:proofErr w:type="gramEnd"/>
      <w:r w:rsidR="001F012C" w:rsidRPr="00C82770">
        <w:rPr>
          <w:rFonts w:ascii="Arial" w:hAnsi="Arial" w:cs="Arial"/>
        </w:rPr>
        <w:t xml:space="preserve"> estar vencido, </w:t>
      </w:r>
      <w:r w:rsidR="00751ACF" w:rsidRPr="00C82770">
        <w:rPr>
          <w:rFonts w:ascii="Arial" w:hAnsi="Arial" w:cs="Arial"/>
        </w:rPr>
        <w:t>o</w:t>
      </w:r>
      <w:r w:rsidR="001F012C" w:rsidRPr="00C82770">
        <w:rPr>
          <w:rFonts w:ascii="Arial" w:hAnsi="Arial" w:cs="Arial"/>
        </w:rPr>
        <w:t xml:space="preserve"> licitante deverá encaminhar o(s) documento(s) vencido(s)/faltante(s) na forma do item 8</w:t>
      </w:r>
      <w:r w:rsidR="00886A0D" w:rsidRPr="00C82770">
        <w:rPr>
          <w:rFonts w:ascii="Arial" w:hAnsi="Arial" w:cs="Arial"/>
        </w:rPr>
        <w:t>.</w:t>
      </w:r>
      <w:r w:rsidRPr="00C82770">
        <w:rPr>
          <w:rFonts w:ascii="Arial" w:hAnsi="Arial" w:cs="Arial"/>
        </w:rPr>
        <w:t>9</w:t>
      </w:r>
      <w:r w:rsidR="001F012C" w:rsidRPr="00C82770">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proofErr w:type="spellStart"/>
      <w:r w:rsidR="00D97604" w:rsidRPr="00444BBE">
        <w:rPr>
          <w:rFonts w:ascii="Arial" w:hAnsi="Arial" w:cs="Arial"/>
          <w:i/>
        </w:rPr>
        <w:t>on</w:t>
      </w:r>
      <w:proofErr w:type="spellEnd"/>
      <w:r w:rsidR="00D97604" w:rsidRPr="00444BBE">
        <w:rPr>
          <w:rFonts w:ascii="Arial" w:hAnsi="Arial" w:cs="Arial"/>
          <w:i/>
        </w:rPr>
        <w:t xml:space="preserve"> </w:t>
      </w:r>
      <w:proofErr w:type="spellStart"/>
      <w:r w:rsidR="00D97604" w:rsidRPr="00444BBE">
        <w:rPr>
          <w:rFonts w:ascii="Arial" w:hAnsi="Arial" w:cs="Arial"/>
          <w:i/>
        </w:rPr>
        <w:t>line</w:t>
      </w:r>
      <w:proofErr w:type="spellEnd"/>
      <w:r w:rsidR="00D97604" w:rsidRPr="00444BBE">
        <w:rPr>
          <w:rFonts w:ascii="Arial" w:hAnsi="Arial" w:cs="Arial"/>
          <w:i/>
        </w:rPr>
        <w:t>’</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lastRenderedPageBreak/>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7"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7"/>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C82770"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w:t>
      </w:r>
      <w:r w:rsidR="00A63389" w:rsidRPr="00C82770">
        <w:rPr>
          <w:rFonts w:ascii="Arial" w:hAnsi="Arial" w:cs="Arial"/>
        </w:rPr>
        <w:t>credenciad</w:t>
      </w:r>
      <w:r w:rsidR="00D366A3" w:rsidRPr="00C82770">
        <w:rPr>
          <w:rFonts w:ascii="Arial" w:hAnsi="Arial" w:cs="Arial"/>
        </w:rPr>
        <w:t>o</w:t>
      </w:r>
      <w:r w:rsidR="00A63389" w:rsidRPr="00C82770">
        <w:rPr>
          <w:rFonts w:ascii="Arial" w:hAnsi="Arial" w:cs="Arial"/>
        </w:rPr>
        <w:t xml:space="preserve"> e cadastrad</w:t>
      </w:r>
      <w:r w:rsidR="00D366A3" w:rsidRPr="00C82770">
        <w:rPr>
          <w:rFonts w:ascii="Arial" w:hAnsi="Arial" w:cs="Arial"/>
        </w:rPr>
        <w:t>o</w:t>
      </w:r>
      <w:r w:rsidR="00A63389" w:rsidRPr="00C82770">
        <w:rPr>
          <w:rFonts w:ascii="Arial" w:hAnsi="Arial" w:cs="Arial"/>
        </w:rPr>
        <w:t xml:space="preserve"> no nível VI – Qualificação Econômico-Financeira no SICAF terá sua qualificação econômico-financeira avaliada por meio desses índices</w:t>
      </w:r>
      <w:r w:rsidR="007C536C" w:rsidRPr="00C82770">
        <w:rPr>
          <w:rFonts w:ascii="Arial" w:hAnsi="Arial" w:cs="Arial"/>
        </w:rPr>
        <w:t xml:space="preserve"> econômicos registrados no referido Sistema.</w:t>
      </w:r>
    </w:p>
    <w:p w14:paraId="6D3C2E68" w14:textId="38CD42D8" w:rsidR="00D057FF" w:rsidRPr="00C82770" w:rsidRDefault="00D057FF" w:rsidP="00D057FF">
      <w:pPr>
        <w:keepNext/>
        <w:widowControl w:val="0"/>
        <w:ind w:left="993" w:hanging="993"/>
        <w:jc w:val="both"/>
        <w:rPr>
          <w:rFonts w:ascii="Arial" w:hAnsi="Arial" w:cs="Arial"/>
        </w:rPr>
      </w:pPr>
    </w:p>
    <w:p w14:paraId="6CD6849C" w14:textId="1F97301B" w:rsidR="00D057FF" w:rsidRPr="00C82770" w:rsidRDefault="00D057FF" w:rsidP="004A610C">
      <w:pPr>
        <w:tabs>
          <w:tab w:val="left" w:pos="993"/>
        </w:tabs>
        <w:ind w:left="993" w:hanging="993"/>
        <w:jc w:val="both"/>
        <w:rPr>
          <w:rFonts w:ascii="Arial" w:hAnsi="Arial" w:cs="Arial"/>
          <w:color w:val="000000"/>
        </w:rPr>
      </w:pPr>
      <w:bookmarkStart w:id="28" w:name="_Hlk101176350"/>
      <w:r w:rsidRPr="00C82770">
        <w:rPr>
          <w:rFonts w:ascii="Arial" w:hAnsi="Arial" w:cs="Arial"/>
        </w:rPr>
        <w:t>8.5.3</w:t>
      </w:r>
      <w:r w:rsidRPr="00C82770">
        <w:rPr>
          <w:rFonts w:ascii="Arial" w:hAnsi="Arial" w:cs="Arial"/>
        </w:rPr>
        <w:tab/>
      </w:r>
      <w:r w:rsidR="004A610C" w:rsidRPr="00C82770">
        <w:rPr>
          <w:rFonts w:ascii="Arial" w:hAnsi="Arial" w:cs="Arial"/>
        </w:rPr>
        <w:t xml:space="preserve">A empresa que apresentar resultado </w:t>
      </w:r>
      <w:r w:rsidR="004A610C" w:rsidRPr="00C82770">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9" w:name="OLE_LINK157"/>
      <w:bookmarkStart w:id="30" w:name="_Hlk16011049"/>
      <w:r w:rsidR="004A610C" w:rsidRPr="00C82770">
        <w:rPr>
          <w:rFonts w:ascii="Arial" w:hAnsi="Arial" w:cs="Arial"/>
          <w:color w:val="000000"/>
        </w:rPr>
        <w:t xml:space="preserve">R$ </w:t>
      </w:r>
      <w:r w:rsidR="004A610C" w:rsidRPr="00C82770">
        <w:rPr>
          <w:rFonts w:ascii="Arial" w:hAnsi="Arial" w:cs="Arial"/>
          <w:color w:val="000000"/>
        </w:rPr>
        <w:fldChar w:fldCharType="begin"/>
      </w:r>
      <w:r w:rsidR="004A610C" w:rsidRPr="00C82770">
        <w:rPr>
          <w:rFonts w:ascii="Arial" w:hAnsi="Arial" w:cs="Arial"/>
          <w:color w:val="000000"/>
        </w:rPr>
        <w:instrText xml:space="preserve"> MERGEFIELD Patrimônio_Líq_Item_I \# "##.###,00"</w:instrText>
      </w:r>
      <w:r w:rsidR="004A610C" w:rsidRPr="00C82770">
        <w:rPr>
          <w:rFonts w:ascii="Arial" w:hAnsi="Arial" w:cs="Arial"/>
          <w:color w:val="000000"/>
        </w:rPr>
        <w:fldChar w:fldCharType="separate"/>
      </w:r>
      <w:r w:rsidR="00C82770" w:rsidRPr="00C82770">
        <w:rPr>
          <w:rFonts w:ascii="Arial" w:hAnsi="Arial" w:cs="Arial"/>
          <w:noProof/>
          <w:color w:val="000000"/>
        </w:rPr>
        <w:t>199.992,20</w:t>
      </w:r>
      <w:r w:rsidR="004A610C" w:rsidRPr="00C82770">
        <w:rPr>
          <w:rFonts w:ascii="Arial" w:hAnsi="Arial" w:cs="Arial"/>
          <w:color w:val="000000"/>
        </w:rPr>
        <w:fldChar w:fldCharType="end"/>
      </w:r>
      <w:r w:rsidR="004A610C" w:rsidRPr="00C82770">
        <w:rPr>
          <w:rFonts w:ascii="Arial" w:hAnsi="Arial" w:cs="Arial"/>
          <w:color w:val="000000"/>
        </w:rPr>
        <w:t xml:space="preserve"> (</w:t>
      </w:r>
      <w:bookmarkEnd w:id="29"/>
      <w:bookmarkEnd w:id="30"/>
      <w:r w:rsidR="004A610C" w:rsidRPr="00C82770">
        <w:rPr>
          <w:rFonts w:ascii="Arial" w:hAnsi="Arial" w:cs="Arial"/>
          <w:color w:val="000000"/>
        </w:rPr>
        <w:fldChar w:fldCharType="begin"/>
      </w:r>
      <w:r w:rsidR="004A610C" w:rsidRPr="00C82770">
        <w:rPr>
          <w:rFonts w:ascii="Arial" w:hAnsi="Arial" w:cs="Arial"/>
          <w:color w:val="000000"/>
        </w:rPr>
        <w:instrText xml:space="preserve"> MERGEFIELD Patrimônio_Líquido_Extenso_Item_I </w:instrText>
      </w:r>
      <w:r w:rsidR="004A610C" w:rsidRPr="00C82770">
        <w:rPr>
          <w:rFonts w:ascii="Arial" w:hAnsi="Arial" w:cs="Arial"/>
          <w:color w:val="000000"/>
        </w:rPr>
        <w:fldChar w:fldCharType="separate"/>
      </w:r>
      <w:r w:rsidR="00C82770" w:rsidRPr="00C82770">
        <w:rPr>
          <w:rFonts w:ascii="Arial" w:hAnsi="Arial" w:cs="Arial"/>
          <w:noProof/>
          <w:color w:val="000000"/>
        </w:rPr>
        <w:t>cento e noventa e nove mil, novecentos e noventa e dois reais e vinte centavos</w:t>
      </w:r>
      <w:r w:rsidR="004A610C" w:rsidRPr="00C82770">
        <w:rPr>
          <w:rFonts w:ascii="Arial" w:hAnsi="Arial" w:cs="Arial"/>
          <w:color w:val="000000"/>
        </w:rPr>
        <w:fldChar w:fldCharType="end"/>
      </w:r>
      <w:r w:rsidR="004A610C" w:rsidRPr="00C82770">
        <w:rPr>
          <w:rFonts w:ascii="Arial" w:hAnsi="Arial" w:cs="Arial"/>
          <w:color w:val="000000"/>
        </w:rPr>
        <w:t>).</w:t>
      </w:r>
    </w:p>
    <w:p w14:paraId="4E7AE062" w14:textId="5AFF01CA" w:rsidR="004A610C" w:rsidRPr="00C82770" w:rsidRDefault="004A610C" w:rsidP="004A610C">
      <w:pPr>
        <w:tabs>
          <w:tab w:val="left" w:pos="993"/>
        </w:tabs>
        <w:ind w:left="993" w:hanging="993"/>
        <w:jc w:val="both"/>
        <w:rPr>
          <w:rFonts w:ascii="Arial" w:hAnsi="Arial" w:cs="Arial"/>
          <w:color w:val="FF0000"/>
        </w:rPr>
      </w:pPr>
    </w:p>
    <w:bookmarkEnd w:id="28"/>
    <w:p w14:paraId="0F4C7377" w14:textId="77777777" w:rsidR="00572F07" w:rsidRPr="00D057FF" w:rsidRDefault="0029390D" w:rsidP="00A55C8F">
      <w:pPr>
        <w:widowControl w:val="0"/>
        <w:ind w:left="993" w:hanging="993"/>
        <w:jc w:val="both"/>
        <w:rPr>
          <w:rFonts w:ascii="Arial" w:hAnsi="Arial" w:cs="Arial"/>
        </w:rPr>
      </w:pPr>
      <w:r w:rsidRPr="00C82770">
        <w:rPr>
          <w:rFonts w:ascii="Arial" w:hAnsi="Arial" w:cs="Arial"/>
        </w:rPr>
        <w:t>8</w:t>
      </w:r>
      <w:r w:rsidR="00572F07" w:rsidRPr="00C82770">
        <w:rPr>
          <w:rFonts w:ascii="Arial" w:hAnsi="Arial" w:cs="Arial"/>
        </w:rPr>
        <w:t>.</w:t>
      </w:r>
      <w:r w:rsidR="00CD302B" w:rsidRPr="00C82770">
        <w:rPr>
          <w:rFonts w:ascii="Arial" w:hAnsi="Arial" w:cs="Arial"/>
        </w:rPr>
        <w:t>5</w:t>
      </w:r>
      <w:r w:rsidR="00B606B8" w:rsidRPr="00C82770">
        <w:rPr>
          <w:rFonts w:ascii="Arial" w:hAnsi="Arial" w:cs="Arial"/>
        </w:rPr>
        <w:t>.</w:t>
      </w:r>
      <w:r w:rsidR="007C536C" w:rsidRPr="00C82770">
        <w:rPr>
          <w:rFonts w:ascii="Arial" w:hAnsi="Arial" w:cs="Arial"/>
        </w:rPr>
        <w:t>3.1</w:t>
      </w:r>
      <w:r w:rsidR="00572F07" w:rsidRPr="00C82770">
        <w:rPr>
          <w:rFonts w:ascii="Arial" w:hAnsi="Arial" w:cs="Arial"/>
        </w:rPr>
        <w:tab/>
      </w:r>
      <w:r w:rsidR="0059207C" w:rsidRPr="00C82770">
        <w:rPr>
          <w:rFonts w:ascii="Arial" w:hAnsi="Arial" w:cs="Arial"/>
        </w:rPr>
        <w:t xml:space="preserve">O </w:t>
      </w:r>
      <w:r w:rsidR="00572F07" w:rsidRPr="00C82770">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1"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1"/>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2"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2"/>
    <w:p w14:paraId="39D8DB19" w14:textId="77777777" w:rsidR="00572F07" w:rsidRPr="00C82770" w:rsidRDefault="00572F07" w:rsidP="00A55C8F">
      <w:pPr>
        <w:widowControl w:val="0"/>
        <w:tabs>
          <w:tab w:val="left" w:pos="993"/>
        </w:tabs>
        <w:ind w:left="993" w:hanging="993"/>
        <w:jc w:val="both"/>
        <w:rPr>
          <w:rFonts w:ascii="Arial" w:hAnsi="Arial" w:cs="Arial"/>
        </w:rPr>
      </w:pPr>
      <w:r w:rsidRPr="00C82770">
        <w:rPr>
          <w:rFonts w:ascii="Arial" w:hAnsi="Arial" w:cs="Arial"/>
        </w:rPr>
        <w:lastRenderedPageBreak/>
        <w:t>8.</w:t>
      </w:r>
      <w:r w:rsidR="00CD302B" w:rsidRPr="00C82770">
        <w:rPr>
          <w:rFonts w:ascii="Arial" w:hAnsi="Arial" w:cs="Arial"/>
        </w:rPr>
        <w:t>6</w:t>
      </w:r>
      <w:r w:rsidRPr="00C82770">
        <w:rPr>
          <w:rFonts w:ascii="Arial" w:hAnsi="Arial" w:cs="Arial"/>
        </w:rPr>
        <w:tab/>
        <w:t xml:space="preserve">A </w:t>
      </w:r>
      <w:r w:rsidRPr="00C82770">
        <w:rPr>
          <w:rFonts w:ascii="Arial" w:hAnsi="Arial" w:cs="Arial"/>
          <w:b/>
          <w:u w:val="single"/>
        </w:rPr>
        <w:t>qualificação técnica</w:t>
      </w:r>
      <w:r w:rsidRPr="00C82770">
        <w:rPr>
          <w:rFonts w:ascii="Arial" w:hAnsi="Arial" w:cs="Arial"/>
        </w:rPr>
        <w:t xml:space="preserve"> será comprovada mediante</w:t>
      </w:r>
      <w:r w:rsidR="001F1A93" w:rsidRPr="00C82770">
        <w:rPr>
          <w:rFonts w:ascii="Arial" w:hAnsi="Arial" w:cs="Arial"/>
        </w:rPr>
        <w:t xml:space="preserve"> </w:t>
      </w:r>
      <w:r w:rsidR="00046894" w:rsidRPr="00C82770">
        <w:rPr>
          <w:rFonts w:ascii="Arial" w:hAnsi="Arial" w:cs="Arial"/>
        </w:rPr>
        <w:t>a vinculação dos seguintes documentos:</w:t>
      </w:r>
    </w:p>
    <w:p w14:paraId="6326261E" w14:textId="77777777" w:rsidR="00C47166" w:rsidRPr="00C82770" w:rsidRDefault="00C47166" w:rsidP="00A55C8F">
      <w:pPr>
        <w:widowControl w:val="0"/>
        <w:tabs>
          <w:tab w:val="left" w:pos="993"/>
        </w:tabs>
        <w:ind w:left="993" w:hanging="993"/>
        <w:jc w:val="both"/>
        <w:rPr>
          <w:rFonts w:ascii="Arial" w:hAnsi="Arial" w:cs="Arial"/>
        </w:rPr>
      </w:pPr>
    </w:p>
    <w:p w14:paraId="609651AF" w14:textId="4EAF5B0B" w:rsidR="00C47166" w:rsidRPr="00C82770" w:rsidRDefault="00476779" w:rsidP="00B15494">
      <w:pPr>
        <w:pStyle w:val="PargrafodaLista"/>
        <w:widowControl w:val="0"/>
        <w:numPr>
          <w:ilvl w:val="2"/>
          <w:numId w:val="44"/>
        </w:numPr>
        <w:tabs>
          <w:tab w:val="left" w:pos="993"/>
        </w:tabs>
        <w:ind w:left="993" w:hanging="993"/>
        <w:jc w:val="both"/>
        <w:rPr>
          <w:rFonts w:ascii="Arial" w:hAnsi="Arial" w:cs="Arial"/>
          <w:b/>
          <w:bCs/>
        </w:rPr>
      </w:pPr>
      <w:r w:rsidRPr="00C82770">
        <w:rPr>
          <w:rFonts w:ascii="Arial" w:hAnsi="Arial" w:cs="Arial"/>
          <w:b/>
          <w:bCs/>
        </w:rPr>
        <w:t>CAPACIDADE TÉCNICA OPERACIONAL</w:t>
      </w:r>
    </w:p>
    <w:p w14:paraId="7EC6F5BA" w14:textId="77777777" w:rsidR="00476779" w:rsidRPr="00C82770" w:rsidRDefault="00476779" w:rsidP="00B15494">
      <w:pPr>
        <w:widowControl w:val="0"/>
        <w:tabs>
          <w:tab w:val="left" w:pos="993"/>
        </w:tabs>
        <w:ind w:left="993" w:hanging="993"/>
        <w:jc w:val="both"/>
        <w:rPr>
          <w:rFonts w:ascii="Arial" w:hAnsi="Arial" w:cs="Arial"/>
          <w:b/>
          <w:bCs/>
        </w:rPr>
      </w:pPr>
    </w:p>
    <w:p w14:paraId="5EBB634E" w14:textId="57882B97" w:rsidR="00B15494" w:rsidRPr="00C82770" w:rsidRDefault="00B15494" w:rsidP="00B15494">
      <w:pPr>
        <w:spacing w:before="240" w:after="120"/>
        <w:ind w:left="993" w:hanging="993"/>
        <w:jc w:val="both"/>
        <w:rPr>
          <w:rFonts w:ascii="Arial" w:hAnsi="Arial" w:cs="Arial"/>
        </w:rPr>
      </w:pPr>
      <w:r w:rsidRPr="00C82770">
        <w:rPr>
          <w:rFonts w:ascii="Arial" w:hAnsi="Arial" w:cs="Arial"/>
        </w:rPr>
        <w:t>8.6.1.1</w:t>
      </w:r>
      <w:r w:rsidRPr="00C82770">
        <w:rPr>
          <w:rFonts w:ascii="Arial" w:hAnsi="Arial" w:cs="Arial"/>
        </w:rPr>
        <w:tab/>
        <w:t>A qualificação técnica será comprovada em duas etapas. A primeira será a apresentação dos documentos descritos no subitem 1</w:t>
      </w:r>
      <w:r w:rsidR="00287D26" w:rsidRPr="00C82770">
        <w:rPr>
          <w:rFonts w:ascii="Arial" w:hAnsi="Arial" w:cs="Arial"/>
        </w:rPr>
        <w:t>1</w:t>
      </w:r>
      <w:r w:rsidRPr="00C82770">
        <w:rPr>
          <w:rFonts w:ascii="Arial" w:hAnsi="Arial" w:cs="Arial"/>
        </w:rPr>
        <w:t xml:space="preserve"> do Termo de Referência, que devem ser enviados pela Licitante juntamente com os outros documentos de habilitação e a segunda etapa será a Prova de Conceito – </w:t>
      </w:r>
      <w:proofErr w:type="spellStart"/>
      <w:r w:rsidRPr="00C82770">
        <w:rPr>
          <w:rFonts w:ascii="Arial" w:hAnsi="Arial" w:cs="Arial"/>
        </w:rPr>
        <w:t>PoC</w:t>
      </w:r>
      <w:proofErr w:type="spellEnd"/>
      <w:r w:rsidRPr="00C82770">
        <w:rPr>
          <w:rFonts w:ascii="Arial" w:hAnsi="Arial" w:cs="Arial"/>
        </w:rPr>
        <w:t>, descrita no subitem 1</w:t>
      </w:r>
      <w:r w:rsidR="00287D26" w:rsidRPr="00C82770">
        <w:rPr>
          <w:rFonts w:ascii="Arial" w:hAnsi="Arial" w:cs="Arial"/>
        </w:rPr>
        <w:t>2</w:t>
      </w:r>
      <w:r w:rsidRPr="00C82770">
        <w:rPr>
          <w:rFonts w:ascii="Arial" w:hAnsi="Arial" w:cs="Arial"/>
        </w:rPr>
        <w:t xml:space="preserve"> do Termo de Referência.</w:t>
      </w:r>
    </w:p>
    <w:p w14:paraId="329C22AB" w14:textId="77777777" w:rsidR="00476779" w:rsidRPr="00C82770" w:rsidRDefault="00476779" w:rsidP="00476779">
      <w:pPr>
        <w:widowControl w:val="0"/>
        <w:tabs>
          <w:tab w:val="left" w:pos="993"/>
        </w:tabs>
        <w:ind w:left="993" w:hanging="993"/>
        <w:jc w:val="both"/>
        <w:rPr>
          <w:rFonts w:ascii="Arial" w:hAnsi="Arial" w:cs="Arial"/>
        </w:rPr>
      </w:pPr>
    </w:p>
    <w:p w14:paraId="3696BE0A" w14:textId="4AB41CCB" w:rsidR="00A03498" w:rsidRPr="00C82770" w:rsidRDefault="00476779" w:rsidP="00476779">
      <w:pPr>
        <w:widowControl w:val="0"/>
        <w:tabs>
          <w:tab w:val="left" w:pos="993"/>
        </w:tabs>
        <w:ind w:left="993" w:hanging="993"/>
        <w:jc w:val="both"/>
        <w:rPr>
          <w:rFonts w:ascii="Arial" w:hAnsi="Arial" w:cs="Arial"/>
        </w:rPr>
      </w:pPr>
      <w:r w:rsidRPr="00C82770">
        <w:rPr>
          <w:rFonts w:ascii="Arial" w:hAnsi="Arial" w:cs="Arial"/>
        </w:rPr>
        <w:t>8.6.1.2</w:t>
      </w:r>
      <w:r w:rsidRPr="00C82770">
        <w:rPr>
          <w:rFonts w:ascii="Arial" w:hAnsi="Arial" w:cs="Arial"/>
        </w:rPr>
        <w:tab/>
      </w:r>
      <w:r w:rsidR="00B15494" w:rsidRPr="00C82770">
        <w:rPr>
          <w:rFonts w:ascii="Arial" w:hAnsi="Arial" w:cs="Arial"/>
        </w:rPr>
        <w:t>A Licitante deverá apresentar na etapa de avaliação documental atestado(s) / certidão(</w:t>
      </w:r>
      <w:proofErr w:type="spellStart"/>
      <w:r w:rsidR="00B15494" w:rsidRPr="00C82770">
        <w:rPr>
          <w:rFonts w:ascii="Arial" w:hAnsi="Arial" w:cs="Arial"/>
        </w:rPr>
        <w:t>ões</w:t>
      </w:r>
      <w:proofErr w:type="spellEnd"/>
      <w:r w:rsidR="00B15494" w:rsidRPr="00C82770">
        <w:rPr>
          <w:rFonts w:ascii="Arial" w:hAnsi="Arial" w:cs="Arial"/>
        </w:rPr>
        <w:t>) / declaração(</w:t>
      </w:r>
      <w:proofErr w:type="spellStart"/>
      <w:r w:rsidR="00B15494" w:rsidRPr="00C82770">
        <w:rPr>
          <w:rFonts w:ascii="Arial" w:hAnsi="Arial" w:cs="Arial"/>
        </w:rPr>
        <w:t>ões</w:t>
      </w:r>
      <w:proofErr w:type="spellEnd"/>
      <w:r w:rsidR="00B15494" w:rsidRPr="00C82770">
        <w:rPr>
          <w:rFonts w:ascii="Arial" w:hAnsi="Arial" w:cs="Arial"/>
        </w:rPr>
        <w:t xml:space="preserve">) de capacidade técnica, expedido(s) por pessoa(s) jurídica(s) de direito público ou privado, que comprove(m) que a empresa forneceu ou  está fornecendo serviços da mesma natureza ou similares ao da presente contratação, devendo o(s) documento(s) conter declaração inequívoca de que é responsável pela construção e manutenção de plataformas que transacionam </w:t>
      </w:r>
      <w:r w:rsidR="001E49C5" w:rsidRPr="00C82770">
        <w:rPr>
          <w:rFonts w:ascii="Arial" w:hAnsi="Arial" w:cs="Arial"/>
        </w:rPr>
        <w:t>a</w:t>
      </w:r>
      <w:r w:rsidR="00B15494" w:rsidRPr="00C82770">
        <w:rPr>
          <w:rFonts w:ascii="Arial" w:hAnsi="Arial" w:cs="Arial"/>
        </w:rPr>
        <w:t xml:space="preserve"> prestação dos serviços, em no mínimo, atendimento em 5 (cinco) grandes municípios do Brasil (com população acima de 500.000 habitantes). Também deve ser comprovada que as volumetrias de atendimento dessas plataformas transacionam mais de 2.000 Tickets/ano. </w:t>
      </w:r>
    </w:p>
    <w:p w14:paraId="77692AEE" w14:textId="77777777" w:rsidR="00A03498" w:rsidRPr="00C82770" w:rsidRDefault="00A03498" w:rsidP="00476779">
      <w:pPr>
        <w:widowControl w:val="0"/>
        <w:tabs>
          <w:tab w:val="left" w:pos="993"/>
        </w:tabs>
        <w:ind w:left="993" w:hanging="993"/>
        <w:jc w:val="both"/>
        <w:rPr>
          <w:rFonts w:ascii="Arial" w:hAnsi="Arial" w:cs="Arial"/>
        </w:rPr>
      </w:pPr>
    </w:p>
    <w:p w14:paraId="0A967B4A" w14:textId="3AC96C56" w:rsidR="00476779" w:rsidRPr="00C82770" w:rsidRDefault="00A03498" w:rsidP="00476779">
      <w:pPr>
        <w:widowControl w:val="0"/>
        <w:tabs>
          <w:tab w:val="left" w:pos="993"/>
        </w:tabs>
        <w:ind w:left="993" w:hanging="993"/>
        <w:jc w:val="both"/>
        <w:rPr>
          <w:rFonts w:ascii="Arial" w:hAnsi="Arial" w:cs="Arial"/>
        </w:rPr>
      </w:pPr>
      <w:r w:rsidRPr="00C82770">
        <w:rPr>
          <w:rFonts w:ascii="Arial" w:hAnsi="Arial" w:cs="Arial"/>
        </w:rPr>
        <w:t>8.6.1.2.1</w:t>
      </w:r>
      <w:r w:rsidRPr="00C82770">
        <w:rPr>
          <w:rFonts w:ascii="Arial" w:hAnsi="Arial" w:cs="Arial"/>
        </w:rPr>
        <w:tab/>
      </w:r>
      <w:r w:rsidR="00B15494" w:rsidRPr="00C82770">
        <w:rPr>
          <w:rFonts w:ascii="Arial" w:hAnsi="Arial" w:cs="Arial"/>
        </w:rPr>
        <w:t>Deverá ser apresentado ainda Relatório com evidências que comprovem tal situação</w:t>
      </w:r>
      <w:r w:rsidR="00476779" w:rsidRPr="00C82770">
        <w:rPr>
          <w:rFonts w:ascii="Arial" w:hAnsi="Arial" w:cs="Arial"/>
        </w:rPr>
        <w:t>.</w:t>
      </w:r>
    </w:p>
    <w:p w14:paraId="10A1EB13" w14:textId="77777777" w:rsidR="00476779" w:rsidRPr="00C82770" w:rsidRDefault="00476779" w:rsidP="00476779">
      <w:pPr>
        <w:widowControl w:val="0"/>
        <w:tabs>
          <w:tab w:val="left" w:pos="993"/>
        </w:tabs>
        <w:ind w:left="993" w:hanging="993"/>
        <w:jc w:val="both"/>
        <w:rPr>
          <w:rFonts w:ascii="Arial" w:hAnsi="Arial" w:cs="Arial"/>
        </w:rPr>
      </w:pPr>
    </w:p>
    <w:p w14:paraId="68FD8313" w14:textId="67FDE6B9" w:rsidR="00476779" w:rsidRPr="00C82770" w:rsidRDefault="00476779" w:rsidP="00476779">
      <w:pPr>
        <w:widowControl w:val="0"/>
        <w:tabs>
          <w:tab w:val="left" w:pos="993"/>
        </w:tabs>
        <w:ind w:left="993" w:hanging="993"/>
        <w:jc w:val="both"/>
        <w:rPr>
          <w:rFonts w:ascii="Arial" w:hAnsi="Arial" w:cs="Arial"/>
        </w:rPr>
      </w:pPr>
      <w:r w:rsidRPr="00C82770">
        <w:rPr>
          <w:rFonts w:ascii="Arial" w:hAnsi="Arial" w:cs="Arial"/>
        </w:rPr>
        <w:t>8.6.1.3</w:t>
      </w:r>
      <w:r w:rsidRPr="00C82770">
        <w:rPr>
          <w:rFonts w:ascii="Arial" w:hAnsi="Arial" w:cs="Arial"/>
        </w:rPr>
        <w:tab/>
      </w:r>
      <w:r w:rsidR="00B15494" w:rsidRPr="00C82770">
        <w:rPr>
          <w:rFonts w:ascii="Arial" w:hAnsi="Arial" w:cs="Arial"/>
        </w:rPr>
        <w:t xml:space="preserve">Poderão ser apresentadas ainda soluções de potenciais clientes, os quais a </w:t>
      </w:r>
      <w:r w:rsidR="00C14C9A" w:rsidRPr="00C82770">
        <w:rPr>
          <w:rFonts w:ascii="Arial" w:hAnsi="Arial" w:cs="Arial"/>
        </w:rPr>
        <w:t>licitante</w:t>
      </w:r>
      <w:r w:rsidR="00B15494" w:rsidRPr="00C82770">
        <w:rPr>
          <w:rFonts w:ascii="Arial" w:hAnsi="Arial" w:cs="Arial"/>
        </w:rPr>
        <w:t xml:space="preserve"> poderá solicitar a declaração(</w:t>
      </w:r>
      <w:proofErr w:type="spellStart"/>
      <w:r w:rsidR="00B15494" w:rsidRPr="00C82770">
        <w:rPr>
          <w:rFonts w:ascii="Arial" w:hAnsi="Arial" w:cs="Arial"/>
        </w:rPr>
        <w:t>ões</w:t>
      </w:r>
      <w:proofErr w:type="spellEnd"/>
      <w:r w:rsidR="00B15494" w:rsidRPr="00C82770">
        <w:rPr>
          <w:rFonts w:ascii="Arial" w:hAnsi="Arial" w:cs="Arial"/>
        </w:rPr>
        <w:t>) de capacidade técnica para encaminhamento a CAIXA como complemento ao subitem 8.6.1.1.</w:t>
      </w:r>
    </w:p>
    <w:p w14:paraId="609A6C6E" w14:textId="77777777" w:rsidR="00476779" w:rsidRPr="00C82770" w:rsidRDefault="00476779" w:rsidP="00476779">
      <w:pPr>
        <w:widowControl w:val="0"/>
        <w:tabs>
          <w:tab w:val="left" w:pos="993"/>
        </w:tabs>
        <w:ind w:left="993" w:hanging="993"/>
        <w:jc w:val="both"/>
        <w:rPr>
          <w:rFonts w:ascii="Arial" w:hAnsi="Arial" w:cs="Arial"/>
        </w:rPr>
      </w:pPr>
    </w:p>
    <w:p w14:paraId="6860FF45" w14:textId="2FF65C75" w:rsidR="0015398C" w:rsidRPr="00C82770" w:rsidRDefault="00B73343" w:rsidP="00476779">
      <w:pPr>
        <w:widowControl w:val="0"/>
        <w:tabs>
          <w:tab w:val="left" w:pos="993"/>
        </w:tabs>
        <w:ind w:left="993" w:hanging="993"/>
        <w:jc w:val="both"/>
        <w:rPr>
          <w:rFonts w:ascii="Arial" w:hAnsi="Arial" w:cs="Arial"/>
        </w:rPr>
      </w:pPr>
      <w:bookmarkStart w:id="33" w:name="_Hlk177399278"/>
      <w:r w:rsidRPr="00C82770">
        <w:rPr>
          <w:rFonts w:ascii="Arial" w:hAnsi="Arial" w:cs="Arial"/>
        </w:rPr>
        <w:t>8.</w:t>
      </w:r>
      <w:r w:rsidR="00E360DE" w:rsidRPr="00C82770">
        <w:rPr>
          <w:rFonts w:ascii="Arial" w:hAnsi="Arial" w:cs="Arial"/>
        </w:rPr>
        <w:t>6.1</w:t>
      </w:r>
      <w:r w:rsidRPr="00C82770">
        <w:rPr>
          <w:rFonts w:ascii="Arial" w:hAnsi="Arial" w:cs="Arial"/>
        </w:rPr>
        <w:t>.</w:t>
      </w:r>
      <w:r w:rsidR="00E40AEB" w:rsidRPr="00C82770">
        <w:rPr>
          <w:rFonts w:ascii="Arial" w:hAnsi="Arial" w:cs="Arial"/>
        </w:rPr>
        <w:t>4</w:t>
      </w:r>
      <w:r w:rsidRPr="00C82770">
        <w:rPr>
          <w:rFonts w:ascii="Arial" w:hAnsi="Arial" w:cs="Arial"/>
        </w:rPr>
        <w:tab/>
      </w:r>
      <w:r w:rsidR="00B15494" w:rsidRPr="00C82770">
        <w:rPr>
          <w:rFonts w:ascii="Arial" w:hAnsi="Arial" w:cs="Arial"/>
        </w:rPr>
        <w:t xml:space="preserve">Serão convocados para realização da Prova de Conceito - </w:t>
      </w:r>
      <w:proofErr w:type="spellStart"/>
      <w:r w:rsidR="00B15494" w:rsidRPr="00C82770">
        <w:rPr>
          <w:rFonts w:ascii="Arial" w:hAnsi="Arial" w:cs="Arial"/>
        </w:rPr>
        <w:t>PoC</w:t>
      </w:r>
      <w:proofErr w:type="spellEnd"/>
      <w:r w:rsidR="00B15494" w:rsidRPr="00C82770">
        <w:rPr>
          <w:rFonts w:ascii="Arial" w:hAnsi="Arial" w:cs="Arial"/>
        </w:rPr>
        <w:t xml:space="preserve">, apenas os Licitantes que tiverem a documentação </w:t>
      </w:r>
      <w:r w:rsidR="00287D26" w:rsidRPr="00C82770">
        <w:rPr>
          <w:rFonts w:ascii="Arial" w:hAnsi="Arial" w:cs="Arial"/>
        </w:rPr>
        <w:t>de habilitação integralmente</w:t>
      </w:r>
      <w:r w:rsidR="00B15494" w:rsidRPr="00C82770">
        <w:rPr>
          <w:rFonts w:ascii="Arial" w:hAnsi="Arial" w:cs="Arial"/>
        </w:rPr>
        <w:t xml:space="preserve"> aprovada</w:t>
      </w:r>
      <w:r w:rsidR="0015398C" w:rsidRPr="00C82770">
        <w:rPr>
          <w:rFonts w:ascii="Arial" w:hAnsi="Arial" w:cs="Arial"/>
        </w:rPr>
        <w:t>.</w:t>
      </w:r>
    </w:p>
    <w:p w14:paraId="389115A4" w14:textId="77777777" w:rsidR="0015398C" w:rsidRPr="00C82770" w:rsidRDefault="0015398C" w:rsidP="00476779">
      <w:pPr>
        <w:widowControl w:val="0"/>
        <w:tabs>
          <w:tab w:val="left" w:pos="993"/>
        </w:tabs>
        <w:ind w:left="993" w:hanging="993"/>
        <w:jc w:val="both"/>
        <w:rPr>
          <w:rFonts w:ascii="Arial" w:hAnsi="Arial" w:cs="Arial"/>
        </w:rPr>
      </w:pPr>
    </w:p>
    <w:p w14:paraId="53A9FC9C" w14:textId="2C246D75" w:rsidR="0015398C" w:rsidRPr="00C82770" w:rsidRDefault="0015398C" w:rsidP="00476779">
      <w:pPr>
        <w:widowControl w:val="0"/>
        <w:tabs>
          <w:tab w:val="left" w:pos="993"/>
        </w:tabs>
        <w:ind w:left="993" w:hanging="993"/>
        <w:jc w:val="both"/>
        <w:rPr>
          <w:rFonts w:ascii="Arial" w:hAnsi="Arial" w:cs="Arial"/>
        </w:rPr>
      </w:pPr>
      <w:bookmarkStart w:id="34" w:name="_Hlk177997538"/>
      <w:r w:rsidRPr="00C82770">
        <w:rPr>
          <w:rFonts w:ascii="Arial" w:hAnsi="Arial" w:cs="Arial"/>
        </w:rPr>
        <w:t>8.6.1.</w:t>
      </w:r>
      <w:r w:rsidR="00B15494" w:rsidRPr="00C82770">
        <w:rPr>
          <w:rFonts w:ascii="Arial" w:hAnsi="Arial" w:cs="Arial"/>
        </w:rPr>
        <w:t>5</w:t>
      </w:r>
      <w:r w:rsidRPr="00C82770">
        <w:rPr>
          <w:rFonts w:ascii="Arial" w:hAnsi="Arial" w:cs="Arial"/>
        </w:rPr>
        <w:tab/>
        <w:t>Não serão aceitos atestados emitidos pela própria licitante a seu favor.</w:t>
      </w:r>
    </w:p>
    <w:p w14:paraId="0DB5A6C1" w14:textId="77777777" w:rsidR="0015398C" w:rsidRPr="00C82770" w:rsidRDefault="0015398C" w:rsidP="00476779">
      <w:pPr>
        <w:widowControl w:val="0"/>
        <w:tabs>
          <w:tab w:val="left" w:pos="993"/>
        </w:tabs>
        <w:ind w:left="993" w:hanging="993"/>
        <w:jc w:val="both"/>
        <w:rPr>
          <w:rFonts w:ascii="Arial" w:hAnsi="Arial" w:cs="Arial"/>
        </w:rPr>
      </w:pPr>
    </w:p>
    <w:bookmarkEnd w:id="33"/>
    <w:bookmarkEnd w:id="34"/>
    <w:p w14:paraId="1EB72F09" w14:textId="34EE1D6F" w:rsidR="0015398C" w:rsidRPr="00C82770" w:rsidRDefault="00794011" w:rsidP="0015398C">
      <w:pPr>
        <w:widowControl w:val="0"/>
        <w:tabs>
          <w:tab w:val="left" w:pos="993"/>
        </w:tabs>
        <w:ind w:left="993" w:hanging="993"/>
        <w:jc w:val="both"/>
        <w:rPr>
          <w:rFonts w:ascii="Arial" w:hAnsi="Arial" w:cs="Arial"/>
        </w:rPr>
      </w:pPr>
      <w:r w:rsidRPr="00C82770">
        <w:rPr>
          <w:rFonts w:ascii="Arial" w:hAnsi="Arial" w:cs="Arial"/>
        </w:rPr>
        <w:t>8.6.</w:t>
      </w:r>
      <w:r w:rsidR="00B15494" w:rsidRPr="00C82770">
        <w:rPr>
          <w:rFonts w:ascii="Arial" w:hAnsi="Arial" w:cs="Arial"/>
        </w:rPr>
        <w:t>1</w:t>
      </w:r>
      <w:r w:rsidRPr="00C82770">
        <w:rPr>
          <w:rFonts w:ascii="Arial" w:hAnsi="Arial" w:cs="Arial"/>
        </w:rPr>
        <w:t>.</w:t>
      </w:r>
      <w:r w:rsidR="00B15494" w:rsidRPr="00C82770">
        <w:rPr>
          <w:rFonts w:ascii="Arial" w:hAnsi="Arial" w:cs="Arial"/>
        </w:rPr>
        <w:t>6</w:t>
      </w:r>
      <w:r w:rsidRPr="00C82770">
        <w:rPr>
          <w:rFonts w:ascii="Arial" w:hAnsi="Arial" w:cs="Arial"/>
        </w:rPr>
        <w:tab/>
      </w:r>
      <w:r w:rsidR="0015398C" w:rsidRPr="00C82770">
        <w:rPr>
          <w:rFonts w:ascii="Arial" w:hAnsi="Arial" w:cs="Arial"/>
        </w:rPr>
        <w:t>A</w:t>
      </w:r>
      <w:r w:rsidR="00B15494" w:rsidRPr="00C82770">
        <w:rPr>
          <w:rFonts w:ascii="Arial" w:hAnsi="Arial" w:cs="Arial"/>
        </w:rPr>
        <w:t xml:space="preserve">s definições da Prova de Conceito - </w:t>
      </w:r>
      <w:proofErr w:type="spellStart"/>
      <w:proofErr w:type="gramStart"/>
      <w:r w:rsidR="00B15494" w:rsidRPr="00C82770">
        <w:rPr>
          <w:rFonts w:ascii="Arial" w:hAnsi="Arial" w:cs="Arial"/>
        </w:rPr>
        <w:t>PoC</w:t>
      </w:r>
      <w:proofErr w:type="spellEnd"/>
      <w:r w:rsidR="00B15494" w:rsidRPr="00C82770">
        <w:rPr>
          <w:rFonts w:ascii="Arial" w:hAnsi="Arial" w:cs="Arial"/>
        </w:rPr>
        <w:t xml:space="preserve">  estão</w:t>
      </w:r>
      <w:proofErr w:type="gramEnd"/>
      <w:r w:rsidR="00B15494" w:rsidRPr="00C82770">
        <w:rPr>
          <w:rFonts w:ascii="Arial" w:hAnsi="Arial" w:cs="Arial"/>
        </w:rPr>
        <w:t xml:space="preserve"> dispostas no </w:t>
      </w:r>
      <w:r w:rsidR="0015398C" w:rsidRPr="00C82770">
        <w:rPr>
          <w:rFonts w:ascii="Arial" w:hAnsi="Arial" w:cs="Arial"/>
        </w:rPr>
        <w:t xml:space="preserve">Apêndice </w:t>
      </w:r>
      <w:r w:rsidR="00B15494" w:rsidRPr="00C82770">
        <w:rPr>
          <w:rFonts w:ascii="Arial" w:hAnsi="Arial" w:cs="Arial"/>
        </w:rPr>
        <w:t>A</w:t>
      </w:r>
      <w:r w:rsidR="0015398C" w:rsidRPr="00C82770">
        <w:rPr>
          <w:rFonts w:ascii="Arial" w:hAnsi="Arial" w:cs="Arial"/>
        </w:rPr>
        <w:t>.</w:t>
      </w:r>
    </w:p>
    <w:p w14:paraId="72E304ED" w14:textId="77777777" w:rsidR="0015398C" w:rsidRPr="00C82770" w:rsidRDefault="0015398C" w:rsidP="004538F3">
      <w:pPr>
        <w:widowControl w:val="0"/>
        <w:tabs>
          <w:tab w:val="left" w:pos="993"/>
        </w:tabs>
        <w:ind w:left="993" w:hanging="993"/>
        <w:jc w:val="both"/>
        <w:rPr>
          <w:rFonts w:ascii="Arial" w:hAnsi="Arial" w:cs="Arial"/>
        </w:rPr>
      </w:pPr>
    </w:p>
    <w:p w14:paraId="0FCBFE73" w14:textId="4FA0AFAF" w:rsidR="00E564E7" w:rsidRPr="00C82770" w:rsidRDefault="00E564E7" w:rsidP="00E564E7">
      <w:pPr>
        <w:tabs>
          <w:tab w:val="left" w:pos="1276"/>
          <w:tab w:val="left" w:pos="1386"/>
          <w:tab w:val="left" w:pos="1701"/>
        </w:tabs>
        <w:suppressAutoHyphens/>
        <w:ind w:left="993" w:hanging="993"/>
        <w:jc w:val="both"/>
        <w:rPr>
          <w:rFonts w:ascii="Arial" w:hAnsi="Arial" w:cs="Arial"/>
        </w:rPr>
      </w:pPr>
      <w:r w:rsidRPr="00C82770">
        <w:rPr>
          <w:rFonts w:ascii="Arial" w:hAnsi="Arial" w:cs="Arial"/>
        </w:rPr>
        <w:t>8.6.</w:t>
      </w:r>
      <w:r w:rsidR="00B15494" w:rsidRPr="00C82770">
        <w:rPr>
          <w:rFonts w:ascii="Arial" w:hAnsi="Arial" w:cs="Arial"/>
        </w:rPr>
        <w:t>2</w:t>
      </w:r>
      <w:r w:rsidRPr="00C82770">
        <w:rPr>
          <w:rFonts w:ascii="Arial" w:hAnsi="Arial" w:cs="Arial"/>
        </w:rPr>
        <w:tab/>
        <w:t>O(s) atestado(s) / certidão(</w:t>
      </w:r>
      <w:proofErr w:type="spellStart"/>
      <w:r w:rsidRPr="00C82770">
        <w:rPr>
          <w:rFonts w:ascii="Arial" w:hAnsi="Arial" w:cs="Arial"/>
        </w:rPr>
        <w:t>ões</w:t>
      </w:r>
      <w:proofErr w:type="spellEnd"/>
      <w:r w:rsidRPr="00C82770">
        <w:rPr>
          <w:rFonts w:ascii="Arial" w:hAnsi="Arial" w:cs="Arial"/>
        </w:rPr>
        <w:t>) / declaração(</w:t>
      </w:r>
      <w:proofErr w:type="spellStart"/>
      <w:r w:rsidRPr="00C82770">
        <w:rPr>
          <w:rFonts w:ascii="Arial" w:hAnsi="Arial" w:cs="Arial"/>
        </w:rPr>
        <w:t>ões</w:t>
      </w:r>
      <w:proofErr w:type="spellEnd"/>
      <w:r w:rsidRPr="00C82770">
        <w:rPr>
          <w:rFonts w:ascii="Arial" w:hAnsi="Arial" w:cs="Arial"/>
        </w:rPr>
        <w:t>) devem ser apresentados contendo a identificação do signatário e da pessoa jurídica emitente, indicando as características, quantidades e prazos das atividades executadas ou em execução pelo licitante.</w:t>
      </w:r>
    </w:p>
    <w:p w14:paraId="57549CF2" w14:textId="77777777" w:rsidR="00EC3265" w:rsidRPr="00C82770" w:rsidRDefault="00EC3265" w:rsidP="00E564E7">
      <w:pPr>
        <w:tabs>
          <w:tab w:val="left" w:pos="1276"/>
          <w:tab w:val="left" w:pos="1386"/>
          <w:tab w:val="left" w:pos="1701"/>
        </w:tabs>
        <w:suppressAutoHyphens/>
        <w:ind w:left="993" w:hanging="993"/>
        <w:jc w:val="both"/>
        <w:rPr>
          <w:rFonts w:ascii="Arial" w:hAnsi="Arial" w:cs="Arial"/>
        </w:rPr>
      </w:pPr>
    </w:p>
    <w:p w14:paraId="1FC95C42" w14:textId="44C0415F" w:rsidR="00682F47" w:rsidRPr="00C82770" w:rsidRDefault="00682F47" w:rsidP="00A55C8F">
      <w:pPr>
        <w:widowControl w:val="0"/>
        <w:tabs>
          <w:tab w:val="left" w:pos="1134"/>
        </w:tabs>
        <w:ind w:left="993" w:hanging="993"/>
        <w:jc w:val="both"/>
        <w:rPr>
          <w:rFonts w:ascii="Arial" w:hAnsi="Arial" w:cs="Arial"/>
        </w:rPr>
      </w:pPr>
      <w:r w:rsidRPr="00C82770">
        <w:rPr>
          <w:rFonts w:ascii="Arial" w:hAnsi="Arial" w:cs="Arial"/>
        </w:rPr>
        <w:t>8.</w:t>
      </w:r>
      <w:r w:rsidR="00CD302B" w:rsidRPr="00C82770">
        <w:rPr>
          <w:rFonts w:ascii="Arial" w:hAnsi="Arial" w:cs="Arial"/>
        </w:rPr>
        <w:t>6</w:t>
      </w:r>
      <w:r w:rsidRPr="00C82770">
        <w:rPr>
          <w:rFonts w:ascii="Arial" w:hAnsi="Arial" w:cs="Arial"/>
        </w:rPr>
        <w:t>.</w:t>
      </w:r>
      <w:r w:rsidR="00F116C1" w:rsidRPr="00C82770">
        <w:rPr>
          <w:rFonts w:ascii="Arial" w:hAnsi="Arial" w:cs="Arial"/>
        </w:rPr>
        <w:t>3</w:t>
      </w:r>
      <w:r w:rsidRPr="00C82770">
        <w:rPr>
          <w:rFonts w:ascii="Arial" w:hAnsi="Arial" w:cs="Arial"/>
        </w:rPr>
        <w:tab/>
        <w:t xml:space="preserve">Os </w:t>
      </w:r>
      <w:r w:rsidR="00752ECA" w:rsidRPr="00C82770">
        <w:rPr>
          <w:rFonts w:ascii="Arial" w:hAnsi="Arial" w:cs="Arial"/>
        </w:rPr>
        <w:t>documentos</w:t>
      </w:r>
      <w:r w:rsidRPr="00C82770">
        <w:rPr>
          <w:rFonts w:ascii="Arial" w:hAnsi="Arial" w:cs="Arial"/>
        </w:rPr>
        <w:t xml:space="preserve"> de habilitação, quando escritos em língua estrangeira, deverão ser entregues acompanhados da tradução para língua portuguesa efetuada por Tradutor Juramentado </w:t>
      </w:r>
      <w:proofErr w:type="gramStart"/>
      <w:r w:rsidRPr="00C82770">
        <w:rPr>
          <w:rFonts w:ascii="Arial" w:hAnsi="Arial" w:cs="Arial"/>
        </w:rPr>
        <w:t>e também</w:t>
      </w:r>
      <w:proofErr w:type="gramEnd"/>
      <w:r w:rsidRPr="00C82770">
        <w:rPr>
          <w:rFonts w:ascii="Arial" w:hAnsi="Arial" w:cs="Arial"/>
        </w:rPr>
        <w:t xml:space="preserve"> devidamente </w:t>
      </w:r>
      <w:proofErr w:type="spellStart"/>
      <w:r w:rsidRPr="00C82770">
        <w:rPr>
          <w:rFonts w:ascii="Arial" w:hAnsi="Arial" w:cs="Arial"/>
        </w:rPr>
        <w:t>consularizados</w:t>
      </w:r>
      <w:proofErr w:type="spellEnd"/>
      <w:r w:rsidRPr="00C82770">
        <w:rPr>
          <w:rFonts w:ascii="Arial" w:hAnsi="Arial" w:cs="Arial"/>
        </w:rPr>
        <w:t xml:space="preserve"> e registrados no Cartório de Títulos e Documentos.</w:t>
      </w:r>
    </w:p>
    <w:p w14:paraId="0AE5125E" w14:textId="77777777" w:rsidR="008F50E8" w:rsidRPr="00C82770" w:rsidRDefault="008F50E8" w:rsidP="00A55C8F">
      <w:pPr>
        <w:widowControl w:val="0"/>
        <w:tabs>
          <w:tab w:val="left" w:pos="994"/>
        </w:tabs>
        <w:ind w:left="993" w:hanging="993"/>
        <w:jc w:val="both"/>
        <w:rPr>
          <w:rFonts w:ascii="Arial" w:hAnsi="Arial" w:cs="Arial"/>
          <w:color w:val="0070C0"/>
        </w:rPr>
      </w:pPr>
    </w:p>
    <w:p w14:paraId="10FE5114" w14:textId="6053D5D4" w:rsidR="00682F47" w:rsidRPr="00444BBE" w:rsidRDefault="00682F47" w:rsidP="00A55C8F">
      <w:pPr>
        <w:widowControl w:val="0"/>
        <w:tabs>
          <w:tab w:val="left" w:pos="1134"/>
        </w:tabs>
        <w:ind w:left="993" w:hanging="993"/>
        <w:jc w:val="both"/>
        <w:rPr>
          <w:rFonts w:ascii="Arial" w:hAnsi="Arial" w:cs="Arial"/>
        </w:rPr>
      </w:pPr>
      <w:r w:rsidRPr="00C82770">
        <w:rPr>
          <w:rFonts w:ascii="Arial" w:hAnsi="Arial" w:cs="Arial"/>
        </w:rPr>
        <w:t>8.</w:t>
      </w:r>
      <w:r w:rsidR="00CD302B" w:rsidRPr="00C82770">
        <w:rPr>
          <w:rFonts w:ascii="Arial" w:hAnsi="Arial" w:cs="Arial"/>
        </w:rPr>
        <w:t>6</w:t>
      </w:r>
      <w:r w:rsidRPr="00C82770">
        <w:rPr>
          <w:rFonts w:ascii="Arial" w:hAnsi="Arial" w:cs="Arial"/>
        </w:rPr>
        <w:t>.</w:t>
      </w:r>
      <w:r w:rsidR="00F116C1" w:rsidRPr="00C82770">
        <w:rPr>
          <w:rFonts w:ascii="Arial" w:hAnsi="Arial" w:cs="Arial"/>
        </w:rPr>
        <w:t>3</w:t>
      </w:r>
      <w:r w:rsidRPr="00C82770">
        <w:rPr>
          <w:rFonts w:ascii="Arial" w:hAnsi="Arial" w:cs="Arial"/>
        </w:rPr>
        <w:t>.1</w:t>
      </w:r>
      <w:r w:rsidRPr="00C82770">
        <w:rPr>
          <w:rFonts w:ascii="Arial" w:hAnsi="Arial" w:cs="Arial"/>
        </w:rPr>
        <w:tab/>
        <w:t>Os documentos citados no subitem 8.</w:t>
      </w:r>
      <w:r w:rsidR="0082453A" w:rsidRPr="00C82770">
        <w:rPr>
          <w:rFonts w:ascii="Arial" w:hAnsi="Arial" w:cs="Arial"/>
        </w:rPr>
        <w:t>6</w:t>
      </w:r>
      <w:r w:rsidRPr="00C82770">
        <w:rPr>
          <w:rFonts w:ascii="Arial" w:hAnsi="Arial" w:cs="Arial"/>
        </w:rPr>
        <w:t xml:space="preserve"> e seguintes acima, quando de procedência estrangeira e emitidos em língua portuguesa, também deverão ser apresentados devidamente </w:t>
      </w:r>
      <w:proofErr w:type="spellStart"/>
      <w:r w:rsidRPr="00C82770">
        <w:rPr>
          <w:rFonts w:ascii="Arial" w:hAnsi="Arial" w:cs="Arial"/>
        </w:rPr>
        <w:t>consularizados</w:t>
      </w:r>
      <w:proofErr w:type="spellEnd"/>
      <w:r w:rsidRPr="00C82770">
        <w:rPr>
          <w:rFonts w:ascii="Arial" w:hAnsi="Arial" w:cs="Arial"/>
        </w:rPr>
        <w:t xml:space="preserve"> e registrados no Cartório de Títulos e Documentos</w:t>
      </w:r>
      <w:r w:rsidRPr="00444BBE">
        <w:rPr>
          <w:rFonts w:ascii="Arial" w:hAnsi="Arial" w:cs="Arial"/>
        </w:rPr>
        <w:t>.</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0AA26978"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F116C1">
        <w:rPr>
          <w:rFonts w:ascii="Arial" w:hAnsi="Arial" w:cs="Arial"/>
        </w:rPr>
        <w:t>3</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3"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5" w:name="Texto119"/>
      <w:r w:rsidRPr="00444BBE">
        <w:rPr>
          <w:rFonts w:ascii="Arial" w:hAnsi="Arial" w:cs="Arial"/>
        </w:rPr>
        <w:t>8.8</w:t>
      </w:r>
      <w:r w:rsidRPr="00444BBE">
        <w:rPr>
          <w:rFonts w:ascii="Arial" w:hAnsi="Arial" w:cs="Arial"/>
        </w:rPr>
        <w:tab/>
      </w:r>
      <w:r w:rsidR="00F645E3" w:rsidRPr="00F645E3">
        <w:rPr>
          <w:rFonts w:ascii="Arial" w:hAnsi="Arial" w:cs="Arial"/>
        </w:rPr>
        <w:t xml:space="preserve">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w:t>
      </w:r>
      <w:r w:rsidR="00F645E3" w:rsidRPr="00F645E3">
        <w:rPr>
          <w:rFonts w:ascii="Arial" w:hAnsi="Arial" w:cs="Arial"/>
        </w:rPr>
        <w:lastRenderedPageBreak/>
        <w:t>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5"/>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C2B07BF" w:rsidR="0030171B"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p>
    <w:p w14:paraId="18A84FAA" w14:textId="79BF9E73" w:rsidR="00E20AEE" w:rsidRDefault="00D914DF" w:rsidP="00E20AEE">
      <w:pPr>
        <w:widowControl w:val="0"/>
        <w:tabs>
          <w:tab w:val="left" w:pos="1418"/>
        </w:tabs>
        <w:ind w:left="1418" w:hanging="284"/>
        <w:jc w:val="both"/>
        <w:rPr>
          <w:rFonts w:ascii="Arial" w:hAnsi="Arial" w:cs="Arial"/>
        </w:rPr>
      </w:pPr>
      <w:r>
        <w:rPr>
          <w:rFonts w:ascii="Arial" w:hAnsi="Arial" w:cs="Arial"/>
          <w:bCs/>
          <w:color w:val="000000" w:themeColor="text1"/>
        </w:rPr>
        <w:t>f</w:t>
      </w:r>
      <w:r w:rsidR="00E20AEE">
        <w:rPr>
          <w:rFonts w:ascii="Arial" w:hAnsi="Arial" w:cs="Arial"/>
          <w:bCs/>
          <w:color w:val="000000" w:themeColor="text1"/>
        </w:rPr>
        <w:t>)</w:t>
      </w:r>
      <w:r w:rsidR="00E20AEE">
        <w:rPr>
          <w:rFonts w:ascii="Arial" w:hAnsi="Arial" w:cs="Arial"/>
          <w:bCs/>
          <w:color w:val="000000" w:themeColor="text1"/>
        </w:rPr>
        <w:tab/>
        <w:t xml:space="preserve">Declaração de Autenticidade (Modelo </w:t>
      </w:r>
      <w:r w:rsidR="00CE0E5D">
        <w:rPr>
          <w:rFonts w:ascii="Arial" w:hAnsi="Arial" w:cs="Arial"/>
          <w:bCs/>
          <w:color w:val="000000" w:themeColor="text1"/>
        </w:rPr>
        <w:t>I</w:t>
      </w:r>
      <w:r>
        <w:rPr>
          <w:rFonts w:ascii="Arial" w:hAnsi="Arial" w:cs="Arial"/>
          <w:bCs/>
          <w:color w:val="000000" w:themeColor="text1"/>
        </w:rPr>
        <w:t>V</w:t>
      </w:r>
      <w:r w:rsidR="00E20AEE">
        <w:rPr>
          <w:rFonts w:ascii="Arial" w:hAnsi="Arial" w:cs="Arial"/>
          <w:bCs/>
          <w:color w:val="000000" w:themeColor="text1"/>
        </w:rPr>
        <w:t>).</w:t>
      </w:r>
    </w:p>
    <w:p w14:paraId="6C2CE291" w14:textId="77777777" w:rsidR="00667462" w:rsidRDefault="00667462"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4991860E"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7BD35783" w14:textId="34902C37" w:rsidR="00036B40" w:rsidRDefault="005105B0" w:rsidP="00036B40">
      <w:pPr>
        <w:widowControl w:val="0"/>
        <w:tabs>
          <w:tab w:val="left" w:pos="1418"/>
        </w:tabs>
        <w:ind w:left="1418" w:hanging="284"/>
        <w:jc w:val="both"/>
        <w:rPr>
          <w:rFonts w:ascii="Arial" w:hAnsi="Arial" w:cs="Arial"/>
        </w:rPr>
      </w:pPr>
      <w:r>
        <w:rPr>
          <w:rFonts w:ascii="Arial" w:hAnsi="Arial" w:cs="Arial"/>
          <w:bCs/>
          <w:color w:val="000000" w:themeColor="text1"/>
        </w:rPr>
        <w:t>i</w:t>
      </w:r>
      <w:r w:rsidR="00036B40">
        <w:rPr>
          <w:rFonts w:ascii="Arial" w:hAnsi="Arial" w:cs="Arial"/>
          <w:bCs/>
          <w:color w:val="000000" w:themeColor="text1"/>
        </w:rPr>
        <w:t>)</w:t>
      </w:r>
      <w:r w:rsidR="00036B40">
        <w:rPr>
          <w:rFonts w:ascii="Arial" w:hAnsi="Arial" w:cs="Arial"/>
          <w:bCs/>
          <w:color w:val="000000" w:themeColor="text1"/>
        </w:rPr>
        <w:tab/>
        <w:t xml:space="preserve">Declaração de Autenticidade (Modelo </w:t>
      </w:r>
      <w:r w:rsidR="00CE0E5D">
        <w:rPr>
          <w:rFonts w:ascii="Arial" w:hAnsi="Arial" w:cs="Arial"/>
          <w:bCs/>
          <w:color w:val="000000" w:themeColor="text1"/>
        </w:rPr>
        <w:t>I</w:t>
      </w:r>
      <w:r w:rsidR="00D914DF">
        <w:rPr>
          <w:rFonts w:ascii="Arial" w:hAnsi="Arial" w:cs="Arial"/>
          <w:bCs/>
          <w:color w:val="000000" w:themeColor="text1"/>
        </w:rPr>
        <w:t>V</w:t>
      </w:r>
      <w:r w:rsidR="00036B40">
        <w:rPr>
          <w:rFonts w:ascii="Arial" w:hAnsi="Arial" w:cs="Arial"/>
          <w:bCs/>
          <w:color w:val="000000" w:themeColor="text1"/>
        </w:rPr>
        <w:t>).</w:t>
      </w:r>
    </w:p>
    <w:p w14:paraId="39A46920" w14:textId="77777777" w:rsidR="0072199E" w:rsidRPr="00444BBE" w:rsidRDefault="0072199E" w:rsidP="00A55C8F">
      <w:pPr>
        <w:widowControl w:val="0"/>
        <w:ind w:left="993" w:hanging="993"/>
        <w:jc w:val="both"/>
        <w:rPr>
          <w:rFonts w:ascii="Arial" w:hAnsi="Arial" w:cs="Arial"/>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6"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6"/>
    <w:p w14:paraId="6D7EAD80" w14:textId="7FCF7A91" w:rsidR="00197F4A" w:rsidRDefault="00197F4A" w:rsidP="00A55C8F">
      <w:pPr>
        <w:widowControl w:val="0"/>
        <w:ind w:left="993" w:hanging="993"/>
        <w:jc w:val="both"/>
        <w:rPr>
          <w:rStyle w:val="nfase"/>
          <w:rFonts w:ascii="Arial" w:hAnsi="Arial" w:cs="Arial"/>
        </w:rPr>
      </w:pPr>
    </w:p>
    <w:p w14:paraId="142F0246" w14:textId="64AC990C"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Licitações CAIXA, mediante envio do Modelo </w:t>
      </w:r>
      <w:r w:rsidR="00CE0E5D">
        <w:rPr>
          <w:rFonts w:ascii="Arial" w:hAnsi="Arial" w:cs="Arial"/>
        </w:rPr>
        <w:t>I</w:t>
      </w:r>
      <w:r w:rsidR="00D914DF">
        <w:rPr>
          <w:rFonts w:ascii="Arial" w:hAnsi="Arial" w:cs="Arial"/>
        </w:rPr>
        <w:t>V</w:t>
      </w:r>
      <w:r w:rsidRPr="00EF1B9A">
        <w:rPr>
          <w:rFonts w:ascii="Arial" w:hAnsi="Arial" w:cs="Arial"/>
        </w:rPr>
        <w:t xml:space="preserve"> - DECLARAÇÃO DE AUTENTICIDADE, assinado na forma do subitem 20.1</w:t>
      </w:r>
      <w:r w:rsidR="004D4364" w:rsidRPr="00EF1B9A">
        <w:rPr>
          <w:rFonts w:ascii="Arial" w:hAnsi="Arial" w:cs="Arial"/>
        </w:rPr>
        <w:t>6</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6741DFCD"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6E430F40"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.2</w:t>
      </w:r>
      <w:r w:rsidRPr="00EF1B9A">
        <w:rPr>
          <w:rFonts w:ascii="Arial" w:hAnsi="Arial" w:cs="Arial"/>
        </w:rPr>
        <w:tab/>
        <w:t>Os documentos que exigem assinatura podem ser assinados na forma do subitem 20.1</w:t>
      </w:r>
      <w:r w:rsidR="004D4364" w:rsidRPr="00EF1B9A">
        <w:rPr>
          <w:rFonts w:ascii="Arial" w:hAnsi="Arial" w:cs="Arial"/>
        </w:rPr>
        <w:t>6</w:t>
      </w:r>
      <w:r w:rsidRPr="00EF1B9A">
        <w:rPr>
          <w:rFonts w:ascii="Arial" w:hAnsi="Arial" w:cs="Arial"/>
        </w:rPr>
        <w:t xml:space="preserve"> ou por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4B20613B" w14:textId="77777777" w:rsidR="00115EEA" w:rsidRDefault="00115EEA" w:rsidP="00115EEA">
      <w:pPr>
        <w:widowControl w:val="0"/>
        <w:tabs>
          <w:tab w:val="left" w:pos="1418"/>
        </w:tabs>
        <w:ind w:left="993" w:hanging="993"/>
        <w:jc w:val="both"/>
        <w:rPr>
          <w:rFonts w:ascii="Arial" w:hAnsi="Arial" w:cs="Arial"/>
        </w:rPr>
      </w:pPr>
      <w:r w:rsidRPr="00BD09CB">
        <w:rPr>
          <w:rFonts w:ascii="Arial" w:hAnsi="Arial" w:cs="Arial"/>
        </w:rPr>
        <w:t>8.</w:t>
      </w:r>
      <w:r>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73FA4FA3" w14:textId="77777777" w:rsidR="00671FE4" w:rsidRDefault="00671FE4" w:rsidP="00115EEA">
      <w:pPr>
        <w:widowControl w:val="0"/>
        <w:tabs>
          <w:tab w:val="left" w:pos="1418"/>
        </w:tabs>
        <w:ind w:left="993" w:hanging="993"/>
        <w:jc w:val="both"/>
        <w:rPr>
          <w:rFonts w:ascii="Arial" w:hAnsi="Arial" w:cs="Arial"/>
        </w:rPr>
      </w:pPr>
    </w:p>
    <w:p w14:paraId="51DE44B4" w14:textId="10930D49" w:rsidR="00671FE4" w:rsidRPr="00C82770" w:rsidRDefault="00671FE4" w:rsidP="00115EEA">
      <w:pPr>
        <w:widowControl w:val="0"/>
        <w:tabs>
          <w:tab w:val="left" w:pos="1418"/>
        </w:tabs>
        <w:ind w:left="993" w:hanging="993"/>
        <w:jc w:val="both"/>
        <w:rPr>
          <w:rFonts w:ascii="Arial" w:hAnsi="Arial" w:cs="Arial"/>
        </w:rPr>
      </w:pPr>
      <w:r w:rsidRPr="00C82770">
        <w:rPr>
          <w:rFonts w:ascii="Arial" w:hAnsi="Arial" w:cs="Arial"/>
        </w:rPr>
        <w:t>8.10.2.2</w:t>
      </w:r>
      <w:r w:rsidRPr="00C82770">
        <w:rPr>
          <w:rFonts w:ascii="Arial" w:hAnsi="Arial" w:cs="Arial"/>
        </w:rPr>
        <w:tab/>
      </w:r>
      <w:r w:rsidRPr="00C82770">
        <w:rPr>
          <w:rFonts w:ascii="Arial" w:hAnsi="Arial" w:cs="Arial"/>
          <w:color w:val="000000"/>
        </w:rPr>
        <w:t>Em caso de assinatura eletrônica, conforme previsão legal, o título se reveste de eficácia executiva, dispensando-se a assinatura de testemunhas.</w:t>
      </w:r>
    </w:p>
    <w:p w14:paraId="343EDF10" w14:textId="77777777" w:rsidR="00115EEA" w:rsidRPr="00C82770" w:rsidRDefault="00115EEA" w:rsidP="00115EEA">
      <w:pPr>
        <w:widowControl w:val="0"/>
        <w:tabs>
          <w:tab w:val="left" w:pos="1418"/>
        </w:tabs>
        <w:ind w:left="993" w:hanging="993"/>
        <w:jc w:val="both"/>
        <w:rPr>
          <w:rFonts w:ascii="Arial" w:hAnsi="Arial" w:cs="Arial"/>
        </w:rPr>
      </w:pPr>
    </w:p>
    <w:p w14:paraId="720EA0C6" w14:textId="77777777" w:rsidR="00572F07" w:rsidRPr="00C82770" w:rsidRDefault="0029390D" w:rsidP="00A55C8F">
      <w:pPr>
        <w:widowControl w:val="0"/>
        <w:tabs>
          <w:tab w:val="left" w:pos="1418"/>
        </w:tabs>
        <w:ind w:left="993" w:hanging="993"/>
        <w:jc w:val="both"/>
        <w:rPr>
          <w:rFonts w:ascii="Arial" w:hAnsi="Arial" w:cs="Arial"/>
          <w:b/>
        </w:rPr>
      </w:pPr>
      <w:r w:rsidRPr="00C82770">
        <w:rPr>
          <w:rFonts w:ascii="Arial" w:hAnsi="Arial" w:cs="Arial"/>
          <w:b/>
        </w:rPr>
        <w:t>9</w:t>
      </w:r>
      <w:r w:rsidR="00572F07" w:rsidRPr="00C82770">
        <w:rPr>
          <w:rFonts w:ascii="Arial" w:hAnsi="Arial" w:cs="Arial"/>
          <w:b/>
        </w:rPr>
        <w:tab/>
      </w:r>
      <w:r w:rsidR="00572F07" w:rsidRPr="00C82770">
        <w:rPr>
          <w:rFonts w:ascii="Arial" w:hAnsi="Arial" w:cs="Arial"/>
          <w:b/>
          <w:u w:val="single"/>
        </w:rPr>
        <w:t>DO JULGAMENTO DA HABILITAÇÃO</w:t>
      </w:r>
    </w:p>
    <w:p w14:paraId="363AC012" w14:textId="77777777" w:rsidR="00572F07" w:rsidRPr="00C82770" w:rsidRDefault="00572F07" w:rsidP="00A55C8F">
      <w:pPr>
        <w:widowControl w:val="0"/>
        <w:tabs>
          <w:tab w:val="left" w:pos="1418"/>
        </w:tabs>
        <w:ind w:left="993" w:hanging="993"/>
        <w:jc w:val="both"/>
        <w:rPr>
          <w:rFonts w:ascii="Arial" w:hAnsi="Arial" w:cs="Arial"/>
        </w:rPr>
      </w:pPr>
    </w:p>
    <w:p w14:paraId="06E73B00" w14:textId="7AD69693" w:rsidR="00153A16" w:rsidRPr="00C82770" w:rsidRDefault="00153A16" w:rsidP="00A55C8F">
      <w:pPr>
        <w:widowControl w:val="0"/>
        <w:tabs>
          <w:tab w:val="center" w:pos="1418"/>
        </w:tabs>
        <w:ind w:left="993" w:hanging="993"/>
        <w:jc w:val="both"/>
        <w:rPr>
          <w:rFonts w:ascii="Arial" w:hAnsi="Arial" w:cs="Arial"/>
        </w:rPr>
      </w:pPr>
      <w:r w:rsidRPr="00C82770">
        <w:rPr>
          <w:rFonts w:ascii="Arial" w:hAnsi="Arial" w:cs="Arial"/>
        </w:rPr>
        <w:t>9.1</w:t>
      </w:r>
      <w:r w:rsidRPr="00C82770">
        <w:rPr>
          <w:rFonts w:ascii="Arial" w:hAnsi="Arial" w:cs="Arial"/>
        </w:rPr>
        <w:tab/>
        <w:t xml:space="preserve">Prosseguindo, o </w:t>
      </w:r>
      <w:r w:rsidR="00D01754" w:rsidRPr="00C82770">
        <w:rPr>
          <w:rFonts w:ascii="Arial" w:hAnsi="Arial" w:cs="Arial"/>
        </w:rPr>
        <w:t>Licitador</w:t>
      </w:r>
      <w:r w:rsidRPr="00C82770">
        <w:rPr>
          <w:rFonts w:ascii="Arial" w:hAnsi="Arial" w:cs="Arial"/>
        </w:rPr>
        <w:t xml:space="preserve"> verificará o atendimento das condições de habilitação do licitante vencedor, mediante a análise da documentação encaminhada na forma do item 8.</w:t>
      </w:r>
      <w:r w:rsidR="00F645E3" w:rsidRPr="00C82770">
        <w:rPr>
          <w:rFonts w:ascii="Arial" w:hAnsi="Arial" w:cs="Arial"/>
        </w:rPr>
        <w:t>9</w:t>
      </w:r>
      <w:r w:rsidRPr="00C82770">
        <w:rPr>
          <w:rFonts w:ascii="Arial" w:hAnsi="Arial" w:cs="Arial"/>
        </w:rPr>
        <w:t>.</w:t>
      </w:r>
    </w:p>
    <w:p w14:paraId="6FCF14E9" w14:textId="77777777" w:rsidR="00153A16" w:rsidRPr="00C82770"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7" w:name="_Hlk41055577"/>
      <w:r w:rsidRPr="00C82770">
        <w:rPr>
          <w:rFonts w:ascii="Arial" w:hAnsi="Arial" w:cs="Arial"/>
        </w:rPr>
        <w:t>9.1.1</w:t>
      </w:r>
      <w:r w:rsidRPr="00C82770">
        <w:rPr>
          <w:rFonts w:ascii="Arial" w:hAnsi="Arial" w:cs="Arial"/>
        </w:rPr>
        <w:tab/>
        <w:t>Encerrada a fase de julgamento e classificação das propostas, o Licitador verificará, caso a licitante vencedora seja uma MPE e tenha utilizado o direito de preferência previsto no item 7.</w:t>
      </w:r>
      <w:r w:rsidR="0033230E" w:rsidRPr="00C82770">
        <w:rPr>
          <w:rFonts w:ascii="Arial" w:hAnsi="Arial" w:cs="Arial"/>
        </w:rPr>
        <w:t>9</w:t>
      </w:r>
      <w:r w:rsidRPr="00C82770">
        <w:rPr>
          <w:rFonts w:ascii="Arial" w:hAnsi="Arial" w:cs="Arial"/>
        </w:rPr>
        <w:t>.1, se o somatório de ordens bancárias recebidas pela empresa, relativas ao seu último exercício, já é suficiente para extrapolar o faturamento máximo permitido, previsto no art. 3º, inciso II, da LC</w:t>
      </w:r>
      <w:r w:rsidRPr="00444BBE">
        <w:rPr>
          <w:rFonts w:ascii="Arial" w:hAnsi="Arial" w:cs="Arial"/>
        </w:rPr>
        <w:t xml:space="preserve">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8"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7"/>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4"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8"/>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w:t>
      </w:r>
      <w:r w:rsidR="00B9205D" w:rsidRPr="00444BBE">
        <w:rPr>
          <w:rFonts w:ascii="Arial" w:hAnsi="Arial" w:cs="Arial"/>
        </w:rPr>
        <w:lastRenderedPageBreak/>
        <w:t xml:space="preserve">Justiça – </w:t>
      </w:r>
      <w:hyperlink r:id="rId35"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Default="009C4E27" w:rsidP="00A55C8F">
      <w:pPr>
        <w:widowControl w:val="0"/>
        <w:ind w:left="993" w:hanging="993"/>
        <w:jc w:val="both"/>
        <w:outlineLvl w:val="0"/>
        <w:rPr>
          <w:rFonts w:ascii="Arial" w:hAnsi="Arial" w:cs="Arial"/>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E50E46D" w14:textId="77777777" w:rsidR="004B2D92" w:rsidRDefault="004B2D92" w:rsidP="00A55C8F">
      <w:pPr>
        <w:widowControl w:val="0"/>
        <w:ind w:left="993" w:hanging="993"/>
        <w:jc w:val="both"/>
        <w:outlineLvl w:val="0"/>
        <w:rPr>
          <w:rFonts w:ascii="Arial" w:hAnsi="Arial" w:cs="Arial"/>
        </w:rPr>
      </w:pPr>
    </w:p>
    <w:p w14:paraId="34F8812A" w14:textId="24CBC6A8" w:rsidR="004B2D92" w:rsidRPr="004B2D92" w:rsidRDefault="004B2D92" w:rsidP="004B2D92">
      <w:pPr>
        <w:widowControl w:val="0"/>
        <w:tabs>
          <w:tab w:val="left" w:pos="1418"/>
        </w:tabs>
        <w:ind w:left="993" w:hanging="993"/>
        <w:jc w:val="both"/>
        <w:rPr>
          <w:rFonts w:ascii="Arial" w:hAnsi="Arial" w:cs="Arial"/>
          <w:bCs/>
          <w:color w:val="0070C0"/>
        </w:rPr>
      </w:pPr>
      <w:r w:rsidRPr="00584D37">
        <w:rPr>
          <w:rFonts w:ascii="Arial" w:hAnsi="Arial" w:cs="Arial"/>
          <w:b/>
        </w:rPr>
        <w:t>9.10</w:t>
      </w:r>
      <w:r w:rsidRPr="00584D37">
        <w:rPr>
          <w:rFonts w:ascii="Arial" w:hAnsi="Arial" w:cs="Arial"/>
          <w:b/>
        </w:rPr>
        <w:tab/>
      </w:r>
      <w:r w:rsidRPr="00584D37">
        <w:rPr>
          <w:rFonts w:ascii="Arial" w:hAnsi="Arial" w:cs="Arial"/>
          <w:b/>
          <w:u w:val="single"/>
        </w:rPr>
        <w:t xml:space="preserve">DA APRESENTAÇÃO DE </w:t>
      </w:r>
      <w:r w:rsidR="00584D37" w:rsidRPr="00584D37">
        <w:rPr>
          <w:rFonts w:ascii="Arial" w:hAnsi="Arial" w:cs="Arial"/>
          <w:b/>
          <w:u w:val="single"/>
        </w:rPr>
        <w:t xml:space="preserve">PROVA DE CONCEITO </w:t>
      </w:r>
      <w:proofErr w:type="spellStart"/>
      <w:r w:rsidR="00584D37" w:rsidRPr="00584D37">
        <w:rPr>
          <w:rFonts w:ascii="Arial" w:hAnsi="Arial" w:cs="Arial"/>
          <w:b/>
          <w:u w:val="single"/>
        </w:rPr>
        <w:t>PoC</w:t>
      </w:r>
      <w:proofErr w:type="spellEnd"/>
    </w:p>
    <w:p w14:paraId="3C7FFF1A" w14:textId="77777777" w:rsidR="004B2D92" w:rsidRPr="004B2D92" w:rsidRDefault="004B2D92" w:rsidP="004B2D92">
      <w:pPr>
        <w:rPr>
          <w:rFonts w:ascii="Arial" w:hAnsi="Arial" w:cs="Arial"/>
          <w:color w:val="0070C0"/>
        </w:rPr>
      </w:pPr>
    </w:p>
    <w:p w14:paraId="156A4FEE" w14:textId="085546BA" w:rsidR="004B2D92" w:rsidRPr="00054754" w:rsidRDefault="004B2D92" w:rsidP="004B2D92">
      <w:pPr>
        <w:widowControl w:val="0"/>
        <w:ind w:left="993" w:hanging="993"/>
        <w:jc w:val="both"/>
        <w:rPr>
          <w:rFonts w:ascii="Arial" w:hAnsi="Arial" w:cs="Arial"/>
          <w:sz w:val="50"/>
          <w:szCs w:val="50"/>
        </w:rPr>
      </w:pPr>
      <w:r w:rsidRPr="00584D37">
        <w:rPr>
          <w:rFonts w:ascii="Arial" w:hAnsi="Arial" w:cs="Arial"/>
          <w:lang w:eastAsia="en-US"/>
        </w:rPr>
        <w:t>9.10.1     </w:t>
      </w:r>
      <w:r w:rsidR="005F6BFB" w:rsidRPr="00584D37">
        <w:rPr>
          <w:rFonts w:ascii="Arial" w:hAnsi="Arial" w:cs="Arial"/>
          <w:lang w:eastAsia="en-US"/>
        </w:rPr>
        <w:tab/>
      </w:r>
      <w:r w:rsidRPr="00584D37">
        <w:rPr>
          <w:rFonts w:ascii="Arial" w:hAnsi="Arial" w:cs="Arial"/>
        </w:rPr>
        <w:t>Quando solicitado, a licitante deverá comparecer à</w:t>
      </w:r>
      <w:r w:rsidR="00054754">
        <w:rPr>
          <w:rFonts w:ascii="Arial" w:hAnsi="Arial" w:cs="Arial"/>
        </w:rPr>
        <w:t xml:space="preserve"> CILOG/SP na</w:t>
      </w:r>
      <w:r w:rsidRPr="00584D37">
        <w:rPr>
          <w:rFonts w:ascii="Arial" w:hAnsi="Arial" w:cs="Arial"/>
          <w:lang w:eastAsia="en-US"/>
        </w:rPr>
        <w:t xml:space="preserve"> </w:t>
      </w:r>
      <w:bookmarkStart w:id="39" w:name="_Hlk201042375"/>
      <w:r w:rsidR="00584D37" w:rsidRPr="00584D37">
        <w:rPr>
          <w:rFonts w:ascii="Arial" w:hAnsi="Arial" w:cs="Arial"/>
          <w:lang w:eastAsia="en-US"/>
        </w:rPr>
        <w:t>A</w:t>
      </w:r>
      <w:r w:rsidR="00584D37" w:rsidRPr="00584D37">
        <w:rPr>
          <w:rFonts w:ascii="Arial" w:hAnsi="Arial" w:cs="Arial"/>
        </w:rPr>
        <w:t xml:space="preserve">venida </w:t>
      </w:r>
      <w:r w:rsidR="00054754">
        <w:rPr>
          <w:rFonts w:ascii="Arial" w:hAnsi="Arial" w:cs="Arial"/>
        </w:rPr>
        <w:t>Paulista, 750,</w:t>
      </w:r>
      <w:r w:rsidR="00584D37" w:rsidRPr="00584D37">
        <w:rPr>
          <w:rFonts w:ascii="Arial" w:hAnsi="Arial" w:cs="Arial"/>
        </w:rPr>
        <w:t xml:space="preserve"> </w:t>
      </w:r>
      <w:r w:rsidR="00054754">
        <w:rPr>
          <w:rFonts w:ascii="Arial" w:hAnsi="Arial" w:cs="Arial"/>
        </w:rPr>
        <w:t>4</w:t>
      </w:r>
      <w:r w:rsidR="00584D37" w:rsidRPr="00584D37">
        <w:rPr>
          <w:rFonts w:ascii="Arial" w:hAnsi="Arial" w:cs="Arial"/>
        </w:rPr>
        <w:t xml:space="preserve">º andar, </w:t>
      </w:r>
      <w:r w:rsidR="00054754">
        <w:rPr>
          <w:rFonts w:ascii="Arial" w:hAnsi="Arial" w:cs="Arial"/>
        </w:rPr>
        <w:t>Bela Vista</w:t>
      </w:r>
      <w:r w:rsidR="00584D37" w:rsidRPr="00584D37">
        <w:rPr>
          <w:rFonts w:ascii="Arial" w:hAnsi="Arial" w:cs="Arial"/>
        </w:rPr>
        <w:t>, São Paulo/</w:t>
      </w:r>
      <w:r w:rsidR="00584D37" w:rsidRPr="00054754">
        <w:rPr>
          <w:rFonts w:ascii="Arial" w:hAnsi="Arial" w:cs="Arial"/>
        </w:rPr>
        <w:t>SP</w:t>
      </w:r>
      <w:bookmarkEnd w:id="39"/>
      <w:r w:rsidRPr="00054754">
        <w:rPr>
          <w:rFonts w:ascii="Arial" w:hAnsi="Arial" w:cs="Arial"/>
          <w:iCs/>
          <w:lang w:eastAsia="en-US"/>
        </w:rPr>
        <w:t>,</w:t>
      </w:r>
      <w:r w:rsidRPr="00054754">
        <w:rPr>
          <w:rFonts w:ascii="Arial" w:hAnsi="Arial" w:cs="Arial"/>
          <w:lang w:eastAsia="en-US"/>
        </w:rPr>
        <w:t xml:space="preserve"> </w:t>
      </w:r>
      <w:r w:rsidRPr="00054754">
        <w:rPr>
          <w:rFonts w:ascii="Arial" w:hAnsi="Arial" w:cs="Arial"/>
        </w:rPr>
        <w:t xml:space="preserve">que terá até </w:t>
      </w:r>
      <w:r w:rsidR="00054754" w:rsidRPr="00054754">
        <w:rPr>
          <w:rFonts w:ascii="Arial" w:hAnsi="Arial" w:cs="Arial"/>
        </w:rPr>
        <w:t>3 (três)</w:t>
      </w:r>
      <w:r w:rsidRPr="00054754">
        <w:rPr>
          <w:rFonts w:ascii="Arial" w:hAnsi="Arial" w:cs="Arial"/>
        </w:rPr>
        <w:t xml:space="preserve"> úteis</w:t>
      </w:r>
      <w:r w:rsidRPr="00054754">
        <w:rPr>
          <w:rFonts w:ascii="Arial" w:hAnsi="Arial" w:cs="Arial"/>
          <w:iCs/>
        </w:rPr>
        <w:t>,</w:t>
      </w:r>
      <w:r w:rsidRPr="00054754">
        <w:rPr>
          <w:rFonts w:ascii="Arial" w:hAnsi="Arial" w:cs="Arial"/>
        </w:rPr>
        <w:t xml:space="preserve"> após solicitação da CAIXA, para apresentação e disponibilização da solução.</w:t>
      </w:r>
      <w:r w:rsidR="00584D37" w:rsidRPr="00054754">
        <w:rPr>
          <w:rFonts w:ascii="Arial" w:hAnsi="Arial" w:cs="Arial"/>
        </w:rPr>
        <w:t xml:space="preserve"> </w:t>
      </w:r>
    </w:p>
    <w:p w14:paraId="2A891BE1" w14:textId="77777777" w:rsidR="004B2D92" w:rsidRPr="00054754" w:rsidRDefault="004B2D92" w:rsidP="004B2D92">
      <w:pPr>
        <w:rPr>
          <w:rFonts w:ascii="Arial" w:hAnsi="Arial" w:cs="Arial"/>
        </w:rPr>
      </w:pPr>
    </w:p>
    <w:p w14:paraId="68FF45FA" w14:textId="66C31D03" w:rsidR="004B2D92" w:rsidRPr="00054754" w:rsidRDefault="004B2D92" w:rsidP="004B2D92">
      <w:pPr>
        <w:widowControl w:val="0"/>
        <w:tabs>
          <w:tab w:val="left" w:pos="1418"/>
        </w:tabs>
        <w:ind w:left="993" w:hanging="993"/>
        <w:jc w:val="both"/>
        <w:rPr>
          <w:rFonts w:ascii="Arial" w:hAnsi="Arial" w:cs="Arial"/>
          <w:bCs/>
          <w:iCs/>
        </w:rPr>
      </w:pPr>
      <w:r w:rsidRPr="00054754">
        <w:rPr>
          <w:rFonts w:ascii="Arial" w:hAnsi="Arial" w:cs="Arial"/>
        </w:rPr>
        <w:t>9.10.2</w:t>
      </w:r>
      <w:r w:rsidRPr="00054754">
        <w:rPr>
          <w:rFonts w:ascii="Arial" w:hAnsi="Arial" w:cs="Arial"/>
        </w:rPr>
        <w:tab/>
        <w:t>É facultado aos participantes o acompanhamento da avaliação feita pela CAIXA, devendo os interessados realizarem a requisição formal pelo e-mail</w:t>
      </w:r>
      <w:r w:rsidR="00584D37" w:rsidRPr="00054754">
        <w:rPr>
          <w:rFonts w:ascii="Arial" w:hAnsi="Arial" w:cs="Arial"/>
        </w:rPr>
        <w:t xml:space="preserve"> </w:t>
      </w:r>
      <w:r w:rsidR="00054754" w:rsidRPr="00054754">
        <w:rPr>
          <w:rFonts w:ascii="Arial" w:hAnsi="Arial" w:cs="Arial"/>
        </w:rPr>
        <w:t>g</w:t>
      </w:r>
      <w:r w:rsidR="00584D37" w:rsidRPr="00054754">
        <w:rPr>
          <w:rFonts w:ascii="Arial" w:hAnsi="Arial" w:cs="Arial"/>
        </w:rPr>
        <w:t>elog</w:t>
      </w:r>
      <w:r w:rsidR="00054754" w:rsidRPr="00054754">
        <w:rPr>
          <w:rFonts w:ascii="Arial" w:hAnsi="Arial" w:cs="Arial"/>
        </w:rPr>
        <w:t>01</w:t>
      </w:r>
      <w:r w:rsidR="00584D37" w:rsidRPr="00054754">
        <w:rPr>
          <w:rFonts w:ascii="Arial" w:hAnsi="Arial" w:cs="Arial"/>
        </w:rPr>
        <w:t>@caixa.gov.br</w:t>
      </w:r>
      <w:r w:rsidRPr="00054754">
        <w:rPr>
          <w:rFonts w:ascii="Arial" w:hAnsi="Arial" w:cs="Arial"/>
        </w:rPr>
        <w:t xml:space="preserve">. </w:t>
      </w:r>
    </w:p>
    <w:p w14:paraId="242C6D5A" w14:textId="77777777" w:rsidR="004B2D92" w:rsidRPr="004B2D92" w:rsidRDefault="004B2D92" w:rsidP="004B2D92">
      <w:pPr>
        <w:ind w:left="708"/>
        <w:rPr>
          <w:rFonts w:ascii="Arial" w:hAnsi="Arial" w:cs="Arial"/>
          <w:color w:val="0070C0"/>
          <w:lang w:eastAsia="en-US"/>
        </w:rPr>
      </w:pPr>
    </w:p>
    <w:p w14:paraId="576BCDE4" w14:textId="6D01B4FA" w:rsidR="004B2D92" w:rsidRPr="00584D37" w:rsidRDefault="004B2D92" w:rsidP="004B2D92">
      <w:pPr>
        <w:ind w:left="993" w:hanging="993"/>
        <w:jc w:val="both"/>
        <w:rPr>
          <w:rFonts w:ascii="Arial" w:hAnsi="Arial" w:cs="Arial"/>
        </w:rPr>
      </w:pPr>
      <w:r w:rsidRPr="00584D37">
        <w:rPr>
          <w:rFonts w:ascii="Arial" w:hAnsi="Arial" w:cs="Arial"/>
        </w:rPr>
        <w:t>9.10.3</w:t>
      </w:r>
      <w:r w:rsidRPr="00584D37">
        <w:rPr>
          <w:rFonts w:ascii="Arial" w:hAnsi="Arial" w:cs="Arial"/>
        </w:rPr>
        <w:tab/>
        <w:t xml:space="preserve">A apresentação da </w:t>
      </w:r>
      <w:r w:rsidR="00584D37" w:rsidRPr="00584D37">
        <w:rPr>
          <w:rFonts w:ascii="Arial" w:hAnsi="Arial" w:cs="Arial"/>
        </w:rPr>
        <w:t>Prova de Conceito</w:t>
      </w:r>
      <w:r w:rsidRPr="00584D37">
        <w:rPr>
          <w:rFonts w:ascii="Arial" w:hAnsi="Arial" w:cs="Arial"/>
        </w:rPr>
        <w:t xml:space="preserve"> será exigida apenas da licitante declarada vencedora na etapa de lances do </w:t>
      </w:r>
      <w:r w:rsidR="00584D37" w:rsidRPr="00584D37">
        <w:rPr>
          <w:rFonts w:ascii="Arial" w:hAnsi="Arial" w:cs="Arial"/>
        </w:rPr>
        <w:t>certame</w:t>
      </w:r>
      <w:r w:rsidRPr="00584D37">
        <w:rPr>
          <w:rFonts w:ascii="Arial" w:hAnsi="Arial" w:cs="Arial"/>
        </w:rPr>
        <w:t xml:space="preserve"> e habilitada.</w:t>
      </w:r>
    </w:p>
    <w:p w14:paraId="5DC68682" w14:textId="77777777" w:rsidR="004B2D92" w:rsidRPr="00395C36" w:rsidRDefault="004B2D92" w:rsidP="004B2D92">
      <w:pPr>
        <w:rPr>
          <w:rFonts w:ascii="Arial" w:hAnsi="Arial" w:cs="Arial"/>
          <w:lang w:eastAsia="en-US"/>
        </w:rPr>
      </w:pPr>
    </w:p>
    <w:p w14:paraId="24230B89" w14:textId="77777777" w:rsidR="004B2D92" w:rsidRPr="00395C36" w:rsidRDefault="004B2D92" w:rsidP="004B2D92">
      <w:pPr>
        <w:ind w:left="994" w:hanging="994"/>
        <w:jc w:val="both"/>
        <w:rPr>
          <w:rFonts w:ascii="Arial" w:hAnsi="Arial" w:cs="Arial"/>
        </w:rPr>
      </w:pPr>
      <w:r w:rsidRPr="00395C36">
        <w:rPr>
          <w:rFonts w:ascii="Arial" w:hAnsi="Arial" w:cs="Arial"/>
        </w:rPr>
        <w:t>9.10.4</w:t>
      </w:r>
      <w:r w:rsidRPr="00395C36">
        <w:rPr>
          <w:rFonts w:ascii="Arial" w:hAnsi="Arial" w:cs="Arial"/>
        </w:rPr>
        <w:tab/>
        <w:t>A licitante que não entregar a(s) solução(</w:t>
      </w:r>
      <w:proofErr w:type="spellStart"/>
      <w:r w:rsidRPr="00395C36">
        <w:rPr>
          <w:rFonts w:ascii="Arial" w:hAnsi="Arial" w:cs="Arial"/>
        </w:rPr>
        <w:t>ões</w:t>
      </w:r>
      <w:proofErr w:type="spellEnd"/>
      <w:r w:rsidRPr="00395C36">
        <w:rPr>
          <w:rFonts w:ascii="Arial" w:hAnsi="Arial" w:cs="Arial"/>
        </w:rPr>
        <w:t>), ou entregar fora do prazo estabelecido neste Edital, terá sua proposta desclassificada, sem prejuízo da aplicação das penalidades cabíveis, conforme item 15 deste edital.</w:t>
      </w:r>
    </w:p>
    <w:p w14:paraId="6F7E463B" w14:textId="77777777" w:rsidR="004B2D92" w:rsidRPr="004B2D92" w:rsidRDefault="004B2D92" w:rsidP="004B2D92">
      <w:pPr>
        <w:ind w:left="994" w:hanging="994"/>
        <w:jc w:val="both"/>
        <w:rPr>
          <w:rFonts w:ascii="Arial" w:hAnsi="Arial" w:cs="Arial"/>
          <w:color w:val="0070C0"/>
        </w:rPr>
      </w:pPr>
    </w:p>
    <w:p w14:paraId="5A593FDD" w14:textId="5046E2D9" w:rsidR="004B2D92" w:rsidRPr="00395C36" w:rsidRDefault="004B2D92" w:rsidP="004B2D92">
      <w:pPr>
        <w:ind w:left="993" w:hanging="993"/>
        <w:jc w:val="both"/>
        <w:rPr>
          <w:rFonts w:ascii="Arial" w:hAnsi="Arial" w:cs="Arial"/>
          <w:lang w:eastAsia="en-US"/>
        </w:rPr>
      </w:pPr>
      <w:r w:rsidRPr="00395C36">
        <w:rPr>
          <w:rFonts w:ascii="Arial" w:hAnsi="Arial" w:cs="Arial"/>
        </w:rPr>
        <w:t>9.10.5</w:t>
      </w:r>
      <w:r w:rsidRPr="00395C36">
        <w:rPr>
          <w:rFonts w:ascii="Arial" w:hAnsi="Arial" w:cs="Arial"/>
        </w:rPr>
        <w:tab/>
        <w:t xml:space="preserve">Caso algum requisito funcional não seja plenamente atendido nesta fase de amostra será concedido prazo de </w:t>
      </w:r>
      <w:r w:rsidR="00AB3989">
        <w:rPr>
          <w:rFonts w:ascii="Arial" w:hAnsi="Arial" w:cs="Arial"/>
        </w:rPr>
        <w:t>05</w:t>
      </w:r>
      <w:r w:rsidRPr="00395C36">
        <w:rPr>
          <w:rFonts w:ascii="Arial" w:hAnsi="Arial" w:cs="Arial"/>
        </w:rPr>
        <w:t xml:space="preserve"> (</w:t>
      </w:r>
      <w:r w:rsidR="00AB3989">
        <w:rPr>
          <w:rFonts w:ascii="Arial" w:hAnsi="Arial" w:cs="Arial"/>
        </w:rPr>
        <w:t>cinco</w:t>
      </w:r>
      <w:r w:rsidRPr="00395C36">
        <w:rPr>
          <w:rFonts w:ascii="Arial" w:hAnsi="Arial" w:cs="Arial"/>
        </w:rPr>
        <w:t xml:space="preserve">) dias </w:t>
      </w:r>
      <w:r w:rsidR="00AB3989">
        <w:rPr>
          <w:rFonts w:ascii="Arial" w:hAnsi="Arial" w:cs="Arial"/>
        </w:rPr>
        <w:t>ú</w:t>
      </w:r>
      <w:r w:rsidRPr="00395C36">
        <w:rPr>
          <w:rFonts w:ascii="Arial" w:hAnsi="Arial" w:cs="Arial"/>
        </w:rPr>
        <w:t>teis</w:t>
      </w:r>
      <w:r w:rsidRPr="00395C36">
        <w:rPr>
          <w:rFonts w:ascii="Arial" w:hAnsi="Arial" w:cs="Arial"/>
          <w:i/>
        </w:rPr>
        <w:t xml:space="preserve"> </w:t>
      </w:r>
      <w:r w:rsidRPr="00395C36">
        <w:rPr>
          <w:rFonts w:ascii="Arial" w:hAnsi="Arial" w:cs="Arial"/>
        </w:rPr>
        <w:t>para apresentação da correção</w:t>
      </w:r>
      <w:r w:rsidR="00395C36">
        <w:rPr>
          <w:rFonts w:ascii="Arial" w:hAnsi="Arial" w:cs="Arial"/>
        </w:rPr>
        <w:t>.</w:t>
      </w:r>
      <w:r w:rsidRPr="00395C36">
        <w:rPr>
          <w:rFonts w:ascii="Arial" w:hAnsi="Arial" w:cs="Arial"/>
        </w:rPr>
        <w:t xml:space="preserve"> </w:t>
      </w:r>
    </w:p>
    <w:p w14:paraId="2CF3F9FF" w14:textId="77777777" w:rsidR="004B2D92" w:rsidRPr="004B2D92" w:rsidRDefault="004B2D92" w:rsidP="004B2D92">
      <w:pPr>
        <w:tabs>
          <w:tab w:val="left" w:pos="993"/>
        </w:tabs>
        <w:autoSpaceDE w:val="0"/>
        <w:autoSpaceDN w:val="0"/>
        <w:adjustRightInd w:val="0"/>
        <w:spacing w:after="120"/>
        <w:ind w:left="993"/>
        <w:jc w:val="both"/>
        <w:rPr>
          <w:rFonts w:ascii="Arial" w:hAnsi="Arial" w:cs="Arial"/>
          <w:color w:val="0070C0"/>
        </w:rPr>
      </w:pPr>
    </w:p>
    <w:p w14:paraId="26CA7704" w14:textId="77777777" w:rsidR="004B2D92" w:rsidRPr="00395C36" w:rsidRDefault="004B2D92" w:rsidP="004B2D92">
      <w:pPr>
        <w:ind w:left="993" w:hanging="993"/>
        <w:jc w:val="both"/>
        <w:rPr>
          <w:rFonts w:ascii="Arial" w:hAnsi="Arial" w:cs="Arial"/>
          <w:lang w:eastAsia="en-US"/>
        </w:rPr>
      </w:pPr>
      <w:r w:rsidRPr="00395C36">
        <w:rPr>
          <w:rFonts w:ascii="Arial" w:hAnsi="Arial" w:cs="Arial"/>
        </w:rPr>
        <w:t>9.10.6</w:t>
      </w:r>
      <w:r w:rsidRPr="00395C36">
        <w:rPr>
          <w:rFonts w:ascii="Arial" w:hAnsi="Arial" w:cs="Arial"/>
        </w:rPr>
        <w:tab/>
        <w:t>Apenas na hipótese de a licitante melhor classificada não cumprir os requisitos da especificação técnica é que se convocarão as licitantes remanescentes na ordem de classificação, até encontrar a licitante que esteja habilitada e apresente amostra em conformidade com todas as especificações contidas no Edital.</w:t>
      </w:r>
    </w:p>
    <w:p w14:paraId="4044A3F4" w14:textId="77777777" w:rsidR="004B2D92" w:rsidRPr="00395C36" w:rsidRDefault="004B2D92" w:rsidP="004B2D92">
      <w:pPr>
        <w:ind w:left="993" w:hanging="993"/>
        <w:jc w:val="both"/>
        <w:rPr>
          <w:rFonts w:ascii="Arial" w:hAnsi="Arial" w:cs="Arial"/>
          <w:lang w:eastAsia="en-US"/>
        </w:rPr>
      </w:pPr>
    </w:p>
    <w:p w14:paraId="245296C4" w14:textId="52C0312C" w:rsidR="004B2D92" w:rsidRPr="004B2D92" w:rsidRDefault="004B2D92" w:rsidP="004B2D92">
      <w:pPr>
        <w:ind w:left="993" w:hanging="993"/>
        <w:jc w:val="both"/>
        <w:rPr>
          <w:rFonts w:ascii="Arial" w:hAnsi="Arial" w:cs="Arial"/>
          <w:iCs/>
          <w:color w:val="0070C0"/>
          <w:lang w:eastAsia="en-US"/>
        </w:rPr>
      </w:pPr>
      <w:r w:rsidRPr="00395C36">
        <w:rPr>
          <w:rFonts w:ascii="Arial" w:hAnsi="Arial" w:cs="Arial"/>
          <w:lang w:eastAsia="en-US"/>
        </w:rPr>
        <w:t>9.10.7</w:t>
      </w:r>
      <w:r w:rsidRPr="00395C36">
        <w:rPr>
          <w:rFonts w:ascii="Arial" w:hAnsi="Arial" w:cs="Arial"/>
          <w:lang w:eastAsia="en-US"/>
        </w:rPr>
        <w:tab/>
        <w:t xml:space="preserve">O licitante que se submeter à fase de amostra deve anexar no Portal de Licitações CAIXA o documento comprobatório da </w:t>
      </w:r>
      <w:r w:rsidR="00395C36" w:rsidRPr="00395C36">
        <w:rPr>
          <w:rFonts w:ascii="Arial" w:hAnsi="Arial" w:cs="Arial"/>
          <w:lang w:eastAsia="en-US"/>
        </w:rPr>
        <w:t>Prova de Conceito e/ou</w:t>
      </w:r>
      <w:r w:rsidRPr="00395C36">
        <w:rPr>
          <w:rFonts w:ascii="Arial" w:hAnsi="Arial" w:cs="Arial"/>
          <w:lang w:eastAsia="en-US"/>
        </w:rPr>
        <w:t xml:space="preserve"> realização dos testes da solução.</w:t>
      </w:r>
      <w:r w:rsidRPr="00395C36">
        <w:rPr>
          <w:rFonts w:ascii="Arial" w:hAnsi="Arial" w:cs="Arial"/>
          <w:i/>
        </w:rPr>
        <w:t xml:space="preserve"> </w:t>
      </w:r>
    </w:p>
    <w:p w14:paraId="0F6EAFDA" w14:textId="77777777" w:rsidR="004B2D92" w:rsidRPr="004B2D92" w:rsidRDefault="004B2D92" w:rsidP="004B2D92">
      <w:pPr>
        <w:ind w:left="993" w:hanging="993"/>
        <w:jc w:val="both"/>
        <w:rPr>
          <w:rFonts w:ascii="Arial" w:hAnsi="Arial" w:cs="Arial"/>
          <w:color w:val="0070C0"/>
        </w:rPr>
      </w:pPr>
    </w:p>
    <w:p w14:paraId="47CA5359" w14:textId="556D65AA" w:rsidR="004B2D92" w:rsidRPr="00395C36" w:rsidRDefault="004B2D92" w:rsidP="004B2D92">
      <w:pPr>
        <w:ind w:left="1022" w:hanging="1022"/>
        <w:jc w:val="both"/>
        <w:rPr>
          <w:rFonts w:ascii="Arial" w:hAnsi="Arial" w:cs="Arial"/>
        </w:rPr>
      </w:pPr>
      <w:r w:rsidRPr="00395C36">
        <w:rPr>
          <w:rFonts w:ascii="Arial" w:hAnsi="Arial" w:cs="Arial"/>
        </w:rPr>
        <w:t>9.10.</w:t>
      </w:r>
      <w:r w:rsidR="00395C36" w:rsidRPr="00395C36">
        <w:rPr>
          <w:rFonts w:ascii="Arial" w:hAnsi="Arial" w:cs="Arial"/>
        </w:rPr>
        <w:t>8</w:t>
      </w:r>
      <w:r w:rsidRPr="00395C36">
        <w:rPr>
          <w:rFonts w:ascii="Arial" w:hAnsi="Arial" w:cs="Arial"/>
        </w:rPr>
        <w:tab/>
      </w:r>
      <w:r w:rsidR="00395C36" w:rsidRPr="00395C36">
        <w:rPr>
          <w:rFonts w:ascii="Arial" w:hAnsi="Arial" w:cs="Arial"/>
        </w:rPr>
        <w:t>Encontra-se no Apêndice A – Prova de Conceito</w:t>
      </w:r>
      <w:r w:rsidRPr="00395C36">
        <w:rPr>
          <w:rFonts w:ascii="Arial" w:hAnsi="Arial" w:cs="Arial"/>
        </w:rPr>
        <w:t xml:space="preserve"> as regras especificas da apresentação e julgamento da</w:t>
      </w:r>
      <w:r w:rsidR="00395C36" w:rsidRPr="00395C36">
        <w:rPr>
          <w:rFonts w:ascii="Arial" w:hAnsi="Arial" w:cs="Arial"/>
        </w:rPr>
        <w:t xml:space="preserve"> solução.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D29D9">
        <w:rPr>
          <w:rFonts w:ascii="Arial" w:hAnsi="Arial" w:cs="Arial"/>
          <w:b/>
        </w:rPr>
        <w:t>1</w:t>
      </w:r>
      <w:r w:rsidR="009C4E27" w:rsidRPr="00CD29D9">
        <w:rPr>
          <w:rFonts w:ascii="Arial" w:hAnsi="Arial" w:cs="Arial"/>
          <w:b/>
        </w:rPr>
        <w:t>0</w:t>
      </w:r>
      <w:r w:rsidRPr="00CD29D9">
        <w:rPr>
          <w:rFonts w:ascii="Arial" w:hAnsi="Arial" w:cs="Arial"/>
          <w:b/>
        </w:rPr>
        <w:tab/>
      </w:r>
      <w:r w:rsidRPr="00CD29D9">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6"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7"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7D5852E9"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D914DF">
        <w:rPr>
          <w:rFonts w:ascii="Arial" w:hAnsi="Arial" w:cs="Arial"/>
        </w:rPr>
        <w:t>VI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40"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40"/>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7D144565"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D914DF">
        <w:rPr>
          <w:rFonts w:ascii="Arial" w:hAnsi="Arial" w:cs="Arial"/>
          <w:color w:val="000000"/>
        </w:rPr>
        <w:t>VI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31BED25E" w:rsidR="002F723C" w:rsidRPr="00444BBE" w:rsidRDefault="000D180B" w:rsidP="002F723C">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41" w:name="_Hlk18402801"/>
      <w:r w:rsidR="002F723C">
        <w:rPr>
          <w:rFonts w:ascii="Arial" w:hAnsi="Arial" w:cs="Arial"/>
        </w:rPr>
        <w:t xml:space="preserve">O objeto em comento não prevê garantia contratual. </w:t>
      </w:r>
      <w:bookmarkEnd w:id="41"/>
    </w:p>
    <w:p w14:paraId="50251488" w14:textId="6AC19B40" w:rsidR="00C74F0B" w:rsidRPr="00444BBE" w:rsidRDefault="00C74F0B" w:rsidP="00A55C8F">
      <w:pPr>
        <w:widowControl w:val="0"/>
        <w:tabs>
          <w:tab w:val="left" w:pos="1418"/>
        </w:tabs>
        <w:ind w:left="993" w:hanging="993"/>
        <w:jc w:val="both"/>
        <w:rPr>
          <w:rFonts w:ascii="Arial" w:hAnsi="Arial" w:cs="Arial"/>
        </w:rPr>
      </w:pP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637429EB"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D914DF">
        <w:rPr>
          <w:rFonts w:ascii="Arial" w:hAnsi="Arial" w:cs="Arial"/>
          <w:color w:val="000000"/>
        </w:rPr>
        <w:t>VI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lastRenderedPageBreak/>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54F04922"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D914DF">
        <w:rPr>
          <w:rFonts w:ascii="Arial" w:hAnsi="Arial" w:cs="Arial"/>
        </w:rPr>
        <w:t>VI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527B5110"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w:t>
      </w:r>
    </w:p>
    <w:p w14:paraId="1A6E7038" w14:textId="18517B1C" w:rsidR="004404B1" w:rsidRPr="006D3653" w:rsidRDefault="004404B1" w:rsidP="00A55C8F">
      <w:pPr>
        <w:widowControl w:val="0"/>
        <w:ind w:left="993" w:hanging="993"/>
        <w:jc w:val="both"/>
        <w:rPr>
          <w:rFonts w:ascii="Arial" w:hAnsi="Arial" w:cs="Arial"/>
          <w:sz w:val="30"/>
          <w:szCs w:val="30"/>
        </w:rPr>
      </w:pPr>
    </w:p>
    <w:p w14:paraId="6824CFAE" w14:textId="7B6DD783"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2"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D914DF">
        <w:rPr>
          <w:rFonts w:ascii="Arial" w:hAnsi="Arial" w:cs="Arial"/>
          <w:lang w:val="pt-PT"/>
        </w:rPr>
        <w:t>VI</w:t>
      </w:r>
      <w:r w:rsidR="002F10BA" w:rsidRPr="00444BBE">
        <w:rPr>
          <w:rFonts w:ascii="Arial" w:hAnsi="Arial" w:cs="Arial"/>
          <w:lang w:val="pt-PT"/>
        </w:rPr>
        <w:t xml:space="preserve">). </w:t>
      </w:r>
      <w:bookmarkEnd w:id="42"/>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2C4CA837" w:rsidR="00E3524F" w:rsidRPr="00C82770"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 xml:space="preserve">As despesas </w:t>
      </w:r>
      <w:r w:rsidR="00E3524F" w:rsidRPr="00C82770">
        <w:rPr>
          <w:rFonts w:ascii="Arial" w:hAnsi="Arial" w:cs="Arial"/>
        </w:rPr>
        <w:t xml:space="preserve">decorrentes da contratação correrão à conta da dotação orçamentária prevista </w:t>
      </w:r>
      <w:proofErr w:type="gramStart"/>
      <w:r w:rsidR="00E3524F" w:rsidRPr="00C82770">
        <w:rPr>
          <w:rFonts w:ascii="Arial" w:hAnsi="Arial" w:cs="Arial"/>
        </w:rPr>
        <w:t xml:space="preserve">no </w:t>
      </w:r>
      <w:r w:rsidR="002F723C" w:rsidRPr="00C82770">
        <w:rPr>
          <w:rFonts w:ascii="Arial" w:hAnsi="Arial" w:cs="Arial"/>
        </w:rPr>
        <w:t xml:space="preserve"> </w:t>
      </w:r>
      <w:proofErr w:type="spellStart"/>
      <w:r w:rsidR="00F03EFE" w:rsidRPr="00C82770">
        <w:rPr>
          <w:rFonts w:ascii="Arial" w:hAnsi="Arial" w:cs="Arial"/>
        </w:rPr>
        <w:t>pré</w:t>
      </w:r>
      <w:proofErr w:type="spellEnd"/>
      <w:proofErr w:type="gramEnd"/>
      <w:r w:rsidR="00F03EFE" w:rsidRPr="00C82770">
        <w:rPr>
          <w:rFonts w:ascii="Arial" w:hAnsi="Arial" w:cs="Arial"/>
        </w:rPr>
        <w:t>-</w:t>
      </w:r>
      <w:r w:rsidR="002F723C" w:rsidRPr="00C82770">
        <w:rPr>
          <w:rFonts w:ascii="Arial" w:hAnsi="Arial" w:cs="Arial"/>
        </w:rPr>
        <w:t>comprom</w:t>
      </w:r>
      <w:r w:rsidR="00F03EFE" w:rsidRPr="00C82770">
        <w:rPr>
          <w:rFonts w:ascii="Arial" w:hAnsi="Arial" w:cs="Arial"/>
        </w:rPr>
        <w:t>etimento</w:t>
      </w:r>
      <w:r w:rsidR="002F723C" w:rsidRPr="00C82770">
        <w:rPr>
          <w:rFonts w:ascii="Arial" w:hAnsi="Arial" w:cs="Arial"/>
        </w:rPr>
        <w:t xml:space="preserve"> registrado no </w:t>
      </w:r>
      <w:r w:rsidR="00C95C2D" w:rsidRPr="00C82770">
        <w:rPr>
          <w:rFonts w:ascii="Arial" w:hAnsi="Arial" w:cs="Arial"/>
        </w:rPr>
        <w:t>SAP</w:t>
      </w:r>
      <w:r w:rsidR="002F723C" w:rsidRPr="00C82770">
        <w:rPr>
          <w:rFonts w:ascii="Arial" w:hAnsi="Arial" w:cs="Arial"/>
        </w:rPr>
        <w:t xml:space="preserve"> sob o n</w:t>
      </w:r>
      <w:r w:rsidR="00AE54B8" w:rsidRPr="00C82770">
        <w:rPr>
          <w:rFonts w:ascii="Arial" w:hAnsi="Arial" w:cs="Arial"/>
        </w:rPr>
        <w:t xml:space="preserve">º </w:t>
      </w:r>
      <w:r w:rsidR="00B911CA" w:rsidRPr="00C82770">
        <w:rPr>
          <w:rFonts w:ascii="Arial" w:hAnsi="Arial" w:cs="Arial"/>
        </w:rPr>
        <w:fldChar w:fldCharType="begin"/>
      </w:r>
      <w:r w:rsidR="00B911CA" w:rsidRPr="00C82770">
        <w:rPr>
          <w:rFonts w:ascii="Arial" w:hAnsi="Arial" w:cs="Arial"/>
        </w:rPr>
        <w:instrText xml:space="preserve"> MERGEFIELD Rec_Orçamentário_I </w:instrText>
      </w:r>
      <w:r w:rsidR="00B911CA" w:rsidRPr="00C82770">
        <w:rPr>
          <w:rFonts w:ascii="Arial" w:hAnsi="Arial" w:cs="Arial"/>
        </w:rPr>
        <w:fldChar w:fldCharType="separate"/>
      </w:r>
      <w:r w:rsidR="00C82770" w:rsidRPr="00C82770">
        <w:rPr>
          <w:rFonts w:ascii="Arial" w:hAnsi="Arial" w:cs="Arial"/>
          <w:noProof/>
        </w:rPr>
        <w:t>8000038586</w:t>
      </w:r>
      <w:r w:rsidR="00B911CA" w:rsidRPr="00C82770">
        <w:rPr>
          <w:rFonts w:ascii="Arial" w:hAnsi="Arial" w:cs="Arial"/>
        </w:rPr>
        <w:fldChar w:fldCharType="end"/>
      </w:r>
      <w:r w:rsidR="00E3524F" w:rsidRPr="00C82770">
        <w:rPr>
          <w:rFonts w:ascii="Arial" w:hAnsi="Arial" w:cs="Arial"/>
        </w:rPr>
        <w:t>.</w:t>
      </w:r>
    </w:p>
    <w:p w14:paraId="32C81C3A" w14:textId="33EB8255" w:rsidR="00E4748E" w:rsidRPr="00C82770"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C82770">
        <w:rPr>
          <w:rFonts w:ascii="Arial" w:hAnsi="Arial" w:cs="Arial"/>
          <w:b/>
        </w:rPr>
        <w:t>1</w:t>
      </w:r>
      <w:r w:rsidR="009C4E27" w:rsidRPr="00C82770">
        <w:rPr>
          <w:rFonts w:ascii="Arial" w:hAnsi="Arial" w:cs="Arial"/>
          <w:b/>
        </w:rPr>
        <w:t>8</w:t>
      </w:r>
      <w:r w:rsidRPr="00C82770">
        <w:rPr>
          <w:rFonts w:ascii="Arial" w:hAnsi="Arial" w:cs="Arial"/>
          <w:b/>
        </w:rPr>
        <w:tab/>
      </w:r>
      <w:r w:rsidRPr="00C82770">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w:t>
      </w:r>
      <w:r w:rsidRPr="00444BBE">
        <w:rPr>
          <w:rFonts w:ascii="Arial" w:hAnsi="Arial" w:cs="Arial"/>
        </w:rPr>
        <w:lastRenderedPageBreak/>
        <w:t>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551F3BF1" w:rsidR="00E3524F" w:rsidRPr="00C82770"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w:t>
      </w:r>
      <w:r w:rsidR="00E3524F" w:rsidRPr="00C82770">
        <w:rPr>
          <w:rFonts w:ascii="Arial" w:hAnsi="Arial" w:cs="Arial"/>
          <w:color w:val="000000"/>
        </w:rPr>
        <w:t xml:space="preserve">terá duração de </w:t>
      </w:r>
      <w:bookmarkStart w:id="43" w:name="_Hlk85026652"/>
      <w:r w:rsidR="00E3524F" w:rsidRPr="00C82770">
        <w:rPr>
          <w:rFonts w:ascii="Arial" w:hAnsi="Arial" w:cs="Arial"/>
          <w:color w:val="000000"/>
        </w:rPr>
        <w:fldChar w:fldCharType="begin"/>
      </w:r>
      <w:r w:rsidR="00E3524F" w:rsidRPr="00C82770">
        <w:rPr>
          <w:rFonts w:ascii="Arial" w:hAnsi="Arial" w:cs="Arial"/>
          <w:color w:val="000000"/>
        </w:rPr>
        <w:instrText xml:space="preserve"> MERGEFIELD Vigência </w:instrText>
      </w:r>
      <w:r w:rsidR="00E3524F" w:rsidRPr="00C82770">
        <w:rPr>
          <w:rFonts w:ascii="Arial" w:hAnsi="Arial" w:cs="Arial"/>
          <w:color w:val="000000"/>
        </w:rPr>
        <w:fldChar w:fldCharType="separate"/>
      </w:r>
      <w:r w:rsidR="00C82770" w:rsidRPr="00C82770">
        <w:rPr>
          <w:rFonts w:ascii="Arial" w:hAnsi="Arial" w:cs="Arial"/>
          <w:noProof/>
          <w:color w:val="000000"/>
        </w:rPr>
        <w:t>12</w:t>
      </w:r>
      <w:r w:rsidR="00E3524F" w:rsidRPr="00C82770">
        <w:rPr>
          <w:rFonts w:ascii="Arial" w:hAnsi="Arial" w:cs="Arial"/>
          <w:color w:val="000000"/>
        </w:rPr>
        <w:fldChar w:fldCharType="end"/>
      </w:r>
      <w:r w:rsidR="00E3524F" w:rsidRPr="00C82770">
        <w:rPr>
          <w:rFonts w:ascii="Arial" w:hAnsi="Arial" w:cs="Arial"/>
          <w:color w:val="000000"/>
        </w:rPr>
        <w:t xml:space="preserve"> (</w:t>
      </w:r>
      <w:r w:rsidR="00E3524F" w:rsidRPr="00C82770">
        <w:rPr>
          <w:rFonts w:ascii="Arial" w:hAnsi="Arial" w:cs="Arial"/>
          <w:color w:val="000000"/>
        </w:rPr>
        <w:fldChar w:fldCharType="begin"/>
      </w:r>
      <w:r w:rsidR="00E3524F" w:rsidRPr="00C82770">
        <w:rPr>
          <w:rFonts w:ascii="Arial" w:hAnsi="Arial" w:cs="Arial"/>
          <w:color w:val="000000"/>
        </w:rPr>
        <w:instrText xml:space="preserve"> MERGEFIELD Extenso_Vig </w:instrText>
      </w:r>
      <w:r w:rsidR="00E3524F" w:rsidRPr="00C82770">
        <w:rPr>
          <w:rFonts w:ascii="Arial" w:hAnsi="Arial" w:cs="Arial"/>
          <w:color w:val="000000"/>
        </w:rPr>
        <w:fldChar w:fldCharType="separate"/>
      </w:r>
      <w:r w:rsidR="00C82770" w:rsidRPr="00C82770">
        <w:rPr>
          <w:rFonts w:ascii="Arial" w:hAnsi="Arial" w:cs="Arial"/>
          <w:noProof/>
          <w:color w:val="000000"/>
        </w:rPr>
        <w:t>doze</w:t>
      </w:r>
      <w:r w:rsidR="00E3524F" w:rsidRPr="00C82770">
        <w:rPr>
          <w:rFonts w:ascii="Arial" w:hAnsi="Arial" w:cs="Arial"/>
          <w:color w:val="000000"/>
        </w:rPr>
        <w:fldChar w:fldCharType="end"/>
      </w:r>
      <w:r w:rsidR="00E3524F" w:rsidRPr="00C82770">
        <w:rPr>
          <w:rFonts w:ascii="Arial" w:hAnsi="Arial" w:cs="Arial"/>
          <w:color w:val="000000"/>
        </w:rPr>
        <w:t>)</w:t>
      </w:r>
      <w:bookmarkEnd w:id="43"/>
      <w:r w:rsidR="00E3524F" w:rsidRPr="00C82770">
        <w:rPr>
          <w:rFonts w:ascii="Arial" w:hAnsi="Arial" w:cs="Arial"/>
        </w:rPr>
        <w:t xml:space="preserve"> </w:t>
      </w:r>
      <w:r w:rsidR="00E3524F" w:rsidRPr="00C82770">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C82770" w:rsidRDefault="000A153C" w:rsidP="00E3524F">
      <w:pPr>
        <w:widowControl w:val="0"/>
        <w:ind w:left="993" w:hanging="993"/>
        <w:jc w:val="both"/>
        <w:rPr>
          <w:rFonts w:ascii="Arial" w:hAnsi="Arial" w:cs="Arial"/>
          <w:color w:val="000000"/>
        </w:rPr>
      </w:pPr>
    </w:p>
    <w:p w14:paraId="5C0A39F0" w14:textId="678A2699" w:rsidR="000A153C" w:rsidRPr="00C82770" w:rsidRDefault="000A153C" w:rsidP="00BE05F7">
      <w:pPr>
        <w:widowControl w:val="0"/>
        <w:ind w:left="993" w:hanging="993"/>
        <w:jc w:val="both"/>
        <w:rPr>
          <w:rFonts w:ascii="Arial" w:hAnsi="Arial" w:cs="Arial"/>
          <w:color w:val="000000"/>
        </w:rPr>
      </w:pPr>
      <w:r w:rsidRPr="00C82770">
        <w:rPr>
          <w:rFonts w:ascii="Arial" w:hAnsi="Arial" w:cs="Arial"/>
          <w:color w:val="000000"/>
        </w:rPr>
        <w:t>19.1.1</w:t>
      </w:r>
      <w:r w:rsidRPr="00C82770">
        <w:rPr>
          <w:rFonts w:ascii="Arial" w:hAnsi="Arial" w:cs="Arial"/>
          <w:color w:val="000000"/>
        </w:rPr>
        <w:tab/>
        <w:t xml:space="preserve">O interesse da CONTRATADA na prorrogação contratual deve ser manifestado, por escrito, com, no mínimo, </w:t>
      </w:r>
      <w:r w:rsidR="00FD4D49" w:rsidRPr="00C82770">
        <w:rPr>
          <w:rFonts w:ascii="Arial" w:hAnsi="Arial" w:cs="Arial"/>
          <w:color w:val="000000"/>
        </w:rPr>
        <w:t>1</w:t>
      </w:r>
      <w:r w:rsidR="00BE05F7" w:rsidRPr="00C82770">
        <w:rPr>
          <w:rFonts w:ascii="Arial" w:hAnsi="Arial" w:cs="Arial"/>
          <w:color w:val="000000"/>
        </w:rPr>
        <w:t>80</w:t>
      </w:r>
      <w:r w:rsidR="00750644" w:rsidRPr="00C82770">
        <w:rPr>
          <w:rFonts w:ascii="Arial" w:hAnsi="Arial" w:cs="Arial"/>
          <w:color w:val="000000"/>
        </w:rPr>
        <w:t xml:space="preserve"> (</w:t>
      </w:r>
      <w:r w:rsidR="00FD4D49" w:rsidRPr="00C82770">
        <w:rPr>
          <w:rFonts w:ascii="Arial" w:hAnsi="Arial" w:cs="Arial"/>
          <w:color w:val="000000"/>
        </w:rPr>
        <w:t xml:space="preserve">cento e </w:t>
      </w:r>
      <w:r w:rsidR="00BE05F7" w:rsidRPr="00C82770">
        <w:rPr>
          <w:rFonts w:ascii="Arial" w:hAnsi="Arial" w:cs="Arial"/>
          <w:color w:val="000000"/>
        </w:rPr>
        <w:t>oitenta</w:t>
      </w:r>
      <w:r w:rsidR="00750644" w:rsidRPr="00C82770">
        <w:rPr>
          <w:rFonts w:ascii="Arial" w:hAnsi="Arial" w:cs="Arial"/>
          <w:color w:val="000000"/>
        </w:rPr>
        <w:t>) dias</w:t>
      </w:r>
      <w:r w:rsidRPr="00C82770">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C82770" w:rsidRDefault="000664FD" w:rsidP="00E3524F">
      <w:pPr>
        <w:pStyle w:val="Corpodetexto"/>
        <w:widowControl w:val="0"/>
        <w:ind w:left="993" w:right="0" w:hanging="993"/>
        <w:rPr>
          <w:rFonts w:cs="Arial"/>
        </w:rPr>
      </w:pPr>
    </w:p>
    <w:p w14:paraId="7EEFEC6A" w14:textId="77777777" w:rsidR="00572F07" w:rsidRPr="00C82770" w:rsidRDefault="00572F07" w:rsidP="00A55C8F">
      <w:pPr>
        <w:widowControl w:val="0"/>
        <w:ind w:left="993" w:hanging="993"/>
        <w:jc w:val="both"/>
        <w:rPr>
          <w:rFonts w:ascii="Arial" w:hAnsi="Arial" w:cs="Arial"/>
          <w:b/>
        </w:rPr>
      </w:pPr>
      <w:r w:rsidRPr="00C82770">
        <w:rPr>
          <w:rFonts w:ascii="Arial" w:hAnsi="Arial" w:cs="Arial"/>
          <w:b/>
        </w:rPr>
        <w:t>2</w:t>
      </w:r>
      <w:r w:rsidR="009C4E27" w:rsidRPr="00C82770">
        <w:rPr>
          <w:rFonts w:ascii="Arial" w:hAnsi="Arial" w:cs="Arial"/>
          <w:b/>
        </w:rPr>
        <w:t>0</w:t>
      </w:r>
      <w:r w:rsidRPr="00C82770">
        <w:rPr>
          <w:rFonts w:ascii="Arial" w:hAnsi="Arial" w:cs="Arial"/>
          <w:b/>
        </w:rPr>
        <w:tab/>
      </w:r>
      <w:r w:rsidRPr="00C82770">
        <w:rPr>
          <w:rFonts w:ascii="Arial" w:hAnsi="Arial" w:cs="Arial"/>
          <w:b/>
          <w:u w:val="single"/>
        </w:rPr>
        <w:t>DAS DISPOSIÇÕES FINAIS</w:t>
      </w:r>
    </w:p>
    <w:p w14:paraId="554D8B87" w14:textId="77777777" w:rsidR="00572F07" w:rsidRPr="00C82770"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C82770">
        <w:rPr>
          <w:rFonts w:ascii="Arial" w:hAnsi="Arial" w:cs="Arial"/>
        </w:rPr>
        <w:t>2</w:t>
      </w:r>
      <w:r w:rsidR="009C4E27" w:rsidRPr="00C82770">
        <w:rPr>
          <w:rFonts w:ascii="Arial" w:hAnsi="Arial" w:cs="Arial"/>
        </w:rPr>
        <w:t>0</w:t>
      </w:r>
      <w:r w:rsidRPr="00C82770">
        <w:rPr>
          <w:rFonts w:ascii="Arial" w:hAnsi="Arial" w:cs="Arial"/>
        </w:rPr>
        <w:t>.1</w:t>
      </w:r>
      <w:r w:rsidRPr="00C82770">
        <w:rPr>
          <w:rFonts w:ascii="Arial" w:hAnsi="Arial" w:cs="Arial"/>
        </w:rPr>
        <w:tab/>
        <w:t>A participação na presente licitação implica a concordância, por parte d</w:t>
      </w:r>
      <w:r w:rsidR="00AB0FC6" w:rsidRPr="00C82770">
        <w:rPr>
          <w:rFonts w:ascii="Arial" w:hAnsi="Arial" w:cs="Arial"/>
        </w:rPr>
        <w:t>o</w:t>
      </w:r>
      <w:r w:rsidRPr="00C82770">
        <w:rPr>
          <w:rFonts w:ascii="Arial" w:hAnsi="Arial" w:cs="Arial"/>
        </w:rPr>
        <w:t xml:space="preserve"> licitante, com todos os termos e condições deste Edital</w:t>
      </w:r>
      <w:r w:rsidRPr="00444BBE">
        <w:rPr>
          <w:rFonts w:ascii="Arial" w:hAnsi="Arial" w:cs="Arial"/>
        </w:rPr>
        <w:t xml:space="preserve">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8"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w:t>
      </w:r>
      <w:r w:rsidR="00111D81" w:rsidRPr="00444BBE">
        <w:rPr>
          <w:rFonts w:ascii="Arial" w:hAnsi="Arial" w:cs="Arial"/>
        </w:rPr>
        <w:lastRenderedPageBreak/>
        <w:t xml:space="preserve">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9"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56E3E5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8C2765">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7FE2D861"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8C2765">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Pr="00C82770"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 xml:space="preserve">A Matriz </w:t>
      </w:r>
      <w:r w:rsidRPr="00C82770">
        <w:rPr>
          <w:rFonts w:ascii="Arial" w:hAnsi="Arial" w:cs="Arial"/>
        </w:rPr>
        <w:t>de Riscos estabelece a probabilidade de ocorrência de determinado evento, aleatório, futuro, que independa da vontade humana, e o impacto resultante caso ele ocorra, incluindo prejuízo econômico.</w:t>
      </w:r>
    </w:p>
    <w:p w14:paraId="2117C999" w14:textId="77777777" w:rsidR="00E94C59" w:rsidRPr="00C82770" w:rsidRDefault="00E94C59" w:rsidP="00A55C8F">
      <w:pPr>
        <w:widowControl w:val="0"/>
        <w:ind w:left="993" w:hanging="993"/>
        <w:jc w:val="both"/>
        <w:rPr>
          <w:rFonts w:ascii="Arial" w:hAnsi="Arial" w:cs="Arial"/>
        </w:rPr>
      </w:pPr>
    </w:p>
    <w:p w14:paraId="47288EE2" w14:textId="53B88778" w:rsidR="00E94C59" w:rsidRPr="00C82770" w:rsidRDefault="00E94C59" w:rsidP="00A55C8F">
      <w:pPr>
        <w:widowControl w:val="0"/>
        <w:ind w:left="993" w:hanging="993"/>
        <w:jc w:val="both"/>
        <w:rPr>
          <w:rFonts w:ascii="Arial" w:hAnsi="Arial" w:cs="Arial"/>
        </w:rPr>
      </w:pPr>
      <w:r w:rsidRPr="00C82770">
        <w:rPr>
          <w:rFonts w:ascii="Arial" w:hAnsi="Arial" w:cs="Arial"/>
        </w:rPr>
        <w:t>20.14.3</w:t>
      </w:r>
      <w:r w:rsidRPr="00C82770">
        <w:rPr>
          <w:rFonts w:ascii="Arial" w:hAnsi="Arial" w:cs="Arial"/>
        </w:rPr>
        <w:tab/>
        <w:t>Os serviços de Central de Atendimento poderão ser subcontratados, devendo ser previamente apresentada a documentação à CAIXA para aprovação.</w:t>
      </w:r>
    </w:p>
    <w:p w14:paraId="5BE9F0F6" w14:textId="77777777" w:rsidR="00302607" w:rsidRPr="00C82770" w:rsidRDefault="00302607" w:rsidP="00A55C8F">
      <w:pPr>
        <w:widowControl w:val="0"/>
        <w:ind w:left="993" w:hanging="993"/>
        <w:jc w:val="both"/>
        <w:rPr>
          <w:rFonts w:ascii="Arial" w:hAnsi="Arial" w:cs="Arial"/>
        </w:rPr>
      </w:pPr>
    </w:p>
    <w:p w14:paraId="38CE02B5" w14:textId="4C8E39AA" w:rsidR="00302607" w:rsidRDefault="00302607" w:rsidP="00A55C8F">
      <w:pPr>
        <w:widowControl w:val="0"/>
        <w:ind w:left="993" w:hanging="993"/>
        <w:jc w:val="both"/>
        <w:rPr>
          <w:rFonts w:ascii="Arial" w:hAnsi="Arial" w:cs="Arial"/>
          <w:color w:val="000000"/>
        </w:rPr>
      </w:pPr>
      <w:r w:rsidRPr="00C82770">
        <w:rPr>
          <w:rFonts w:ascii="Arial" w:hAnsi="Arial" w:cs="Arial"/>
        </w:rPr>
        <w:t>20.1</w:t>
      </w:r>
      <w:r w:rsidR="006841AD" w:rsidRPr="00C82770">
        <w:rPr>
          <w:rFonts w:ascii="Arial" w:hAnsi="Arial" w:cs="Arial"/>
        </w:rPr>
        <w:t>5</w:t>
      </w:r>
      <w:r w:rsidRPr="00C82770">
        <w:rPr>
          <w:rFonts w:ascii="Arial" w:hAnsi="Arial" w:cs="Arial"/>
        </w:rPr>
        <w:tab/>
      </w:r>
      <w:r w:rsidRPr="00C82770">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r w:rsidRPr="00444BBE">
        <w:rPr>
          <w:rFonts w:ascii="Arial" w:hAnsi="Arial" w:cs="Arial"/>
          <w:color w:val="000000"/>
        </w:rPr>
        <w:t>.</w:t>
      </w:r>
    </w:p>
    <w:p w14:paraId="08437BCF" w14:textId="77777777" w:rsidR="00C9063D" w:rsidRDefault="00C9063D" w:rsidP="00A55C8F">
      <w:pPr>
        <w:widowControl w:val="0"/>
        <w:ind w:left="993" w:hanging="993"/>
        <w:jc w:val="both"/>
        <w:rPr>
          <w:rFonts w:ascii="Arial" w:hAnsi="Arial" w:cs="Arial"/>
        </w:rPr>
      </w:pPr>
    </w:p>
    <w:p w14:paraId="72FA7E32" w14:textId="4DFBC668" w:rsidR="00C9063D" w:rsidRDefault="00C9063D" w:rsidP="00C9063D">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.1</w:t>
      </w:r>
      <w:r w:rsidR="006841AD">
        <w:rPr>
          <w:rFonts w:ascii="Arial" w:hAnsi="Arial" w:cs="Arial"/>
        </w:rPr>
        <w:t>5</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w:t>
      </w:r>
      <w:proofErr w:type="spellStart"/>
      <w:r w:rsidRPr="00B52653">
        <w:rPr>
          <w:rFonts w:ascii="Arial" w:hAnsi="Arial" w:cs="Arial"/>
        </w:rPr>
        <w:t>is</w:t>
      </w:r>
      <w:proofErr w:type="spellEnd"/>
      <w:r w:rsidRPr="00B52653">
        <w:rPr>
          <w:rFonts w:ascii="Arial" w:hAnsi="Arial" w:cs="Arial"/>
        </w:rPr>
        <w:t>) da empresa</w:t>
      </w:r>
      <w:r>
        <w:rPr>
          <w:rFonts w:ascii="Arial" w:hAnsi="Arial" w:cs="Arial"/>
        </w:rPr>
        <w:t xml:space="preserve"> ou por procurador com poderes expressos para tanto.</w:t>
      </w:r>
    </w:p>
    <w:p w14:paraId="263AD066" w14:textId="77777777" w:rsidR="00C20597" w:rsidRDefault="00C20597" w:rsidP="00C9063D">
      <w:pPr>
        <w:ind w:left="993" w:hanging="993"/>
        <w:jc w:val="both"/>
        <w:rPr>
          <w:rFonts w:ascii="Arial" w:hAnsi="Arial" w:cs="Arial"/>
        </w:rPr>
      </w:pPr>
    </w:p>
    <w:p w14:paraId="675E7A29" w14:textId="011A8218" w:rsidR="00C20597" w:rsidRDefault="00C20597" w:rsidP="00C20597">
      <w:pPr>
        <w:ind w:left="993" w:hanging="993"/>
        <w:jc w:val="both"/>
        <w:rPr>
          <w:rFonts w:ascii="Arial" w:hAnsi="Arial" w:cs="Arial"/>
        </w:rPr>
      </w:pPr>
      <w:r>
        <w:rPr>
          <w:rFonts w:ascii="Arial" w:hAnsi="Arial" w:cs="Arial"/>
        </w:rPr>
        <w:t>20.1</w:t>
      </w:r>
      <w:r w:rsidR="006841AD">
        <w:rPr>
          <w:rFonts w:ascii="Arial" w:hAnsi="Arial" w:cs="Arial"/>
        </w:rPr>
        <w:t>5</w:t>
      </w:r>
      <w:r>
        <w:rPr>
          <w:rFonts w:ascii="Arial" w:hAnsi="Arial" w:cs="Arial"/>
        </w:rPr>
        <w:t>.2</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2B709019" w14:textId="77777777" w:rsidR="00E94C59" w:rsidRDefault="00E94C59" w:rsidP="00C20597">
      <w:pPr>
        <w:ind w:left="993" w:hanging="993"/>
        <w:jc w:val="both"/>
        <w:rPr>
          <w:rFonts w:ascii="Arial" w:hAnsi="Arial" w:cs="Arial"/>
        </w:rPr>
      </w:pP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C82770" w:rsidRDefault="002B67B9" w:rsidP="002B67B9">
      <w:pPr>
        <w:tabs>
          <w:tab w:val="left" w:pos="1276"/>
        </w:tabs>
        <w:ind w:left="993" w:hanging="993"/>
        <w:jc w:val="both"/>
        <w:rPr>
          <w:rFonts w:ascii="Arial" w:hAnsi="Arial" w:cs="Arial"/>
        </w:rPr>
      </w:pPr>
      <w:r w:rsidRPr="00C82770">
        <w:rPr>
          <w:rFonts w:ascii="Arial" w:hAnsi="Arial" w:cs="Arial"/>
        </w:rPr>
        <w:t>21.1</w:t>
      </w:r>
      <w:r w:rsidRPr="00C82770">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C82770" w:rsidRDefault="002B67B9" w:rsidP="002B67B9">
      <w:pPr>
        <w:jc w:val="both"/>
        <w:rPr>
          <w:rFonts w:ascii="Arial" w:hAnsi="Arial" w:cs="Arial"/>
        </w:rPr>
      </w:pPr>
    </w:p>
    <w:p w14:paraId="181BA69B" w14:textId="5CDDA4B5" w:rsidR="002B67B9" w:rsidRPr="00C82770" w:rsidRDefault="002B67B9" w:rsidP="002B67B9">
      <w:pPr>
        <w:jc w:val="both"/>
        <w:rPr>
          <w:rFonts w:ascii="Arial" w:hAnsi="Arial" w:cs="Arial"/>
        </w:rPr>
      </w:pPr>
      <w:r w:rsidRPr="00C82770">
        <w:rPr>
          <w:rFonts w:ascii="Arial" w:hAnsi="Arial" w:cs="Arial"/>
        </w:rPr>
        <w:t>Bauru,</w:t>
      </w:r>
      <w:bookmarkStart w:id="44" w:name="OLE_LINK14"/>
      <w:r w:rsidRPr="00C82770">
        <w:rPr>
          <w:rFonts w:ascii="Arial" w:hAnsi="Arial" w:cs="Arial"/>
        </w:rPr>
        <w:t xml:space="preserve"> </w:t>
      </w:r>
      <w:bookmarkStart w:id="45" w:name="OLE_LINK3"/>
      <w:r w:rsidRPr="00C82770">
        <w:rPr>
          <w:rFonts w:ascii="Arial" w:hAnsi="Arial" w:cs="Arial"/>
        </w:rPr>
        <w:fldChar w:fldCharType="begin"/>
      </w:r>
      <w:r w:rsidRPr="00C82770">
        <w:rPr>
          <w:rFonts w:ascii="Arial" w:hAnsi="Arial" w:cs="Arial"/>
        </w:rPr>
        <w:instrText xml:space="preserve"> MERGEFIELD Mês_DOU_Extenso </w:instrText>
      </w:r>
      <w:r w:rsidRPr="00C82770">
        <w:rPr>
          <w:rFonts w:ascii="Arial" w:hAnsi="Arial" w:cs="Arial"/>
        </w:rPr>
        <w:fldChar w:fldCharType="separate"/>
      </w:r>
      <w:r w:rsidR="00C82770" w:rsidRPr="00C82770">
        <w:rPr>
          <w:rFonts w:ascii="Arial" w:hAnsi="Arial" w:cs="Arial"/>
          <w:noProof/>
        </w:rPr>
        <w:t>junho</w:t>
      </w:r>
      <w:r w:rsidRPr="00C82770">
        <w:rPr>
          <w:rFonts w:ascii="Arial" w:hAnsi="Arial" w:cs="Arial"/>
        </w:rPr>
        <w:fldChar w:fldCharType="end"/>
      </w:r>
      <w:r w:rsidRPr="00C82770">
        <w:rPr>
          <w:rFonts w:ascii="Arial" w:hAnsi="Arial" w:cs="Arial"/>
        </w:rPr>
        <w:t xml:space="preserve"> de</w:t>
      </w:r>
      <w:bookmarkEnd w:id="44"/>
      <w:bookmarkEnd w:id="45"/>
      <w:r w:rsidRPr="00C82770">
        <w:rPr>
          <w:rFonts w:ascii="Arial" w:hAnsi="Arial" w:cs="Arial"/>
        </w:rPr>
        <w:t xml:space="preserve"> </w:t>
      </w:r>
      <w:r w:rsidRPr="00C82770">
        <w:rPr>
          <w:rFonts w:ascii="Arial" w:hAnsi="Arial" w:cs="Arial"/>
        </w:rPr>
        <w:fldChar w:fldCharType="begin"/>
      </w:r>
      <w:r w:rsidRPr="00C82770">
        <w:rPr>
          <w:rFonts w:ascii="Arial" w:hAnsi="Arial" w:cs="Arial"/>
        </w:rPr>
        <w:instrText xml:space="preserve"> MERGEFIELD Ano_DOU </w:instrText>
      </w:r>
      <w:r w:rsidRPr="00C82770">
        <w:rPr>
          <w:rFonts w:ascii="Arial" w:hAnsi="Arial" w:cs="Arial"/>
        </w:rPr>
        <w:fldChar w:fldCharType="separate"/>
      </w:r>
      <w:r w:rsidR="00C82770" w:rsidRPr="00C82770">
        <w:rPr>
          <w:rFonts w:ascii="Arial" w:hAnsi="Arial" w:cs="Arial"/>
          <w:noProof/>
        </w:rPr>
        <w:t>2025</w:t>
      </w:r>
      <w:r w:rsidRPr="00C82770">
        <w:rPr>
          <w:rFonts w:ascii="Arial" w:hAnsi="Arial" w:cs="Arial"/>
        </w:rPr>
        <w:fldChar w:fldCharType="end"/>
      </w:r>
      <w:r w:rsidRPr="00C82770">
        <w:rPr>
          <w:rFonts w:ascii="Arial" w:hAnsi="Arial" w:cs="Arial"/>
        </w:rPr>
        <w:t>.</w:t>
      </w:r>
    </w:p>
    <w:p w14:paraId="77D33F61" w14:textId="77777777" w:rsidR="002B67B9" w:rsidRPr="00C82770" w:rsidRDefault="002B67B9" w:rsidP="002B67B9">
      <w:pPr>
        <w:jc w:val="both"/>
        <w:rPr>
          <w:rFonts w:ascii="Arial" w:hAnsi="Arial" w:cs="Arial"/>
        </w:rPr>
      </w:pPr>
    </w:p>
    <w:p w14:paraId="7E33597B" w14:textId="77777777" w:rsidR="002B67B9" w:rsidRPr="00C82770" w:rsidRDefault="002B67B9" w:rsidP="002B67B9">
      <w:pPr>
        <w:jc w:val="both"/>
        <w:rPr>
          <w:rFonts w:ascii="Arial" w:hAnsi="Arial" w:cs="Arial"/>
        </w:rPr>
      </w:pPr>
    </w:p>
    <w:p w14:paraId="12FCBD98" w14:textId="77777777" w:rsidR="002B67B9" w:rsidRPr="00C82770" w:rsidRDefault="002B67B9" w:rsidP="002B67B9">
      <w:pPr>
        <w:jc w:val="both"/>
        <w:rPr>
          <w:rFonts w:ascii="Arial" w:hAnsi="Arial" w:cs="Arial"/>
        </w:rPr>
      </w:pPr>
    </w:p>
    <w:p w14:paraId="05023814" w14:textId="0BE2E82A" w:rsidR="002B67B9" w:rsidRPr="00C82770" w:rsidRDefault="00A40292" w:rsidP="002B67B9">
      <w:pPr>
        <w:jc w:val="both"/>
        <w:rPr>
          <w:rFonts w:ascii="Arial" w:hAnsi="Arial" w:cs="Arial"/>
          <w:bCs/>
        </w:rPr>
      </w:pPr>
      <w:r w:rsidRPr="00C82770">
        <w:rPr>
          <w:rFonts w:ascii="Arial" w:hAnsi="Arial" w:cs="Arial"/>
          <w:bCs/>
        </w:rPr>
        <w:fldChar w:fldCharType="begin"/>
      </w:r>
      <w:r w:rsidRPr="00C82770">
        <w:rPr>
          <w:rFonts w:ascii="Arial" w:hAnsi="Arial" w:cs="Arial"/>
          <w:bCs/>
        </w:rPr>
        <w:instrText xml:space="preserve"> MERGEFIELD Licitador </w:instrText>
      </w:r>
      <w:r w:rsidRPr="00C82770">
        <w:rPr>
          <w:rFonts w:ascii="Arial" w:hAnsi="Arial" w:cs="Arial"/>
          <w:bCs/>
        </w:rPr>
        <w:fldChar w:fldCharType="separate"/>
      </w:r>
      <w:r w:rsidR="00C82770" w:rsidRPr="00C82770">
        <w:rPr>
          <w:rFonts w:ascii="Arial" w:hAnsi="Arial" w:cs="Arial"/>
          <w:bCs/>
          <w:noProof/>
        </w:rPr>
        <w:t>Flávia Lima Catapano</w:t>
      </w:r>
      <w:r w:rsidRPr="00C82770">
        <w:rPr>
          <w:rFonts w:ascii="Arial" w:hAnsi="Arial" w:cs="Arial"/>
          <w:bCs/>
        </w:rPr>
        <w:fldChar w:fldCharType="end"/>
      </w:r>
    </w:p>
    <w:p w14:paraId="412E1229" w14:textId="73ED8558" w:rsidR="002B67B9" w:rsidRPr="00C82770" w:rsidRDefault="002B67B9" w:rsidP="002B67B9">
      <w:pPr>
        <w:jc w:val="both"/>
        <w:rPr>
          <w:rFonts w:ascii="Arial" w:hAnsi="Arial" w:cs="Arial"/>
        </w:rPr>
      </w:pPr>
      <w:r w:rsidRPr="00C82770">
        <w:rPr>
          <w:rFonts w:ascii="Arial" w:hAnsi="Arial" w:cs="Arial"/>
        </w:rPr>
        <w:fldChar w:fldCharType="begin"/>
      </w:r>
      <w:r w:rsidRPr="00C82770">
        <w:rPr>
          <w:rFonts w:ascii="Arial" w:hAnsi="Arial" w:cs="Arial"/>
        </w:rPr>
        <w:instrText xml:space="preserve"> MERGEFIELD Designação </w:instrText>
      </w:r>
      <w:r w:rsidRPr="00C82770">
        <w:rPr>
          <w:rFonts w:ascii="Arial" w:hAnsi="Arial" w:cs="Arial"/>
        </w:rPr>
        <w:fldChar w:fldCharType="separate"/>
      </w:r>
      <w:r w:rsidR="00C82770" w:rsidRPr="00C82770">
        <w:rPr>
          <w:rFonts w:ascii="Arial" w:hAnsi="Arial" w:cs="Arial"/>
          <w:noProof/>
        </w:rPr>
        <w:t>Licitadora</w:t>
      </w:r>
      <w:r w:rsidRPr="00C82770">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C82770">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6EF633CB" w:rsidR="002E1AA9" w:rsidRPr="00C82770" w:rsidRDefault="002E1AA9" w:rsidP="002E1AA9">
      <w:pPr>
        <w:ind w:right="141"/>
        <w:jc w:val="both"/>
        <w:rPr>
          <w:rFonts w:ascii="Arial" w:hAnsi="Arial" w:cs="Arial"/>
        </w:rPr>
      </w:pPr>
      <w:r w:rsidRPr="00C82770">
        <w:rPr>
          <w:rFonts w:ascii="Arial" w:hAnsi="Arial" w:cs="Arial"/>
        </w:rPr>
        <w:t>A empresa ................................................., inscrita no CNPJ/MF...................................., DECLARA, sob as penas da Lei, para fins de participação n</w:t>
      </w:r>
      <w:r w:rsidR="00063FEC" w:rsidRPr="00C82770">
        <w:rPr>
          <w:rFonts w:ascii="Arial" w:hAnsi="Arial" w:cs="Arial"/>
        </w:rPr>
        <w:t>a Licitação CAIXA</w:t>
      </w:r>
      <w:r w:rsidRPr="00C82770">
        <w:rPr>
          <w:rFonts w:ascii="Arial" w:hAnsi="Arial" w:cs="Arial"/>
          <w:b/>
        </w:rPr>
        <w:t xml:space="preserve"> n</w:t>
      </w:r>
      <w:r w:rsidRPr="00C82770">
        <w:rPr>
          <w:rFonts w:ascii="Arial" w:hAnsi="Arial" w:cs="Arial"/>
          <w:b/>
        </w:rPr>
        <w:sym w:font="Symbol" w:char="F0B0"/>
      </w:r>
      <w:r w:rsidRPr="00C82770">
        <w:rPr>
          <w:rFonts w:ascii="Arial" w:hAnsi="Arial" w:cs="Arial"/>
          <w:b/>
        </w:rPr>
        <w:t xml:space="preserve">. </w:t>
      </w:r>
      <w:r w:rsidR="000777EE" w:rsidRPr="00C82770">
        <w:rPr>
          <w:rFonts w:ascii="Arial" w:hAnsi="Arial" w:cs="Arial"/>
          <w:b/>
          <w:bCs/>
        </w:rPr>
        <w:fldChar w:fldCharType="begin"/>
      </w:r>
      <w:r w:rsidR="000777EE" w:rsidRPr="00C82770">
        <w:rPr>
          <w:rFonts w:ascii="Arial" w:hAnsi="Arial" w:cs="Arial"/>
          <w:b/>
          <w:bCs/>
        </w:rPr>
        <w:instrText xml:space="preserve"> MERGEFIELD Licitação \# "0000"</w:instrText>
      </w:r>
      <w:r w:rsidR="000777EE" w:rsidRPr="00C82770">
        <w:rPr>
          <w:rFonts w:ascii="Arial" w:hAnsi="Arial" w:cs="Arial"/>
          <w:b/>
          <w:bCs/>
        </w:rPr>
        <w:fldChar w:fldCharType="separate"/>
      </w:r>
      <w:r w:rsidR="00C82770" w:rsidRPr="00C82770">
        <w:rPr>
          <w:rFonts w:ascii="Arial" w:hAnsi="Arial" w:cs="Arial"/>
          <w:b/>
          <w:bCs/>
          <w:noProof/>
        </w:rPr>
        <w:t>0165</w:t>
      </w:r>
      <w:r w:rsidR="000777EE" w:rsidRPr="00C82770">
        <w:rPr>
          <w:rFonts w:ascii="Arial" w:hAnsi="Arial" w:cs="Arial"/>
          <w:b/>
          <w:bCs/>
        </w:rPr>
        <w:fldChar w:fldCharType="end"/>
      </w:r>
      <w:r w:rsidRPr="00C82770">
        <w:rPr>
          <w:rFonts w:ascii="Arial" w:hAnsi="Arial" w:cs="Arial"/>
          <w:b/>
        </w:rPr>
        <w:t>/</w:t>
      </w:r>
      <w:r w:rsidRPr="00C82770">
        <w:rPr>
          <w:rFonts w:ascii="Arial" w:hAnsi="Arial" w:cs="Arial"/>
          <w:b/>
        </w:rPr>
        <w:fldChar w:fldCharType="begin"/>
      </w:r>
      <w:r w:rsidRPr="00C82770">
        <w:rPr>
          <w:rFonts w:ascii="Arial" w:hAnsi="Arial" w:cs="Arial"/>
          <w:b/>
        </w:rPr>
        <w:instrText xml:space="preserve"> MERGEFIELD Ano </w:instrText>
      </w:r>
      <w:r w:rsidRPr="00C82770">
        <w:rPr>
          <w:rFonts w:ascii="Arial" w:hAnsi="Arial" w:cs="Arial"/>
          <w:b/>
        </w:rPr>
        <w:fldChar w:fldCharType="separate"/>
      </w:r>
      <w:r w:rsidR="00C82770" w:rsidRPr="00C82770">
        <w:rPr>
          <w:rFonts w:ascii="Arial" w:hAnsi="Arial" w:cs="Arial"/>
          <w:b/>
          <w:noProof/>
        </w:rPr>
        <w:t>2025</w:t>
      </w:r>
      <w:r w:rsidRPr="00C82770">
        <w:rPr>
          <w:rFonts w:ascii="Arial" w:hAnsi="Arial" w:cs="Arial"/>
          <w:b/>
        </w:rPr>
        <w:fldChar w:fldCharType="end"/>
      </w:r>
      <w:r w:rsidRPr="00C82770">
        <w:rPr>
          <w:rFonts w:ascii="Arial" w:hAnsi="Arial" w:cs="Arial"/>
          <w:b/>
        </w:rPr>
        <w:t>,</w:t>
      </w:r>
      <w:r w:rsidRPr="00C82770">
        <w:rPr>
          <w:rFonts w:ascii="Arial" w:hAnsi="Arial" w:cs="Arial"/>
        </w:rPr>
        <w:t xml:space="preserve"> que:</w:t>
      </w:r>
    </w:p>
    <w:p w14:paraId="71BE6639" w14:textId="77777777" w:rsidR="002E1AA9" w:rsidRPr="00C82770" w:rsidRDefault="002E1AA9" w:rsidP="002E1AA9">
      <w:pPr>
        <w:ind w:right="141"/>
        <w:jc w:val="both"/>
        <w:rPr>
          <w:rFonts w:ascii="Arial" w:hAnsi="Arial" w:cs="Arial"/>
        </w:rPr>
      </w:pPr>
    </w:p>
    <w:p w14:paraId="30648DAC" w14:textId="77777777" w:rsidR="002E1AA9" w:rsidRPr="00C82770" w:rsidRDefault="002E1AA9" w:rsidP="002E1AA9">
      <w:pPr>
        <w:ind w:left="1276" w:hanging="283"/>
        <w:jc w:val="both"/>
        <w:rPr>
          <w:rFonts w:ascii="Arial" w:hAnsi="Arial" w:cs="Arial"/>
        </w:rPr>
      </w:pPr>
      <w:r w:rsidRPr="00C82770">
        <w:rPr>
          <w:rFonts w:ascii="Arial" w:hAnsi="Arial" w:cs="Arial"/>
        </w:rPr>
        <w:t xml:space="preserve"> </w:t>
      </w:r>
    </w:p>
    <w:p w14:paraId="1C9BC7CB" w14:textId="5A13FB39" w:rsidR="002E1AA9" w:rsidRPr="002E1AA9" w:rsidRDefault="002E1AA9" w:rsidP="002E1AA9">
      <w:pPr>
        <w:jc w:val="both"/>
        <w:rPr>
          <w:rFonts w:ascii="Arial" w:hAnsi="Arial" w:cs="Arial"/>
        </w:rPr>
      </w:pPr>
      <w:r w:rsidRPr="00C82770">
        <w:rPr>
          <w:rFonts w:ascii="Arial" w:hAnsi="Arial" w:cs="Arial"/>
        </w:rPr>
        <w:t>- se enquadra na condição de _____________________</w:t>
      </w:r>
      <w:r w:rsidRPr="00C82770">
        <w:rPr>
          <w:rFonts w:ascii="Arial" w:hAnsi="Arial" w:cs="Arial"/>
          <w:b/>
          <w:i/>
        </w:rPr>
        <w:t xml:space="preserve">(a licitante deve informar se é </w:t>
      </w:r>
      <w:r w:rsidRPr="00C82770">
        <w:rPr>
          <w:rFonts w:ascii="Arial" w:hAnsi="Arial" w:cs="Arial"/>
          <w:u w:val="single"/>
        </w:rPr>
        <w:t xml:space="preserve">microempresa </w:t>
      </w:r>
      <w:r w:rsidRPr="00C82770">
        <w:rPr>
          <w:rFonts w:ascii="Arial" w:hAnsi="Arial" w:cs="Arial"/>
          <w:b/>
          <w:bCs/>
          <w:i/>
        </w:rPr>
        <w:t xml:space="preserve">ou </w:t>
      </w:r>
      <w:r w:rsidRPr="00C82770">
        <w:rPr>
          <w:rFonts w:ascii="Arial" w:hAnsi="Arial" w:cs="Arial"/>
          <w:u w:val="single"/>
        </w:rPr>
        <w:t xml:space="preserve">empresa de pequeno porte </w:t>
      </w:r>
      <w:r w:rsidRPr="00C82770">
        <w:rPr>
          <w:rFonts w:ascii="Arial" w:hAnsi="Arial" w:cs="Arial"/>
          <w:b/>
          <w:bCs/>
          <w:i/>
        </w:rPr>
        <w:t>ou</w:t>
      </w:r>
      <w:r w:rsidRPr="00C82770">
        <w:rPr>
          <w:rFonts w:ascii="Arial" w:hAnsi="Arial" w:cs="Arial"/>
          <w:u w:val="single"/>
        </w:rPr>
        <w:t xml:space="preserve"> microempreendedor individual - MEI</w:t>
      </w:r>
      <w:r w:rsidRPr="00C82770">
        <w:rPr>
          <w:rFonts w:ascii="Arial" w:hAnsi="Arial" w:cs="Arial"/>
          <w:b/>
          <w:i/>
        </w:rPr>
        <w:t>)</w:t>
      </w:r>
      <w:r w:rsidRPr="00C82770">
        <w:rPr>
          <w:rFonts w:ascii="Arial" w:hAnsi="Arial" w:cs="Arial"/>
        </w:rPr>
        <w:t xml:space="preserve">, </w:t>
      </w:r>
      <w:r w:rsidRPr="00C82770">
        <w:rPr>
          <w:rFonts w:ascii="Arial" w:hAnsi="Arial" w:cs="Arial"/>
          <w:color w:val="000000"/>
        </w:rPr>
        <w:t>nos termos do Art. 3º da LC 123, de 14 de dezembro de 2006</w:t>
      </w:r>
      <w:r w:rsidRPr="00C82770">
        <w:rPr>
          <w:rFonts w:ascii="Arial" w:hAnsi="Arial" w:cs="Arial"/>
        </w:rPr>
        <w:t xml:space="preserve"> </w:t>
      </w:r>
      <w:r w:rsidRPr="00C82770">
        <w:rPr>
          <w:rFonts w:ascii="Arial" w:hAnsi="Arial" w:cs="Arial"/>
          <w:bCs/>
          <w:iCs/>
          <w:color w:val="FF0000"/>
        </w:rPr>
        <w:fldChar w:fldCharType="begin">
          <w:ffData>
            <w:name w:val=""/>
            <w:enabled/>
            <w:calcOnExit w:val="0"/>
            <w:textInput>
              <w:default w:val="[Quando for microempresa ou empresa de pequeno porte]"/>
            </w:textInput>
          </w:ffData>
        </w:fldChar>
      </w:r>
      <w:r w:rsidRPr="00C82770">
        <w:rPr>
          <w:rFonts w:ascii="Arial" w:hAnsi="Arial" w:cs="Arial"/>
          <w:bCs/>
          <w:iCs/>
          <w:color w:val="FF0000"/>
        </w:rPr>
        <w:instrText xml:space="preserve"> FORMTEXT </w:instrText>
      </w:r>
      <w:r w:rsidRPr="00C82770">
        <w:rPr>
          <w:rFonts w:ascii="Arial" w:hAnsi="Arial" w:cs="Arial"/>
          <w:bCs/>
          <w:iCs/>
          <w:color w:val="FF0000"/>
        </w:rPr>
      </w:r>
      <w:r w:rsidRPr="00C82770">
        <w:rPr>
          <w:rFonts w:ascii="Arial" w:hAnsi="Arial" w:cs="Arial"/>
          <w:bCs/>
          <w:iCs/>
          <w:color w:val="FF0000"/>
        </w:rPr>
        <w:fldChar w:fldCharType="separate"/>
      </w:r>
      <w:r w:rsidR="00C82770" w:rsidRPr="00C82770">
        <w:rPr>
          <w:rFonts w:ascii="Arial" w:hAnsi="Arial" w:cs="Arial"/>
          <w:bCs/>
          <w:iCs/>
          <w:noProof/>
          <w:color w:val="FF0000"/>
        </w:rPr>
        <w:t>[Quando for microempresa ou empresa de pequeno porte]</w:t>
      </w:r>
      <w:r w:rsidRPr="00C82770">
        <w:rPr>
          <w:rFonts w:ascii="Arial" w:hAnsi="Arial" w:cs="Arial"/>
          <w:bCs/>
          <w:iCs/>
          <w:color w:val="FF0000"/>
        </w:rPr>
        <w:fldChar w:fldCharType="end"/>
      </w:r>
      <w:r w:rsidRPr="00C82770">
        <w:rPr>
          <w:rFonts w:ascii="Arial" w:hAnsi="Arial" w:cs="Arial"/>
          <w:bCs/>
          <w:iCs/>
          <w:color w:val="FF0000"/>
        </w:rPr>
        <w:t xml:space="preserve"> ou </w:t>
      </w:r>
      <w:r w:rsidRPr="00C82770">
        <w:rPr>
          <w:rFonts w:ascii="Arial" w:hAnsi="Arial" w:cs="Arial"/>
          <w:color w:val="000000"/>
        </w:rPr>
        <w:t>nos termos do §1º do art.18-A da LC 123, de 14 de dezembro de 2006</w:t>
      </w:r>
      <w:r w:rsidRPr="00C82770">
        <w:rPr>
          <w:rFonts w:ascii="Arial" w:hAnsi="Arial" w:cs="Arial"/>
          <w:bCs/>
          <w:iCs/>
          <w:color w:val="FF0000"/>
        </w:rPr>
        <w:t xml:space="preserve"> </w:t>
      </w:r>
      <w:r w:rsidRPr="00C82770">
        <w:rPr>
          <w:rFonts w:ascii="Arial" w:hAnsi="Arial" w:cs="Arial"/>
          <w:bCs/>
          <w:iCs/>
          <w:color w:val="FF0000"/>
        </w:rPr>
        <w:fldChar w:fldCharType="begin">
          <w:ffData>
            <w:name w:val=""/>
            <w:enabled/>
            <w:calcOnExit w:val="0"/>
            <w:textInput>
              <w:default w:val="[Quando for microempreendedor individual - MEI]"/>
            </w:textInput>
          </w:ffData>
        </w:fldChar>
      </w:r>
      <w:r w:rsidRPr="00C82770">
        <w:rPr>
          <w:rFonts w:ascii="Arial" w:hAnsi="Arial" w:cs="Arial"/>
          <w:bCs/>
          <w:iCs/>
          <w:color w:val="FF0000"/>
        </w:rPr>
        <w:instrText xml:space="preserve"> FORMTEXT </w:instrText>
      </w:r>
      <w:r w:rsidRPr="00C82770">
        <w:rPr>
          <w:rFonts w:ascii="Arial" w:hAnsi="Arial" w:cs="Arial"/>
          <w:bCs/>
          <w:iCs/>
          <w:color w:val="FF0000"/>
        </w:rPr>
      </w:r>
      <w:r w:rsidRPr="00C82770">
        <w:rPr>
          <w:rFonts w:ascii="Arial" w:hAnsi="Arial" w:cs="Arial"/>
          <w:bCs/>
          <w:iCs/>
          <w:color w:val="FF0000"/>
        </w:rPr>
        <w:fldChar w:fldCharType="separate"/>
      </w:r>
      <w:r w:rsidR="00C82770" w:rsidRPr="00C82770">
        <w:rPr>
          <w:rFonts w:ascii="Arial" w:hAnsi="Arial" w:cs="Arial"/>
          <w:bCs/>
          <w:iCs/>
          <w:noProof/>
          <w:color w:val="FF0000"/>
        </w:rPr>
        <w:t>[Quando for microempreendedor individual - MEI]</w:t>
      </w:r>
      <w:r w:rsidRPr="00C82770">
        <w:rPr>
          <w:rFonts w:ascii="Arial" w:hAnsi="Arial" w:cs="Arial"/>
          <w:bCs/>
          <w:iCs/>
          <w:color w:val="FF0000"/>
        </w:rPr>
        <w:fldChar w:fldCharType="end"/>
      </w:r>
      <w:r w:rsidRPr="00C82770">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169BD80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615B765A" w:rsidR="002E1AA9" w:rsidRPr="00C82770" w:rsidRDefault="002E1AA9" w:rsidP="002E1AA9">
      <w:pPr>
        <w:jc w:val="both"/>
        <w:rPr>
          <w:rFonts w:ascii="Arial" w:hAnsi="Arial" w:cs="Arial"/>
          <w:bCs/>
        </w:rPr>
      </w:pPr>
      <w:r w:rsidRPr="00B10E0A">
        <w:rPr>
          <w:rFonts w:ascii="Arial" w:hAnsi="Arial" w:cs="Arial"/>
          <w:bCs/>
        </w:rPr>
        <w:t xml:space="preserve">[NOME DA EMPRESA], inscrita no </w:t>
      </w:r>
      <w:r w:rsidRPr="00C82770">
        <w:rPr>
          <w:rFonts w:ascii="Arial" w:hAnsi="Arial" w:cs="Arial"/>
          <w:bCs/>
        </w:rPr>
        <w:t>CNPJ/MF nº..............................., por meio do seu representante devidamente constituído, [IDENTIFICAÇÃO COMPLETA DO REPRESENTANTE DA LICITANTE], doravante denominado [Licitante], para fins de participação do Edital d</w:t>
      </w:r>
      <w:r w:rsidR="00063FEC" w:rsidRPr="00C82770">
        <w:rPr>
          <w:rFonts w:ascii="Arial" w:hAnsi="Arial" w:cs="Arial"/>
          <w:bCs/>
        </w:rPr>
        <w:t>a Licitação CAIXA</w:t>
      </w:r>
      <w:r w:rsidRPr="00C82770">
        <w:rPr>
          <w:rFonts w:ascii="Arial" w:hAnsi="Arial" w:cs="Arial"/>
          <w:bCs/>
        </w:rPr>
        <w:t xml:space="preserve"> nº </w:t>
      </w:r>
      <w:r w:rsidR="000777EE" w:rsidRPr="00C82770">
        <w:rPr>
          <w:rFonts w:ascii="Arial" w:hAnsi="Arial" w:cs="Arial"/>
          <w:b/>
          <w:bCs/>
        </w:rPr>
        <w:fldChar w:fldCharType="begin"/>
      </w:r>
      <w:r w:rsidR="000777EE" w:rsidRPr="00C82770">
        <w:rPr>
          <w:rFonts w:ascii="Arial" w:hAnsi="Arial" w:cs="Arial"/>
          <w:b/>
          <w:bCs/>
        </w:rPr>
        <w:instrText xml:space="preserve"> MERGEFIELD Licitação \# "0000"</w:instrText>
      </w:r>
      <w:r w:rsidR="000777EE" w:rsidRPr="00C82770">
        <w:rPr>
          <w:rFonts w:ascii="Arial" w:hAnsi="Arial" w:cs="Arial"/>
          <w:b/>
          <w:bCs/>
        </w:rPr>
        <w:fldChar w:fldCharType="separate"/>
      </w:r>
      <w:r w:rsidR="00C82770" w:rsidRPr="00C82770">
        <w:rPr>
          <w:rFonts w:ascii="Arial" w:hAnsi="Arial" w:cs="Arial"/>
          <w:b/>
          <w:bCs/>
          <w:noProof/>
        </w:rPr>
        <w:t>0165</w:t>
      </w:r>
      <w:r w:rsidR="000777EE" w:rsidRPr="00C82770">
        <w:rPr>
          <w:rFonts w:ascii="Arial" w:hAnsi="Arial" w:cs="Arial"/>
          <w:b/>
          <w:bCs/>
        </w:rPr>
        <w:fldChar w:fldCharType="end"/>
      </w:r>
      <w:r w:rsidRPr="00C82770">
        <w:rPr>
          <w:rFonts w:ascii="Arial" w:hAnsi="Arial" w:cs="Arial"/>
          <w:b/>
        </w:rPr>
        <w:t>/</w:t>
      </w:r>
      <w:r w:rsidRPr="00C82770">
        <w:rPr>
          <w:rFonts w:ascii="Arial" w:hAnsi="Arial" w:cs="Arial"/>
          <w:b/>
        </w:rPr>
        <w:fldChar w:fldCharType="begin"/>
      </w:r>
      <w:r w:rsidRPr="00C82770">
        <w:rPr>
          <w:rFonts w:ascii="Arial" w:hAnsi="Arial" w:cs="Arial"/>
          <w:b/>
        </w:rPr>
        <w:instrText xml:space="preserve"> MERGEFIELD Ano </w:instrText>
      </w:r>
      <w:r w:rsidRPr="00C82770">
        <w:rPr>
          <w:rFonts w:ascii="Arial" w:hAnsi="Arial" w:cs="Arial"/>
          <w:b/>
        </w:rPr>
        <w:fldChar w:fldCharType="separate"/>
      </w:r>
      <w:r w:rsidR="00C82770" w:rsidRPr="00C82770">
        <w:rPr>
          <w:rFonts w:ascii="Arial" w:hAnsi="Arial" w:cs="Arial"/>
          <w:b/>
          <w:noProof/>
        </w:rPr>
        <w:t>2025</w:t>
      </w:r>
      <w:r w:rsidRPr="00C82770">
        <w:rPr>
          <w:rFonts w:ascii="Arial" w:hAnsi="Arial" w:cs="Arial"/>
          <w:b/>
        </w:rPr>
        <w:fldChar w:fldCharType="end"/>
      </w:r>
      <w:r w:rsidRPr="00C82770">
        <w:rPr>
          <w:rFonts w:ascii="Arial" w:hAnsi="Arial" w:cs="Arial"/>
          <w:bCs/>
        </w:rPr>
        <w:t>,</w:t>
      </w:r>
      <w:r w:rsidRPr="00C82770">
        <w:rPr>
          <w:rFonts w:ascii="Arial" w:hAnsi="Arial" w:cs="Arial"/>
          <w:b/>
        </w:rPr>
        <w:t xml:space="preserve"> </w:t>
      </w:r>
      <w:r w:rsidRPr="00C82770">
        <w:rPr>
          <w:rFonts w:ascii="Arial" w:hAnsi="Arial" w:cs="Arial"/>
          <w:bCs/>
        </w:rPr>
        <w:t>declara estar:</w:t>
      </w:r>
    </w:p>
    <w:p w14:paraId="469B855E" w14:textId="77777777" w:rsidR="002E1AA9" w:rsidRPr="00C82770" w:rsidRDefault="002E1AA9" w:rsidP="002E1AA9">
      <w:pPr>
        <w:jc w:val="both"/>
        <w:rPr>
          <w:rFonts w:ascii="Arial" w:hAnsi="Arial" w:cs="Arial"/>
          <w:bCs/>
        </w:rPr>
      </w:pPr>
      <w:r w:rsidRPr="00C82770">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C82770">
        <w:rPr>
          <w:rFonts w:ascii="Arial" w:hAnsi="Arial" w:cs="Arial"/>
          <w:bCs/>
        </w:rPr>
        <w:t>- Desejosa de oferecer à nação uma resposta</w:t>
      </w:r>
      <w:r w:rsidRPr="00B10E0A">
        <w:rPr>
          <w:rFonts w:ascii="Arial" w:hAnsi="Arial" w:cs="Arial"/>
          <w:bCs/>
        </w:rPr>
        <w:t xml:space="preserve">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EC1B2A" w:rsidRDefault="002E1AA9" w:rsidP="002E1AA9">
      <w:pPr>
        <w:jc w:val="center"/>
        <w:rPr>
          <w:rFonts w:ascii="Arial" w:hAnsi="Arial" w:cs="Arial"/>
          <w:b/>
        </w:rPr>
      </w:pPr>
      <w:r>
        <w:rPr>
          <w:rFonts w:ascii="Arial" w:hAnsi="Arial" w:cs="Arial"/>
          <w:b/>
        </w:rPr>
        <w:br w:type="page"/>
      </w:r>
      <w:r w:rsidRPr="00EC1B2A">
        <w:rPr>
          <w:rFonts w:ascii="Arial" w:hAnsi="Arial" w:cs="Arial"/>
          <w:b/>
        </w:rPr>
        <w:lastRenderedPageBreak/>
        <w:t>MODELO III</w:t>
      </w:r>
    </w:p>
    <w:p w14:paraId="7BBFB500" w14:textId="77777777" w:rsidR="002E1AA9" w:rsidRPr="00EC1B2A" w:rsidRDefault="002E1AA9" w:rsidP="002E1AA9">
      <w:pPr>
        <w:jc w:val="center"/>
        <w:rPr>
          <w:rFonts w:ascii="Arial" w:hAnsi="Arial" w:cs="Arial"/>
          <w:b/>
        </w:rPr>
      </w:pPr>
    </w:p>
    <w:p w14:paraId="048FB97E" w14:textId="77777777" w:rsidR="002E1AA9" w:rsidRPr="00EC1B2A" w:rsidRDefault="002E1AA9" w:rsidP="002E1AA9">
      <w:pPr>
        <w:jc w:val="center"/>
        <w:rPr>
          <w:rFonts w:ascii="Arial" w:hAnsi="Arial" w:cs="Arial"/>
          <w:b/>
          <w:u w:val="single"/>
        </w:rPr>
      </w:pPr>
      <w:r w:rsidRPr="00EC1B2A">
        <w:rPr>
          <w:rFonts w:ascii="Arial" w:hAnsi="Arial" w:cs="Arial"/>
          <w:b/>
          <w:u w:val="single"/>
        </w:rPr>
        <w:t>PROPOSTA COMERCIAL</w:t>
      </w:r>
    </w:p>
    <w:p w14:paraId="22CBC120" w14:textId="77777777" w:rsidR="00DD1FB1" w:rsidRDefault="00DD1FB1" w:rsidP="002E1AA9">
      <w:pPr>
        <w:jc w:val="center"/>
        <w:rPr>
          <w:rFonts w:ascii="Arial" w:hAnsi="Arial" w:cs="Arial"/>
          <w:b/>
          <w:strike/>
          <w:color w:val="FF0000"/>
          <w:u w:val="single"/>
        </w:rPr>
      </w:pPr>
    </w:p>
    <w:p w14:paraId="5A6A45C4" w14:textId="77777777" w:rsidR="00847AB7" w:rsidRDefault="00847AB7" w:rsidP="002E1AA9">
      <w:pPr>
        <w:jc w:val="center"/>
        <w:rPr>
          <w:rFonts w:ascii="Arial" w:hAnsi="Arial" w:cs="Arial"/>
          <w:b/>
          <w:strike/>
          <w:color w:val="FF0000"/>
          <w:u w:val="single"/>
        </w:rPr>
      </w:pPr>
    </w:p>
    <w:p w14:paraId="2DCD3258" w14:textId="5DB0B622" w:rsidR="00847AB7" w:rsidRDefault="00847AB7" w:rsidP="00847AB7">
      <w:pPr>
        <w:jc w:val="both"/>
        <w:rPr>
          <w:rFonts w:ascii="Arial" w:hAnsi="Arial" w:cs="Arial"/>
          <w:bCs/>
        </w:rPr>
      </w:pPr>
      <w:r w:rsidRPr="00847AB7">
        <w:rPr>
          <w:rFonts w:ascii="Arial" w:hAnsi="Arial" w:cs="Arial"/>
          <w:bCs/>
        </w:rPr>
        <w:t xml:space="preserve">Disponível no endereço: </w:t>
      </w:r>
      <w:hyperlink r:id="rId40" w:history="1">
        <w:r w:rsidRPr="00847AB7">
          <w:rPr>
            <w:rStyle w:val="Hyperlink"/>
            <w:rFonts w:ascii="Arial" w:hAnsi="Arial" w:cs="Arial"/>
            <w:bCs/>
          </w:rPr>
          <w:t>http://licitacoes.caixa.gov.br</w:t>
        </w:r>
      </w:hyperlink>
      <w:r w:rsidRPr="00847AB7">
        <w:rPr>
          <w:rFonts w:ascii="Arial" w:hAnsi="Arial" w:cs="Arial"/>
          <w:bCs/>
        </w:rPr>
        <w:t>, opção “Pesquisa de Certame”, em modalidade selecionar “Licitação CAIXA”, selecionar comprador “CAIXA”, em certame informar o número “0</w:t>
      </w:r>
      <w:r>
        <w:rPr>
          <w:rFonts w:ascii="Arial" w:hAnsi="Arial" w:cs="Arial"/>
          <w:bCs/>
        </w:rPr>
        <w:t>165</w:t>
      </w:r>
      <w:r w:rsidRPr="00847AB7">
        <w:rPr>
          <w:rFonts w:ascii="Arial" w:hAnsi="Arial" w:cs="Arial"/>
          <w:bCs/>
        </w:rPr>
        <w:t>”, em ano informar “202</w:t>
      </w:r>
      <w:r>
        <w:rPr>
          <w:rFonts w:ascii="Arial" w:hAnsi="Arial" w:cs="Arial"/>
          <w:bCs/>
        </w:rPr>
        <w:t>5</w:t>
      </w:r>
      <w:r w:rsidRPr="00847AB7">
        <w:rPr>
          <w:rFonts w:ascii="Arial" w:hAnsi="Arial" w:cs="Arial"/>
          <w:bCs/>
        </w:rPr>
        <w:t>” e clicar em pesquisar. Após, localizar o link do certame 0</w:t>
      </w:r>
      <w:r>
        <w:rPr>
          <w:rFonts w:ascii="Arial" w:hAnsi="Arial" w:cs="Arial"/>
          <w:bCs/>
        </w:rPr>
        <w:t>165</w:t>
      </w:r>
      <w:r w:rsidRPr="00847AB7">
        <w:rPr>
          <w:rFonts w:ascii="Arial" w:hAnsi="Arial" w:cs="Arial"/>
          <w:bCs/>
        </w:rPr>
        <w:t>/202</w:t>
      </w:r>
      <w:r w:rsidR="004E0A4B">
        <w:rPr>
          <w:rFonts w:ascii="Arial" w:hAnsi="Arial" w:cs="Arial"/>
          <w:bCs/>
        </w:rPr>
        <w:t>5</w:t>
      </w:r>
      <w:r w:rsidRPr="00847AB7">
        <w:rPr>
          <w:rFonts w:ascii="Arial" w:hAnsi="Arial" w:cs="Arial"/>
          <w:bCs/>
        </w:rPr>
        <w:t xml:space="preserve"> da CECOT e efetuar download do </w:t>
      </w:r>
      <w:r>
        <w:rPr>
          <w:rFonts w:ascii="Arial" w:hAnsi="Arial" w:cs="Arial"/>
          <w:bCs/>
        </w:rPr>
        <w:t>arquivo Excel</w:t>
      </w:r>
      <w:r w:rsidRPr="00847AB7">
        <w:rPr>
          <w:rFonts w:ascii="Arial" w:hAnsi="Arial" w:cs="Arial"/>
          <w:bCs/>
        </w:rPr>
        <w:t xml:space="preserve">. </w:t>
      </w:r>
    </w:p>
    <w:p w14:paraId="56CB4FD9" w14:textId="77777777" w:rsidR="00847AB7" w:rsidRPr="00847AB7" w:rsidRDefault="00847AB7" w:rsidP="00847AB7">
      <w:pPr>
        <w:jc w:val="both"/>
        <w:rPr>
          <w:rFonts w:ascii="Arial" w:hAnsi="Arial" w:cs="Arial"/>
          <w:bCs/>
        </w:rPr>
      </w:pPr>
    </w:p>
    <w:p w14:paraId="4DAD9882" w14:textId="7D1BF020" w:rsidR="00847AB7" w:rsidRPr="00847AB7" w:rsidRDefault="00847AB7" w:rsidP="00847AB7">
      <w:pPr>
        <w:jc w:val="both"/>
        <w:rPr>
          <w:rFonts w:ascii="Arial" w:hAnsi="Arial" w:cs="Arial"/>
          <w:bCs/>
        </w:rPr>
      </w:pPr>
      <w:r w:rsidRPr="00847AB7">
        <w:rPr>
          <w:rFonts w:ascii="Arial" w:hAnsi="Arial" w:cs="Arial"/>
          <w:bCs/>
        </w:rPr>
        <w:t>A P</w:t>
      </w:r>
      <w:r>
        <w:rPr>
          <w:rFonts w:ascii="Arial" w:hAnsi="Arial" w:cs="Arial"/>
          <w:bCs/>
        </w:rPr>
        <w:t xml:space="preserve">roposta Comercial (Modelo III) </w:t>
      </w:r>
      <w:r w:rsidR="00371594">
        <w:rPr>
          <w:rFonts w:ascii="Arial" w:hAnsi="Arial" w:cs="Arial"/>
          <w:bCs/>
        </w:rPr>
        <w:t xml:space="preserve">devidamente assinada </w:t>
      </w:r>
      <w:r w:rsidRPr="00847AB7">
        <w:rPr>
          <w:rFonts w:ascii="Arial" w:hAnsi="Arial" w:cs="Arial"/>
          <w:bCs/>
        </w:rPr>
        <w:t>deverá ser anexada no sistema eletrônico.</w:t>
      </w:r>
    </w:p>
    <w:p w14:paraId="2E0AF956" w14:textId="77777777" w:rsidR="00847AB7" w:rsidRPr="00847AB7" w:rsidRDefault="00847AB7" w:rsidP="00847AB7">
      <w:pPr>
        <w:jc w:val="both"/>
        <w:rPr>
          <w:rFonts w:ascii="Arial" w:hAnsi="Arial" w:cs="Arial"/>
          <w:b/>
          <w:strike/>
          <w:color w:val="FF0000"/>
        </w:rPr>
      </w:pPr>
    </w:p>
    <w:p w14:paraId="403971E5" w14:textId="2E55EFB9" w:rsidR="00847AB7" w:rsidRDefault="00847AB7">
      <w:pPr>
        <w:rPr>
          <w:rFonts w:ascii="Arial" w:hAnsi="Arial" w:cs="Arial"/>
          <w:b/>
          <w:bCs/>
          <w:color w:val="FF0000"/>
        </w:rPr>
      </w:pPr>
      <w:r>
        <w:rPr>
          <w:rFonts w:ascii="Arial" w:hAnsi="Arial" w:cs="Arial"/>
          <w:b/>
          <w:bCs/>
          <w:color w:val="FF0000"/>
        </w:rPr>
        <w:br w:type="page"/>
      </w:r>
    </w:p>
    <w:p w14:paraId="31DA496D" w14:textId="77777777" w:rsidR="009D5A61" w:rsidRPr="00394492" w:rsidRDefault="009D5A61">
      <w:pPr>
        <w:rPr>
          <w:rFonts w:ascii="Arial" w:hAnsi="Arial" w:cs="Arial"/>
          <w:b/>
          <w:bCs/>
          <w:color w:val="FF0000"/>
        </w:rPr>
      </w:pPr>
    </w:p>
    <w:p w14:paraId="2FCE3489" w14:textId="01A4390B" w:rsidR="004B669B" w:rsidRDefault="004B669B">
      <w:pPr>
        <w:rPr>
          <w:rFonts w:ascii="Arial" w:hAnsi="Arial" w:cs="Arial"/>
          <w:b/>
          <w:bCs/>
        </w:rPr>
      </w:pPr>
    </w:p>
    <w:p w14:paraId="68CBFB36" w14:textId="4C784DDB" w:rsidR="00AC738F" w:rsidRPr="00706398" w:rsidRDefault="00AC738F" w:rsidP="00AC738F">
      <w:pPr>
        <w:autoSpaceDE w:val="0"/>
        <w:autoSpaceDN w:val="0"/>
        <w:adjustRightInd w:val="0"/>
        <w:jc w:val="center"/>
        <w:rPr>
          <w:rFonts w:ascii="Arial" w:hAnsi="Arial" w:cs="Arial"/>
          <w:b/>
          <w:bCs/>
        </w:rPr>
      </w:pPr>
      <w:r>
        <w:rPr>
          <w:rFonts w:ascii="Arial" w:hAnsi="Arial" w:cs="Arial"/>
          <w:b/>
          <w:bCs/>
        </w:rPr>
        <w:t xml:space="preserve">MODELO </w:t>
      </w:r>
      <w:r w:rsidR="00CE0E5D">
        <w:rPr>
          <w:rFonts w:ascii="Arial" w:hAnsi="Arial" w:cs="Arial"/>
          <w:b/>
          <w:bCs/>
        </w:rPr>
        <w:t>I</w:t>
      </w:r>
      <w:r w:rsidR="00D914DF">
        <w:rPr>
          <w:rFonts w:ascii="Arial" w:hAnsi="Arial" w:cs="Arial"/>
          <w:b/>
          <w:bCs/>
        </w:rPr>
        <w:t>V</w:t>
      </w:r>
    </w:p>
    <w:p w14:paraId="5EBBE1A2" w14:textId="77777777" w:rsidR="00AC738F" w:rsidRDefault="00AC738F" w:rsidP="00063FEC">
      <w:pPr>
        <w:jc w:val="center"/>
        <w:rPr>
          <w:rFonts w:ascii="Arial" w:hAnsi="Arial" w:cs="Arial"/>
          <w:b/>
          <w:u w:val="single"/>
        </w:rPr>
      </w:pPr>
    </w:p>
    <w:p w14:paraId="7FEA9A2D" w14:textId="221019D6"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756A795F" w:rsidR="00063FEC" w:rsidRPr="006E7420" w:rsidRDefault="00063FEC" w:rsidP="00063FEC">
      <w:pPr>
        <w:jc w:val="both"/>
        <w:rPr>
          <w:rFonts w:ascii="Arial" w:hAnsi="Arial" w:cs="Arial"/>
        </w:rPr>
      </w:pPr>
      <w:r w:rsidRPr="006E7420">
        <w:rPr>
          <w:rFonts w:ascii="Arial" w:hAnsi="Arial" w:cs="Arial"/>
        </w:rPr>
        <w:t>Eu, ________________</w:t>
      </w:r>
      <w:r w:rsidR="0086602D">
        <w:rPr>
          <w:rFonts w:ascii="Arial" w:hAnsi="Arial" w:cs="Arial"/>
        </w:rPr>
        <w:t>_</w:t>
      </w:r>
      <w:r w:rsidRPr="006E7420">
        <w:rPr>
          <w:rFonts w:ascii="Arial" w:hAnsi="Arial" w:cs="Arial"/>
        </w:rPr>
        <w:t>_____________________________________, CPF ____</w:t>
      </w:r>
      <w:r>
        <w:rPr>
          <w:rFonts w:ascii="Arial" w:hAnsi="Arial" w:cs="Arial"/>
        </w:rPr>
        <w:t>_________</w:t>
      </w:r>
      <w:r w:rsidRPr="006E7420">
        <w:rPr>
          <w:rFonts w:ascii="Arial" w:hAnsi="Arial" w:cs="Arial"/>
        </w:rPr>
        <w:t>___________, representante legal da empresa ____________________________________</w:t>
      </w:r>
      <w:r w:rsidRPr="006E7420">
        <w:rPr>
          <w:rFonts w:ascii="Arial" w:hAnsi="Arial" w:cs="Arial"/>
          <w:bCs/>
          <w:iCs/>
          <w:color w:val="FF0000"/>
        </w:rPr>
        <w:fldChar w:fldCharType="begin">
          <w:ffData>
            <w:name w:val=""/>
            <w:enabled/>
            <w:calcOnExit w:val="0"/>
            <w:textInput>
              <w:default w:val="[Inserir nome da empresa]"/>
            </w:textInput>
          </w:ffData>
        </w:fldChar>
      </w:r>
      <w:r w:rsidRPr="006E7420">
        <w:rPr>
          <w:rFonts w:ascii="Arial" w:hAnsi="Arial" w:cs="Arial"/>
          <w:bCs/>
          <w:iCs/>
          <w:color w:val="FF0000"/>
        </w:rPr>
        <w:instrText xml:space="preserve"> FORMTEXT </w:instrText>
      </w:r>
      <w:r w:rsidRPr="006E7420">
        <w:rPr>
          <w:rFonts w:ascii="Arial" w:hAnsi="Arial" w:cs="Arial"/>
          <w:bCs/>
          <w:iCs/>
          <w:color w:val="FF0000"/>
        </w:rPr>
      </w:r>
      <w:r w:rsidRPr="006E7420">
        <w:rPr>
          <w:rFonts w:ascii="Arial" w:hAnsi="Arial" w:cs="Arial"/>
          <w:bCs/>
          <w:iCs/>
          <w:color w:val="FF0000"/>
        </w:rPr>
        <w:fldChar w:fldCharType="separate"/>
      </w:r>
      <w:r w:rsidR="00C82770">
        <w:rPr>
          <w:rFonts w:ascii="Arial" w:hAnsi="Arial" w:cs="Arial"/>
          <w:bCs/>
          <w:iCs/>
          <w:noProof/>
          <w:color w:val="FF0000"/>
        </w:rPr>
        <w:t>[Inserir nome da empresa]</w:t>
      </w:r>
      <w:r w:rsidRPr="006E7420">
        <w:rPr>
          <w:rFonts w:ascii="Arial" w:hAnsi="Arial" w:cs="Arial"/>
          <w:bCs/>
          <w:iCs/>
          <w:color w:val="FF0000"/>
        </w:rPr>
        <w:fldChar w:fldCharType="end"/>
      </w:r>
      <w:r w:rsidRPr="006E7420">
        <w:rPr>
          <w:rFonts w:ascii="Arial" w:hAnsi="Arial" w:cs="Arial"/>
        </w:rPr>
        <w:t xml:space="preserve">, inscrita no </w:t>
      </w:r>
      <w:r w:rsidRPr="00C82770">
        <w:rPr>
          <w:rFonts w:ascii="Arial" w:hAnsi="Arial" w:cs="Arial"/>
        </w:rPr>
        <w:t xml:space="preserve">CNPJ sob o nº ___________________, DECLARO, sob as penas da lei, e sem prejuízo das sanções administrativas e cíveis, que as cópias dos documentos listados a seguir, apresentados no Portal Licitações CAIXA para efeitos de habilitação para </w:t>
      </w:r>
      <w:r w:rsidR="00B60173" w:rsidRPr="00C82770">
        <w:rPr>
          <w:rFonts w:ascii="Arial" w:hAnsi="Arial" w:cs="Arial"/>
        </w:rPr>
        <w:t>a Licitação CAIXA</w:t>
      </w:r>
      <w:r w:rsidRPr="00C82770">
        <w:rPr>
          <w:rFonts w:ascii="Arial" w:hAnsi="Arial" w:cs="Arial"/>
        </w:rPr>
        <w:t xml:space="preserve"> nº. </w:t>
      </w:r>
      <w:r w:rsidR="000777EE" w:rsidRPr="00C82770">
        <w:rPr>
          <w:rFonts w:ascii="Arial" w:hAnsi="Arial" w:cs="Arial"/>
          <w:b/>
          <w:bCs/>
        </w:rPr>
        <w:fldChar w:fldCharType="begin"/>
      </w:r>
      <w:r w:rsidR="000777EE" w:rsidRPr="00C82770">
        <w:rPr>
          <w:rFonts w:ascii="Arial" w:hAnsi="Arial" w:cs="Arial"/>
          <w:b/>
          <w:bCs/>
        </w:rPr>
        <w:instrText xml:space="preserve"> MERGEFIELD Licitação \# "0000"</w:instrText>
      </w:r>
      <w:r w:rsidR="000777EE" w:rsidRPr="00C82770">
        <w:rPr>
          <w:rFonts w:ascii="Arial" w:hAnsi="Arial" w:cs="Arial"/>
          <w:b/>
          <w:bCs/>
        </w:rPr>
        <w:fldChar w:fldCharType="separate"/>
      </w:r>
      <w:r w:rsidR="00C82770" w:rsidRPr="00C82770">
        <w:rPr>
          <w:rFonts w:ascii="Arial" w:hAnsi="Arial" w:cs="Arial"/>
          <w:b/>
          <w:bCs/>
          <w:noProof/>
        </w:rPr>
        <w:t>0165</w:t>
      </w:r>
      <w:r w:rsidR="000777EE" w:rsidRPr="00C82770">
        <w:rPr>
          <w:rFonts w:ascii="Arial" w:hAnsi="Arial" w:cs="Arial"/>
          <w:b/>
          <w:bCs/>
        </w:rPr>
        <w:fldChar w:fldCharType="end"/>
      </w:r>
      <w:r w:rsidR="00B60173" w:rsidRPr="00C82770">
        <w:rPr>
          <w:rFonts w:ascii="Arial" w:hAnsi="Arial"/>
          <w:b/>
          <w:bCs/>
        </w:rPr>
        <w:t>/</w:t>
      </w:r>
      <w:r w:rsidR="00B60173" w:rsidRPr="00C82770">
        <w:rPr>
          <w:rFonts w:ascii="Arial" w:hAnsi="Arial"/>
          <w:b/>
          <w:bCs/>
        </w:rPr>
        <w:fldChar w:fldCharType="begin"/>
      </w:r>
      <w:r w:rsidR="00B60173" w:rsidRPr="00C82770">
        <w:rPr>
          <w:rFonts w:ascii="Arial" w:hAnsi="Arial"/>
          <w:b/>
          <w:bCs/>
        </w:rPr>
        <w:instrText xml:space="preserve"> MERGEFIELD Ano </w:instrText>
      </w:r>
      <w:r w:rsidR="00B60173" w:rsidRPr="00C82770">
        <w:rPr>
          <w:rFonts w:ascii="Arial" w:hAnsi="Arial"/>
          <w:b/>
          <w:bCs/>
        </w:rPr>
        <w:fldChar w:fldCharType="separate"/>
      </w:r>
      <w:r w:rsidR="00C82770" w:rsidRPr="00C82770">
        <w:rPr>
          <w:rFonts w:ascii="Arial" w:hAnsi="Arial"/>
          <w:b/>
          <w:bCs/>
          <w:noProof/>
        </w:rPr>
        <w:t>2025</w:t>
      </w:r>
      <w:r w:rsidR="00B60173" w:rsidRPr="00C82770">
        <w:rPr>
          <w:rFonts w:ascii="Arial" w:hAnsi="Arial"/>
          <w:b/>
          <w:bCs/>
        </w:rPr>
        <w:fldChar w:fldCharType="end"/>
      </w:r>
      <w:r w:rsidRPr="00C82770">
        <w:rPr>
          <w:rFonts w:ascii="Arial" w:hAnsi="Arial" w:cs="Arial"/>
        </w:rPr>
        <w:t>, são autênticos e representam cópias</w:t>
      </w:r>
      <w:r w:rsidRPr="006E7420">
        <w:rPr>
          <w:rFonts w:ascii="Arial" w:hAnsi="Arial" w:cs="Arial"/>
        </w:rPr>
        <w:t xml:space="preserve">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5371E4">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5371E4">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w:t>
      </w:r>
      <w:proofErr w:type="gramEnd"/>
      <w:r w:rsidRPr="006E7420">
        <w:rPr>
          <w:rFonts w:ascii="Arial" w:hAnsi="Arial" w:cs="Arial"/>
          <w:highlight w:val="lightGray"/>
        </w:rPr>
        <w:t xml:space="preserve">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5371E4">
      <w:pPr>
        <w:widowControl w:val="0"/>
        <w:numPr>
          <w:ilvl w:val="0"/>
          <w:numId w:val="13"/>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sidRPr="006E7420">
        <w:rPr>
          <w:rFonts w:ascii="Arial" w:hAnsi="Arial" w:cs="Arial"/>
          <w:bCs/>
          <w:highlight w:val="lightGray"/>
        </w:rPr>
        <w:t xml:space="preserve">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r>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proofErr w:type="gramEnd"/>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 xml:space="preserve">(elencar abaixo quais declarações foram assinadas e enviadas pela empresa. Ex. Modelo I, Modelo </w:t>
      </w:r>
      <w:proofErr w:type="gramStart"/>
      <w:r w:rsidRPr="006E7420">
        <w:rPr>
          <w:rFonts w:ascii="Arial" w:hAnsi="Arial" w:cs="Arial"/>
          <w:color w:val="FF0000"/>
        </w:rPr>
        <w:t xml:space="preserve">II, </w:t>
      </w:r>
      <w:proofErr w:type="spellStart"/>
      <w:r w:rsidRPr="006E7420">
        <w:rPr>
          <w:rFonts w:ascii="Arial" w:hAnsi="Arial" w:cs="Arial"/>
          <w:color w:val="FF0000"/>
        </w:rPr>
        <w:t>etc</w:t>
      </w:r>
      <w:proofErr w:type="spellEnd"/>
      <w:proofErr w:type="gramEnd"/>
      <w:r w:rsidRPr="006E7420">
        <w:rPr>
          <w:rFonts w:ascii="Arial" w:hAnsi="Arial" w:cs="Arial"/>
          <w:color w:val="FF0000"/>
        </w:rPr>
        <w:t>)</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w:t>
      </w:r>
      <w:proofErr w:type="gramStart"/>
      <w:r w:rsidRPr="006E7420">
        <w:rPr>
          <w:rFonts w:ascii="Arial" w:hAnsi="Arial" w:cs="Arial"/>
          <w:i/>
        </w:rPr>
        <w:t>autenticação</w:t>
      </w:r>
      <w:proofErr w:type="gramEnd"/>
      <w:r w:rsidRPr="006E7420">
        <w:rPr>
          <w:rFonts w:ascii="Arial" w:hAnsi="Arial" w:cs="Arial"/>
          <w:i/>
        </w:rPr>
        <w:t xml:space="preserve">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 xml:space="preserve">Localidade, ______ de __________________ </w:t>
      </w:r>
      <w:proofErr w:type="spellStart"/>
      <w:r w:rsidRPr="006E7420">
        <w:rPr>
          <w:rFonts w:ascii="Arial" w:hAnsi="Arial" w:cs="Arial"/>
        </w:rPr>
        <w:t>de</w:t>
      </w:r>
      <w:proofErr w:type="spellEnd"/>
      <w:r w:rsidRPr="006E7420">
        <w:rPr>
          <w:rFonts w:ascii="Arial" w:hAnsi="Arial" w:cs="Arial"/>
        </w:rPr>
        <w:t xml:space="preserv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100E803C"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C82770">
        <w:rPr>
          <w:rFonts w:ascii="Arial" w:hAnsi="Arial" w:cs="Arial"/>
          <w:noProof/>
        </w:rPr>
        <w:t> </w:t>
      </w:r>
      <w:r w:rsidR="00C82770">
        <w:rPr>
          <w:rFonts w:ascii="Arial" w:hAnsi="Arial" w:cs="Arial"/>
          <w:noProof/>
        </w:rPr>
        <w:t> </w:t>
      </w:r>
      <w:r w:rsidR="00C82770">
        <w:rPr>
          <w:rFonts w:ascii="Arial" w:hAnsi="Arial" w:cs="Arial"/>
          <w:noProof/>
        </w:rPr>
        <w:t> </w:t>
      </w:r>
      <w:r w:rsidR="00C82770">
        <w:rPr>
          <w:rFonts w:ascii="Arial" w:hAnsi="Arial" w:cs="Arial"/>
          <w:noProof/>
        </w:rPr>
        <w:t> </w:t>
      </w:r>
      <w:r w:rsidR="00C82770">
        <w:rPr>
          <w:rFonts w:ascii="Arial" w:hAnsi="Arial" w:cs="Arial"/>
          <w:noProof/>
        </w:rPr>
        <w:t> </w:t>
      </w:r>
      <w:r w:rsidRPr="006E7420">
        <w:rPr>
          <w:rFonts w:ascii="Arial" w:hAnsi="Arial" w:cs="Arial"/>
        </w:rPr>
        <w:fldChar w:fldCharType="end"/>
      </w:r>
    </w:p>
    <w:p w14:paraId="6752D6DB" w14:textId="7CFE1B1F"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C82770">
        <w:rPr>
          <w:rFonts w:ascii="Arial" w:hAnsi="Arial" w:cs="Arial"/>
          <w:noProof/>
        </w:rPr>
        <w:t> </w:t>
      </w:r>
      <w:r w:rsidR="00C82770">
        <w:rPr>
          <w:rFonts w:ascii="Arial" w:hAnsi="Arial" w:cs="Arial"/>
          <w:noProof/>
        </w:rPr>
        <w:t> </w:t>
      </w:r>
      <w:r w:rsidR="00C82770">
        <w:rPr>
          <w:rFonts w:ascii="Arial" w:hAnsi="Arial" w:cs="Arial"/>
          <w:noProof/>
        </w:rPr>
        <w:t> </w:t>
      </w:r>
      <w:r w:rsidR="00C82770">
        <w:rPr>
          <w:rFonts w:ascii="Arial" w:hAnsi="Arial" w:cs="Arial"/>
          <w:noProof/>
        </w:rPr>
        <w:t> </w:t>
      </w:r>
      <w:r w:rsidR="00C82770">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1"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2"/>
          <w:footerReference w:type="default" r:id="rId43"/>
          <w:headerReference w:type="first" r:id="rId44"/>
          <w:footerReference w:type="first" r:id="rId45"/>
          <w:pgSz w:w="11907" w:h="16840" w:code="9"/>
          <w:pgMar w:top="1135" w:right="851" w:bottom="567" w:left="1418" w:header="426" w:footer="482" w:gutter="0"/>
          <w:pgNumType w:start="1"/>
          <w:cols w:space="720"/>
          <w:titlePg/>
          <w:docGrid w:linePitch="272"/>
        </w:sectPr>
      </w:pPr>
    </w:p>
    <w:p w14:paraId="69FA1DA5" w14:textId="3E4FA4FF"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D914DF">
        <w:rPr>
          <w:rFonts w:ascii="Arial" w:hAnsi="Arial" w:cs="Arial"/>
          <w:b/>
        </w:rPr>
        <w:t>V</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19EF53BB" w:rsidR="00B60173" w:rsidRPr="00FE0395" w:rsidRDefault="00B60173" w:rsidP="00FE0395">
      <w:pPr>
        <w:ind w:left="3686"/>
        <w:jc w:val="both"/>
        <w:rPr>
          <w:rFonts w:ascii="Arial" w:hAnsi="Arial" w:cs="Arial"/>
          <w:b/>
        </w:rPr>
      </w:pPr>
      <w:bookmarkStart w:id="46" w:name="OLE_LINK4"/>
      <w:r w:rsidRPr="00FE0395">
        <w:rPr>
          <w:rFonts w:ascii="Arial" w:hAnsi="Arial" w:cs="Arial"/>
          <w:b/>
        </w:rPr>
        <w:t xml:space="preserve">CONTRATO </w:t>
      </w:r>
      <w:r w:rsidRPr="00C82770">
        <w:rPr>
          <w:rFonts w:ascii="Arial" w:hAnsi="Arial" w:cs="Arial"/>
          <w:b/>
        </w:rPr>
        <w:t xml:space="preserve">Nº </w:t>
      </w:r>
      <w:r w:rsidR="008E20CA" w:rsidRPr="00C82770">
        <w:rPr>
          <w:rFonts w:ascii="Arial" w:hAnsi="Arial" w:cs="Arial"/>
          <w:b/>
        </w:rPr>
        <w:fldChar w:fldCharType="begin"/>
      </w:r>
      <w:r w:rsidR="008E20CA" w:rsidRPr="00C82770">
        <w:rPr>
          <w:rFonts w:ascii="Arial" w:hAnsi="Arial" w:cs="Arial"/>
          <w:b/>
        </w:rPr>
        <w:instrText xml:space="preserve"> MERGEFIELD  Nº_Contrato  \* MERGEFORMAT </w:instrText>
      </w:r>
      <w:r w:rsidR="008E20CA" w:rsidRPr="00C82770">
        <w:rPr>
          <w:rFonts w:ascii="Arial" w:hAnsi="Arial" w:cs="Arial"/>
          <w:b/>
        </w:rPr>
        <w:fldChar w:fldCharType="end"/>
      </w:r>
      <w:r w:rsidRPr="00C82770">
        <w:rPr>
          <w:rFonts w:ascii="Arial" w:hAnsi="Arial" w:cs="Arial"/>
          <w:b/>
        </w:rPr>
        <w:t xml:space="preserve">, PARA </w:t>
      </w:r>
      <w:r w:rsidR="008E20CA" w:rsidRPr="00C82770">
        <w:rPr>
          <w:rFonts w:ascii="Arial" w:hAnsi="Arial" w:cs="Arial"/>
          <w:b/>
        </w:rPr>
        <w:fldChar w:fldCharType="begin"/>
      </w:r>
      <w:r w:rsidR="008E20CA" w:rsidRPr="00C82770">
        <w:rPr>
          <w:rFonts w:ascii="Arial" w:hAnsi="Arial" w:cs="Arial"/>
          <w:b/>
        </w:rPr>
        <w:instrText xml:space="preserve"> MERGEFIELD  Objeto_Resumido \* Upper  \* MERGEFORMAT </w:instrText>
      </w:r>
      <w:r w:rsidR="008E20CA" w:rsidRPr="00C82770">
        <w:rPr>
          <w:rFonts w:ascii="Arial" w:hAnsi="Arial" w:cs="Arial"/>
          <w:b/>
        </w:rPr>
        <w:fldChar w:fldCharType="separate"/>
      </w:r>
      <w:r w:rsidR="00C82770" w:rsidRPr="00C82770">
        <w:rPr>
          <w:rFonts w:ascii="Arial" w:hAnsi="Arial" w:cs="Arial"/>
          <w:b/>
          <w:noProof/>
        </w:rPr>
        <w:t xml:space="preserve">PRESTAÇÃO DE SERVIÇOS DE DESENVOLVIMENTO E GESTÃO DE PLATAFORMA DIGITAL </w:t>
      </w:r>
      <w:r w:rsidR="00C82770" w:rsidRPr="00C82770">
        <w:rPr>
          <w:rFonts w:ascii="Arial" w:hAnsi="Arial" w:cs="Arial"/>
          <w:b/>
          <w:i/>
          <w:iCs/>
          <w:noProof/>
        </w:rPr>
        <w:t>WHITE LABEL</w:t>
      </w:r>
      <w:r w:rsidR="00C82770" w:rsidRPr="00C82770">
        <w:rPr>
          <w:rFonts w:ascii="Arial" w:hAnsi="Arial" w:cs="Arial"/>
          <w:b/>
          <w:noProof/>
        </w:rPr>
        <w:t>, PARA VIABILIZAR A INTERMEDIAÇÃO ENTRE CAIXA E MICROEMPREENDEDORES INDIVIDUAIS - MEI, NA EXECUÇÃO DE SERVIÇOS DE PEQUENOS REPAROS NAS UNIDADES DE ATENDIMENTO DA REDE CAIXA, EM ÂMBITO NACIONAL</w:t>
      </w:r>
      <w:r w:rsidR="008E20CA" w:rsidRPr="00C82770">
        <w:rPr>
          <w:rFonts w:ascii="Arial" w:hAnsi="Arial" w:cs="Arial"/>
          <w:b/>
        </w:rPr>
        <w:fldChar w:fldCharType="end"/>
      </w:r>
      <w:r w:rsidRPr="00C82770">
        <w:rPr>
          <w:rFonts w:ascii="Arial" w:hAnsi="Arial" w:cs="Arial"/>
          <w:b/>
        </w:rPr>
        <w:t xml:space="preserve">, QUE ENTRE SI FIRMAM, DE UM LADO, A CAIXA ECONÔMICA FEDERAL, E, DE OUTRO, A EMPRESA </w:t>
      </w:r>
      <w:r w:rsidR="008E20CA" w:rsidRPr="00C82770">
        <w:rPr>
          <w:rFonts w:ascii="Arial" w:hAnsi="Arial" w:cs="Arial"/>
          <w:b/>
        </w:rPr>
        <w:fldChar w:fldCharType="begin"/>
      </w:r>
      <w:r w:rsidR="008E20CA" w:rsidRPr="00C82770">
        <w:rPr>
          <w:rFonts w:ascii="Arial" w:hAnsi="Arial" w:cs="Arial"/>
          <w:b/>
        </w:rPr>
        <w:instrText xml:space="preserve"> MERGEFIELD  Empresa  \* MERGEFORMAT </w:instrText>
      </w:r>
      <w:r w:rsidR="008E20CA" w:rsidRPr="00C82770">
        <w:rPr>
          <w:rFonts w:ascii="Arial" w:hAnsi="Arial" w:cs="Arial"/>
          <w:b/>
        </w:rPr>
        <w:fldChar w:fldCharType="end"/>
      </w:r>
      <w:r w:rsidRPr="00C82770">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02E47D1E" w:rsidR="00B60173" w:rsidRPr="00FE0395" w:rsidRDefault="00B60173" w:rsidP="00F165B1">
      <w:pPr>
        <w:pStyle w:val="contrato"/>
        <w:tabs>
          <w:tab w:val="left" w:pos="851"/>
          <w:tab w:val="left" w:pos="1134"/>
        </w:tabs>
        <w:rPr>
          <w:rFonts w:cs="Arial"/>
        </w:rPr>
      </w:pPr>
      <w:bookmarkStart w:id="47"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w:t>
      </w:r>
      <w:r w:rsidRPr="00C82770">
        <w:rPr>
          <w:rFonts w:cs="Arial"/>
        </w:rPr>
        <w:t xml:space="preserve">designada </w:t>
      </w:r>
      <w:r w:rsidRPr="00C82770">
        <w:rPr>
          <w:rFonts w:cs="Arial"/>
          <w:b/>
          <w:bCs/>
        </w:rPr>
        <w:t>CONTRATADA</w:t>
      </w:r>
      <w:r w:rsidRPr="00C82770">
        <w:rPr>
          <w:rFonts w:cs="Arial"/>
        </w:rPr>
        <w:t>, em face da autorização de</w:t>
      </w:r>
      <w:r w:rsidRPr="00C82770" w:rsidDel="001C7C6C">
        <w:rPr>
          <w:rFonts w:cs="Arial"/>
          <w:b/>
          <w:bCs/>
          <w:i/>
          <w:iCs/>
        </w:rPr>
        <w:t xml:space="preserve"> </w:t>
      </w:r>
      <w:r w:rsidR="008E20CA" w:rsidRPr="00C82770">
        <w:rPr>
          <w:rFonts w:cs="Arial"/>
        </w:rPr>
        <w:fldChar w:fldCharType="begin"/>
      </w:r>
      <w:r w:rsidR="008E20CA" w:rsidRPr="00C82770">
        <w:rPr>
          <w:rFonts w:cs="Arial"/>
        </w:rPr>
        <w:instrText xml:space="preserve"> MERGEFIELD  Autorizador_Contratação  \* MERGEFORMAT </w:instrText>
      </w:r>
      <w:r w:rsidR="008E20CA" w:rsidRPr="00C82770">
        <w:rPr>
          <w:rFonts w:cs="Arial"/>
        </w:rPr>
        <w:fldChar w:fldCharType="end"/>
      </w:r>
      <w:r w:rsidRPr="00C82770">
        <w:rPr>
          <w:rFonts w:cs="Arial"/>
        </w:rPr>
        <w:t xml:space="preserve">, </w:t>
      </w:r>
      <w:r w:rsidR="008E20CA" w:rsidRPr="00C82770">
        <w:rPr>
          <w:rFonts w:cs="Arial"/>
        </w:rPr>
        <w:fldChar w:fldCharType="begin"/>
      </w:r>
      <w:r w:rsidR="008E20CA" w:rsidRPr="00C82770">
        <w:rPr>
          <w:rFonts w:cs="Arial"/>
        </w:rPr>
        <w:instrText xml:space="preserve"> MERGEFIELD  Cargo  \* MERGEFORMAT </w:instrText>
      </w:r>
      <w:r w:rsidR="008E20CA" w:rsidRPr="00C82770">
        <w:rPr>
          <w:rFonts w:cs="Arial"/>
        </w:rPr>
        <w:fldChar w:fldCharType="end"/>
      </w:r>
      <w:r w:rsidRPr="00C82770">
        <w:rPr>
          <w:rFonts w:cs="Arial"/>
        </w:rPr>
        <w:t xml:space="preserve"> – </w:t>
      </w:r>
      <w:r w:rsidR="002F5A3B" w:rsidRPr="00C82770">
        <w:rPr>
          <w:rFonts w:cs="Arial"/>
        </w:rPr>
        <w:fldChar w:fldCharType="begin"/>
      </w:r>
      <w:r w:rsidR="002F5A3B" w:rsidRPr="00C82770">
        <w:rPr>
          <w:rFonts w:cs="Arial"/>
        </w:rPr>
        <w:instrText xml:space="preserve"> MERGEFIELD "Lotação" </w:instrText>
      </w:r>
      <w:r w:rsidR="002F5A3B" w:rsidRPr="00C82770">
        <w:rPr>
          <w:rFonts w:cs="Arial"/>
        </w:rPr>
        <w:fldChar w:fldCharType="separate"/>
      </w:r>
      <w:r w:rsidR="00C82770" w:rsidRPr="00C82770">
        <w:rPr>
          <w:rFonts w:cs="Arial"/>
          <w:noProof/>
        </w:rPr>
        <w:t>#N/A</w:t>
      </w:r>
      <w:r w:rsidR="002F5A3B" w:rsidRPr="00C82770">
        <w:rPr>
          <w:rFonts w:cs="Arial"/>
        </w:rPr>
        <w:fldChar w:fldCharType="end"/>
      </w:r>
      <w:r w:rsidRPr="00C82770">
        <w:rPr>
          <w:rFonts w:cs="Arial"/>
        </w:rPr>
        <w:t xml:space="preserve">, conforme </w:t>
      </w:r>
      <w:r w:rsidR="008E20CA" w:rsidRPr="00C82770">
        <w:rPr>
          <w:rFonts w:cs="Arial"/>
        </w:rPr>
        <w:fldChar w:fldCharType="begin"/>
      </w:r>
      <w:r w:rsidR="008E20CA" w:rsidRPr="00C82770">
        <w:rPr>
          <w:rFonts w:cs="Arial"/>
        </w:rPr>
        <w:instrText xml:space="preserve"> MERGEFIELD  Doc_Autorização  \* MERGEFORMAT </w:instrText>
      </w:r>
      <w:r w:rsidR="008E20CA" w:rsidRPr="00C82770">
        <w:rPr>
          <w:rFonts w:cs="Arial"/>
        </w:rPr>
        <w:fldChar w:fldCharType="end"/>
      </w:r>
      <w:r w:rsidRPr="00C82770">
        <w:rPr>
          <w:rFonts w:cs="Arial"/>
        </w:rPr>
        <w:t xml:space="preserve">, de </w:t>
      </w:r>
      <w:r w:rsidR="008E20CA" w:rsidRPr="00C82770">
        <w:rPr>
          <w:rFonts w:cs="Arial"/>
        </w:rPr>
        <w:fldChar w:fldCharType="begin"/>
      </w:r>
      <w:r w:rsidR="008E20CA" w:rsidRPr="00C82770">
        <w:rPr>
          <w:rFonts w:cs="Arial"/>
        </w:rPr>
        <w:instrText xml:space="preserve"> MERGEFIELD  Data_Doc_Autorização </w:instrText>
      </w:r>
      <w:r w:rsidR="008E20CA" w:rsidRPr="00C82770">
        <w:rPr>
          <w:rFonts w:cs="Arial"/>
        </w:rPr>
        <w:fldChar w:fldCharType="end"/>
      </w:r>
      <w:r w:rsidRPr="00C82770">
        <w:rPr>
          <w:rFonts w:cs="Arial"/>
        </w:rPr>
        <w:t xml:space="preserve">, constante do </w:t>
      </w:r>
      <w:r w:rsidRPr="00C82770">
        <w:rPr>
          <w:rFonts w:cs="Arial"/>
          <w:b/>
        </w:rPr>
        <w:t xml:space="preserve">Processo Administrativo nº </w:t>
      </w:r>
      <w:r w:rsidR="008E20CA" w:rsidRPr="00C82770">
        <w:rPr>
          <w:rFonts w:cs="Arial"/>
          <w:b/>
        </w:rPr>
        <w:fldChar w:fldCharType="begin"/>
      </w:r>
      <w:r w:rsidR="008E20CA" w:rsidRPr="00C82770">
        <w:rPr>
          <w:rFonts w:cs="Arial"/>
          <w:b/>
        </w:rPr>
        <w:instrText xml:space="preserve"> MERGEFIELD  Processo  \* MERGEFORMAT </w:instrText>
      </w:r>
      <w:r w:rsidR="008E20CA" w:rsidRPr="00C82770">
        <w:rPr>
          <w:rFonts w:cs="Arial"/>
          <w:b/>
        </w:rPr>
        <w:fldChar w:fldCharType="separate"/>
      </w:r>
      <w:r w:rsidR="00C82770" w:rsidRPr="00C82770">
        <w:rPr>
          <w:rFonts w:eastAsia="Calibri" w:cs="Arial"/>
          <w:b/>
          <w:noProof/>
          <w:color w:val="000000"/>
        </w:rPr>
        <w:t>5688.01.0684.0/2025</w:t>
      </w:r>
      <w:r w:rsidR="008E20CA" w:rsidRPr="00C82770">
        <w:rPr>
          <w:rFonts w:cs="Arial"/>
          <w:b/>
        </w:rPr>
        <w:fldChar w:fldCharType="end"/>
      </w:r>
      <w:r w:rsidRPr="00C82770">
        <w:rPr>
          <w:rFonts w:cs="Arial"/>
          <w:b/>
          <w:iCs/>
        </w:rPr>
        <w:t xml:space="preserve">, </w:t>
      </w:r>
      <w:r w:rsidRPr="00C82770">
        <w:rPr>
          <w:rFonts w:cs="Arial"/>
        </w:rPr>
        <w:t>têm justo e contratada a prestação dos serviços objeto deste instrumento, vinculada ao edital d</w:t>
      </w:r>
      <w:r w:rsidR="003C181C" w:rsidRPr="00C82770">
        <w:rPr>
          <w:rFonts w:cs="Arial"/>
        </w:rPr>
        <w:t xml:space="preserve">a </w:t>
      </w:r>
      <w:r w:rsidR="003C181C" w:rsidRPr="00C82770">
        <w:rPr>
          <w:rFonts w:cs="Arial"/>
          <w:b/>
          <w:bCs/>
        </w:rPr>
        <w:t>Licitação CAIXA</w:t>
      </w:r>
      <w:r w:rsidRPr="00C82770">
        <w:rPr>
          <w:rFonts w:cs="Arial"/>
          <w:b/>
          <w:iCs/>
        </w:rPr>
        <w:t xml:space="preserve"> n° </w:t>
      </w:r>
      <w:r w:rsidR="004B3B49" w:rsidRPr="00C82770">
        <w:rPr>
          <w:rFonts w:cs="Arial"/>
          <w:b/>
          <w:bCs/>
        </w:rPr>
        <w:fldChar w:fldCharType="begin"/>
      </w:r>
      <w:r w:rsidR="004B3B49" w:rsidRPr="00C82770">
        <w:rPr>
          <w:rFonts w:cs="Arial"/>
          <w:b/>
          <w:bCs/>
        </w:rPr>
        <w:instrText xml:space="preserve"> MERGEFIELD Licitação \# "0000"</w:instrText>
      </w:r>
      <w:r w:rsidR="004B3B49" w:rsidRPr="00C82770">
        <w:rPr>
          <w:rFonts w:cs="Arial"/>
          <w:b/>
          <w:bCs/>
        </w:rPr>
        <w:fldChar w:fldCharType="separate"/>
      </w:r>
      <w:r w:rsidR="00C82770" w:rsidRPr="00C82770">
        <w:rPr>
          <w:rFonts w:cs="Arial"/>
          <w:b/>
          <w:bCs/>
          <w:noProof/>
        </w:rPr>
        <w:t>0165</w:t>
      </w:r>
      <w:r w:rsidR="004B3B49" w:rsidRPr="00C82770">
        <w:rPr>
          <w:rFonts w:cs="Arial"/>
          <w:b/>
          <w:bCs/>
        </w:rPr>
        <w:fldChar w:fldCharType="end"/>
      </w:r>
      <w:r w:rsidRPr="00C82770">
        <w:rPr>
          <w:rFonts w:cs="Arial"/>
          <w:b/>
        </w:rPr>
        <w:t>/</w:t>
      </w:r>
      <w:r w:rsidR="008E20CA" w:rsidRPr="00C82770">
        <w:rPr>
          <w:rFonts w:cs="Arial"/>
          <w:b/>
        </w:rPr>
        <w:fldChar w:fldCharType="begin"/>
      </w:r>
      <w:r w:rsidR="008E20CA" w:rsidRPr="00C82770">
        <w:rPr>
          <w:rFonts w:cs="Arial"/>
          <w:b/>
        </w:rPr>
        <w:instrText xml:space="preserve"> MERGEFIELD  Ano  \* MERGEFORMAT </w:instrText>
      </w:r>
      <w:r w:rsidR="008E20CA" w:rsidRPr="00C82770">
        <w:rPr>
          <w:rFonts w:cs="Arial"/>
          <w:b/>
        </w:rPr>
        <w:fldChar w:fldCharType="separate"/>
      </w:r>
      <w:r w:rsidR="00C82770" w:rsidRPr="00C82770">
        <w:rPr>
          <w:rFonts w:eastAsia="Calibri" w:cs="Arial"/>
          <w:b/>
          <w:noProof/>
          <w:color w:val="000000"/>
        </w:rPr>
        <w:t>2025</w:t>
      </w:r>
      <w:r w:rsidR="008E20CA" w:rsidRPr="00C82770">
        <w:rPr>
          <w:rFonts w:cs="Arial"/>
          <w:b/>
        </w:rPr>
        <w:fldChar w:fldCharType="end"/>
      </w:r>
      <w:r w:rsidRPr="00C82770">
        <w:rPr>
          <w:rFonts w:cs="Arial"/>
          <w:b/>
          <w:bCs/>
          <w:i/>
          <w:iCs/>
        </w:rPr>
        <w:t xml:space="preserve"> </w:t>
      </w:r>
      <w:r w:rsidRPr="00C82770">
        <w:rPr>
          <w:rFonts w:cs="Arial"/>
        </w:rPr>
        <w:t>e</w:t>
      </w:r>
      <w:r w:rsidRPr="00C82770" w:rsidDel="004C761A">
        <w:rPr>
          <w:rFonts w:cs="Arial"/>
        </w:rPr>
        <w:t xml:space="preserve"> </w:t>
      </w:r>
      <w:r w:rsidRPr="00C82770">
        <w:rPr>
          <w:rFonts w:cs="Arial"/>
        </w:rPr>
        <w:t xml:space="preserve">seus anexos e à proposta apresentada pela CONTRATADA, </w:t>
      </w:r>
      <w:r w:rsidR="004E4D09" w:rsidRPr="00C82770">
        <w:rPr>
          <w:rFonts w:cs="Arial"/>
        </w:rPr>
        <w:t>sujeitando-se as partes contratantes às normas constantes da Lei nº 13.303, de 30/06/2016 e suas alterações posteriores, do Regulamento de Licitações e Contratos da CAIXA e aos preceitos de Direito</w:t>
      </w:r>
      <w:r w:rsidR="004E4D09" w:rsidRPr="004E4D09">
        <w:rPr>
          <w:rFonts w:cs="Arial"/>
        </w:rPr>
        <w:t xml:space="preserve">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7"/>
    <w:p w14:paraId="053EFB2B" w14:textId="77777777" w:rsidR="00B60173" w:rsidRPr="00C82770" w:rsidRDefault="00B60173" w:rsidP="00FE0395">
      <w:pPr>
        <w:tabs>
          <w:tab w:val="left" w:pos="851"/>
          <w:tab w:val="left" w:pos="1134"/>
        </w:tabs>
        <w:rPr>
          <w:rFonts w:ascii="Arial" w:hAnsi="Arial" w:cs="Arial"/>
          <w:b/>
        </w:rPr>
      </w:pPr>
      <w:r w:rsidRPr="00FE0395">
        <w:rPr>
          <w:rFonts w:ascii="Arial" w:hAnsi="Arial" w:cs="Arial"/>
          <w:b/>
        </w:rPr>
        <w:t xml:space="preserve">CLÁUSULA </w:t>
      </w:r>
      <w:r w:rsidRPr="00C82770">
        <w:rPr>
          <w:rFonts w:ascii="Arial" w:hAnsi="Arial" w:cs="Arial"/>
          <w:b/>
        </w:rPr>
        <w:t>PRIMEIRA – DO OBJETO</w:t>
      </w:r>
    </w:p>
    <w:p w14:paraId="5C3651FF" w14:textId="251880C2" w:rsidR="00B60173" w:rsidRPr="00C82770" w:rsidRDefault="00B60173" w:rsidP="00FE0395">
      <w:pPr>
        <w:jc w:val="both"/>
        <w:rPr>
          <w:rFonts w:ascii="Arial" w:hAnsi="Arial" w:cs="Arial"/>
        </w:rPr>
      </w:pPr>
      <w:r w:rsidRPr="00C82770">
        <w:rPr>
          <w:rFonts w:ascii="Arial" w:hAnsi="Arial" w:cs="Arial"/>
        </w:rPr>
        <w:t xml:space="preserve">O presente contrato tem por objeto a </w:t>
      </w:r>
      <w:r w:rsidR="00715010" w:rsidRPr="00C82770">
        <w:rPr>
          <w:rFonts w:ascii="Arial" w:hAnsi="Arial" w:cs="Arial"/>
          <w:noProof/>
        </w:rPr>
        <w:t>prestação de serviços de desenvolvimento</w:t>
      </w:r>
      <w:r w:rsidR="008B2AE9" w:rsidRPr="00C82770">
        <w:rPr>
          <w:rFonts w:ascii="Arial" w:hAnsi="Arial" w:cs="Arial"/>
          <w:noProof/>
        </w:rPr>
        <w:t xml:space="preserve"> e gestão</w:t>
      </w:r>
      <w:r w:rsidR="00715010" w:rsidRPr="00C82770">
        <w:rPr>
          <w:rFonts w:ascii="Arial" w:hAnsi="Arial" w:cs="Arial"/>
          <w:noProof/>
        </w:rPr>
        <w:t xml:space="preserve"> de plataforma digital </w:t>
      </w:r>
      <w:r w:rsidR="00715010" w:rsidRPr="00C82770">
        <w:rPr>
          <w:rFonts w:ascii="Arial" w:hAnsi="Arial" w:cs="Arial"/>
          <w:i/>
          <w:iCs/>
          <w:noProof/>
        </w:rPr>
        <w:t>white label</w:t>
      </w:r>
      <w:r w:rsidR="00715010" w:rsidRPr="00C82770">
        <w:rPr>
          <w:rFonts w:ascii="Arial" w:hAnsi="Arial" w:cs="Arial"/>
          <w:noProof/>
        </w:rPr>
        <w:t>, para viabilizar a intermediação entre CAIXA e Microempreendedores Individuais - MEI, na execução de serviços de pequenos reparos nas unidades de atendimento da rede CAIXA, em âmbito nacional</w:t>
      </w:r>
      <w:r w:rsidRPr="00C82770">
        <w:rPr>
          <w:rFonts w:ascii="Arial" w:hAnsi="Arial" w:cs="Arial"/>
        </w:rPr>
        <w:t>, os quais deverão observar os padrões de qualidade exigíveis e ainda, de acordo com o Edital, respectivos anexos e proposta que integram este contrato.</w:t>
      </w:r>
    </w:p>
    <w:p w14:paraId="2AF49860" w14:textId="77777777" w:rsidR="00B60173" w:rsidRPr="00C82770" w:rsidRDefault="00B60173" w:rsidP="00FE0395">
      <w:pPr>
        <w:jc w:val="both"/>
        <w:rPr>
          <w:rFonts w:ascii="Arial" w:hAnsi="Arial" w:cs="Arial"/>
        </w:rPr>
      </w:pPr>
    </w:p>
    <w:p w14:paraId="04867491" w14:textId="0786A8AD" w:rsidR="00B60173" w:rsidRPr="00792188" w:rsidRDefault="00B60173" w:rsidP="00FE0395">
      <w:pPr>
        <w:jc w:val="both"/>
        <w:rPr>
          <w:rFonts w:ascii="Arial" w:hAnsi="Arial" w:cs="Arial"/>
        </w:rPr>
      </w:pPr>
      <w:r w:rsidRPr="00C82770">
        <w:rPr>
          <w:rFonts w:ascii="Arial" w:hAnsi="Arial" w:cs="Arial"/>
          <w:b/>
          <w:lang w:val="pt-PT"/>
        </w:rPr>
        <w:t xml:space="preserve">Parágrafo Único - </w:t>
      </w:r>
      <w:r w:rsidRPr="00C82770">
        <w:rPr>
          <w:rFonts w:ascii="Arial" w:hAnsi="Arial" w:cs="Arial"/>
          <w:lang w:val="pt-PT"/>
        </w:rPr>
        <w:t>A especificação pormenorizada do objeto contratado, os requisitos técnicos e as condições de prestação dos</w:t>
      </w:r>
      <w:r w:rsidRPr="00FE0395">
        <w:rPr>
          <w:rFonts w:ascii="Arial" w:hAnsi="Arial" w:cs="Arial"/>
          <w:lang w:val="pt-PT"/>
        </w:rPr>
        <w:t xml:space="preserve">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w:t>
      </w:r>
      <w:r w:rsidRPr="00792188">
        <w:rPr>
          <w:rFonts w:ascii="Arial" w:hAnsi="Arial" w:cs="Arial"/>
          <w:lang w:val="pt-PT"/>
        </w:rPr>
        <w:t>contrato.</w:t>
      </w:r>
    </w:p>
    <w:p w14:paraId="3532A269" w14:textId="77777777" w:rsidR="00B60173" w:rsidRPr="00792188" w:rsidRDefault="00B60173" w:rsidP="00FE0395">
      <w:pPr>
        <w:tabs>
          <w:tab w:val="left" w:pos="851"/>
          <w:tab w:val="left" w:pos="1134"/>
        </w:tabs>
        <w:rPr>
          <w:rFonts w:ascii="Arial" w:hAnsi="Arial" w:cs="Arial"/>
        </w:rPr>
      </w:pPr>
    </w:p>
    <w:p w14:paraId="728D77C6" w14:textId="77777777" w:rsidR="00B60173" w:rsidRPr="00792188" w:rsidRDefault="00B60173" w:rsidP="00FE0395">
      <w:pPr>
        <w:tabs>
          <w:tab w:val="left" w:pos="851"/>
          <w:tab w:val="left" w:pos="1134"/>
        </w:tabs>
        <w:rPr>
          <w:rFonts w:ascii="Arial" w:hAnsi="Arial" w:cs="Arial"/>
          <w:b/>
        </w:rPr>
      </w:pPr>
      <w:bookmarkStart w:id="48" w:name="_Hlk19264582"/>
      <w:bookmarkStart w:id="49" w:name="_Hlk52888537"/>
      <w:r w:rsidRPr="00792188">
        <w:rPr>
          <w:rFonts w:ascii="Arial" w:hAnsi="Arial" w:cs="Arial"/>
          <w:b/>
        </w:rPr>
        <w:t>CLÁUSULA SEGUNDA – DAS OBRIGAÇÕES DA CONTRATADA</w:t>
      </w:r>
    </w:p>
    <w:bookmarkEnd w:id="48"/>
    <w:p w14:paraId="3838DAC5" w14:textId="77777777" w:rsidR="00B60173" w:rsidRPr="00792188" w:rsidRDefault="00B60173" w:rsidP="00FE0395">
      <w:pPr>
        <w:tabs>
          <w:tab w:val="left" w:pos="851"/>
          <w:tab w:val="left" w:pos="1134"/>
        </w:tabs>
        <w:rPr>
          <w:rFonts w:ascii="Arial" w:hAnsi="Arial" w:cs="Arial"/>
        </w:rPr>
      </w:pPr>
      <w:r w:rsidRPr="00792188">
        <w:rPr>
          <w:rFonts w:ascii="Arial" w:hAnsi="Arial" w:cs="Arial"/>
        </w:rPr>
        <w:t>São obrigações da CONTRATADA, além das previstas neste contrato e anexos</w:t>
      </w:r>
      <w:bookmarkEnd w:id="49"/>
      <w:r w:rsidRPr="00792188">
        <w:rPr>
          <w:rFonts w:ascii="Arial" w:hAnsi="Arial" w:cs="Arial"/>
        </w:rPr>
        <w:t>:</w:t>
      </w:r>
    </w:p>
    <w:p w14:paraId="782D8A82" w14:textId="77777777" w:rsidR="00B60173" w:rsidRPr="00792188" w:rsidRDefault="00B60173" w:rsidP="00FE0395">
      <w:pPr>
        <w:tabs>
          <w:tab w:val="left" w:pos="851"/>
          <w:tab w:val="left" w:pos="1134"/>
        </w:tabs>
        <w:rPr>
          <w:rFonts w:ascii="Arial" w:hAnsi="Arial" w:cs="Arial"/>
        </w:rPr>
      </w:pPr>
    </w:p>
    <w:p w14:paraId="0627A05B" w14:textId="5D0D10F6" w:rsidR="00B60173" w:rsidRPr="00792188" w:rsidRDefault="00B60173" w:rsidP="00FE0395">
      <w:pPr>
        <w:tabs>
          <w:tab w:val="left" w:pos="851"/>
        </w:tabs>
        <w:jc w:val="both"/>
        <w:rPr>
          <w:rFonts w:ascii="Arial" w:hAnsi="Arial" w:cs="Arial"/>
        </w:rPr>
      </w:pPr>
      <w:r w:rsidRPr="00792188">
        <w:rPr>
          <w:rFonts w:ascii="Arial" w:hAnsi="Arial" w:cs="Arial"/>
        </w:rPr>
        <w:t>I</w:t>
      </w:r>
      <w:r w:rsidRPr="00792188">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792188" w:rsidRDefault="00B60173" w:rsidP="00FE0395">
      <w:pPr>
        <w:tabs>
          <w:tab w:val="left" w:pos="851"/>
        </w:tabs>
        <w:jc w:val="both"/>
        <w:rPr>
          <w:rFonts w:ascii="Arial" w:hAnsi="Arial" w:cs="Arial"/>
        </w:rPr>
      </w:pPr>
    </w:p>
    <w:p w14:paraId="51FB3FB8" w14:textId="5950A2B4" w:rsidR="00B60173" w:rsidRPr="00792188" w:rsidRDefault="00B60173" w:rsidP="00FE0395">
      <w:pPr>
        <w:tabs>
          <w:tab w:val="left" w:pos="851"/>
        </w:tabs>
        <w:jc w:val="both"/>
        <w:rPr>
          <w:rFonts w:ascii="Arial" w:hAnsi="Arial" w:cs="Arial"/>
        </w:rPr>
      </w:pPr>
      <w:r w:rsidRPr="00792188">
        <w:rPr>
          <w:rFonts w:ascii="Arial" w:hAnsi="Arial" w:cs="Arial"/>
        </w:rPr>
        <w:t>II</w:t>
      </w:r>
      <w:r w:rsidRPr="00792188">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792188" w:rsidRDefault="00B60173" w:rsidP="00FE0395">
      <w:pPr>
        <w:tabs>
          <w:tab w:val="left" w:pos="851"/>
        </w:tabs>
        <w:jc w:val="both"/>
        <w:rPr>
          <w:rFonts w:ascii="Arial" w:hAnsi="Arial" w:cs="Arial"/>
        </w:rPr>
      </w:pPr>
    </w:p>
    <w:p w14:paraId="54DC874C" w14:textId="057EBE78" w:rsidR="00B60173" w:rsidRPr="00792188" w:rsidRDefault="00B60173" w:rsidP="00FE0395">
      <w:pPr>
        <w:tabs>
          <w:tab w:val="left" w:pos="851"/>
        </w:tabs>
        <w:jc w:val="both"/>
        <w:rPr>
          <w:rFonts w:ascii="Arial" w:hAnsi="Arial" w:cs="Arial"/>
        </w:rPr>
      </w:pPr>
      <w:r w:rsidRPr="00792188">
        <w:rPr>
          <w:rFonts w:ascii="Arial" w:hAnsi="Arial" w:cs="Arial"/>
        </w:rPr>
        <w:lastRenderedPageBreak/>
        <w:t>III</w:t>
      </w:r>
      <w:r w:rsidRPr="00792188">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792188" w:rsidRDefault="00B60173" w:rsidP="00FE0395">
      <w:pPr>
        <w:tabs>
          <w:tab w:val="left" w:pos="851"/>
        </w:tabs>
        <w:jc w:val="both"/>
        <w:rPr>
          <w:rFonts w:ascii="Arial" w:hAnsi="Arial" w:cs="Arial"/>
        </w:rPr>
      </w:pPr>
    </w:p>
    <w:p w14:paraId="38B693D3" w14:textId="6A5DA45C" w:rsidR="00B60173" w:rsidRPr="00792188" w:rsidRDefault="00B60173" w:rsidP="00FE0395">
      <w:pPr>
        <w:tabs>
          <w:tab w:val="left" w:pos="851"/>
        </w:tabs>
        <w:jc w:val="both"/>
        <w:rPr>
          <w:rFonts w:ascii="Arial" w:hAnsi="Arial" w:cs="Arial"/>
        </w:rPr>
      </w:pPr>
      <w:r w:rsidRPr="00792188">
        <w:rPr>
          <w:rFonts w:ascii="Arial" w:hAnsi="Arial" w:cs="Arial"/>
        </w:rPr>
        <w:t>IV</w:t>
      </w:r>
      <w:r w:rsidRPr="00792188">
        <w:rPr>
          <w:rFonts w:ascii="Arial" w:hAnsi="Arial" w:cs="Arial"/>
        </w:rPr>
        <w:tab/>
      </w:r>
      <w:r w:rsidR="009F6147" w:rsidRPr="00792188">
        <w:rPr>
          <w:rFonts w:ascii="Arial" w:hAnsi="Arial" w:cs="Arial"/>
        </w:rPr>
        <w:t xml:space="preserve">Conferir e atestar os serviços prestados, garantindo que </w:t>
      </w:r>
      <w:proofErr w:type="gramStart"/>
      <w:r w:rsidR="009F6147" w:rsidRPr="00792188">
        <w:rPr>
          <w:rFonts w:ascii="Arial" w:hAnsi="Arial" w:cs="Arial"/>
        </w:rPr>
        <w:t>os mesmos</w:t>
      </w:r>
      <w:proofErr w:type="gramEnd"/>
      <w:r w:rsidR="009F6147" w:rsidRPr="00792188">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792188" w:rsidRDefault="00B60173" w:rsidP="00FE0395">
      <w:pPr>
        <w:tabs>
          <w:tab w:val="left" w:pos="851"/>
        </w:tabs>
        <w:jc w:val="both"/>
        <w:rPr>
          <w:rFonts w:ascii="Arial" w:hAnsi="Arial" w:cs="Arial"/>
        </w:rPr>
      </w:pPr>
    </w:p>
    <w:p w14:paraId="134DF292" w14:textId="2577420D" w:rsidR="00B60173" w:rsidRPr="00792188" w:rsidRDefault="00B60173" w:rsidP="00FE0395">
      <w:pPr>
        <w:tabs>
          <w:tab w:val="left" w:pos="851"/>
        </w:tabs>
        <w:jc w:val="both"/>
        <w:rPr>
          <w:rFonts w:ascii="Arial" w:hAnsi="Arial" w:cs="Arial"/>
        </w:rPr>
      </w:pPr>
      <w:r w:rsidRPr="00792188">
        <w:rPr>
          <w:rFonts w:ascii="Arial" w:hAnsi="Arial" w:cs="Arial"/>
        </w:rPr>
        <w:t>V</w:t>
      </w:r>
      <w:r w:rsidRPr="00792188">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792188" w:rsidRDefault="00B60173" w:rsidP="00FE0395">
      <w:pPr>
        <w:tabs>
          <w:tab w:val="left" w:pos="851"/>
        </w:tabs>
        <w:jc w:val="both"/>
        <w:rPr>
          <w:rFonts w:ascii="Arial" w:hAnsi="Arial" w:cs="Arial"/>
        </w:rPr>
      </w:pPr>
    </w:p>
    <w:p w14:paraId="592C6F25" w14:textId="6B2DC463" w:rsidR="00B60173" w:rsidRPr="00792188" w:rsidRDefault="00B60173" w:rsidP="00FE0395">
      <w:pPr>
        <w:tabs>
          <w:tab w:val="left" w:pos="851"/>
        </w:tabs>
        <w:jc w:val="both"/>
        <w:rPr>
          <w:rFonts w:ascii="Arial" w:hAnsi="Arial" w:cs="Arial"/>
        </w:rPr>
      </w:pPr>
      <w:r w:rsidRPr="00792188">
        <w:rPr>
          <w:rFonts w:ascii="Arial" w:hAnsi="Arial" w:cs="Arial"/>
        </w:rPr>
        <w:t>VI</w:t>
      </w:r>
      <w:r w:rsidRPr="00792188">
        <w:rPr>
          <w:rFonts w:ascii="Arial" w:hAnsi="Arial" w:cs="Arial"/>
        </w:rPr>
        <w:tab/>
        <w:t>Diligenciar para que seus empregados tratem com urbanidade o pessoal da CAIXA, clientes, visitantes e demais contratados;</w:t>
      </w:r>
    </w:p>
    <w:p w14:paraId="18B0B3A3" w14:textId="77777777" w:rsidR="00B60173" w:rsidRPr="00792188" w:rsidRDefault="00B60173" w:rsidP="00FE0395">
      <w:pPr>
        <w:tabs>
          <w:tab w:val="left" w:pos="851"/>
        </w:tabs>
        <w:jc w:val="both"/>
        <w:rPr>
          <w:rFonts w:ascii="Arial" w:hAnsi="Arial" w:cs="Arial"/>
        </w:rPr>
      </w:pPr>
    </w:p>
    <w:p w14:paraId="4DE83BD9" w14:textId="55D3F7BC" w:rsidR="00B60173" w:rsidRPr="00792188" w:rsidRDefault="00B60173" w:rsidP="00FE0395">
      <w:pPr>
        <w:tabs>
          <w:tab w:val="left" w:pos="851"/>
        </w:tabs>
        <w:jc w:val="both"/>
        <w:rPr>
          <w:rFonts w:ascii="Arial" w:hAnsi="Arial" w:cs="Arial"/>
        </w:rPr>
      </w:pPr>
      <w:r w:rsidRPr="00792188">
        <w:rPr>
          <w:rFonts w:ascii="Arial" w:hAnsi="Arial" w:cs="Arial"/>
        </w:rPr>
        <w:t>VII</w:t>
      </w:r>
      <w:r w:rsidRPr="00792188">
        <w:rPr>
          <w:rFonts w:ascii="Arial" w:hAnsi="Arial" w:cs="Arial"/>
        </w:rPr>
        <w:tab/>
        <w:t>Dar ciência à CAIXA, imediatamente e por escrito, de qualquer anormalidade que verificar na prestação dos serviços;</w:t>
      </w:r>
    </w:p>
    <w:p w14:paraId="614CC02F" w14:textId="77777777" w:rsidR="00B60173" w:rsidRPr="00792188" w:rsidRDefault="00B60173" w:rsidP="00FE0395">
      <w:pPr>
        <w:tabs>
          <w:tab w:val="left" w:pos="851"/>
        </w:tabs>
        <w:jc w:val="both"/>
        <w:rPr>
          <w:rFonts w:ascii="Arial" w:hAnsi="Arial" w:cs="Arial"/>
        </w:rPr>
      </w:pPr>
    </w:p>
    <w:p w14:paraId="5875A86F" w14:textId="3FD3C52F" w:rsidR="00B60173" w:rsidRPr="00792188" w:rsidRDefault="00B60173" w:rsidP="00FE0395">
      <w:pPr>
        <w:tabs>
          <w:tab w:val="left" w:pos="851"/>
        </w:tabs>
        <w:jc w:val="both"/>
        <w:rPr>
          <w:rFonts w:ascii="Arial" w:hAnsi="Arial" w:cs="Arial"/>
        </w:rPr>
      </w:pPr>
      <w:r w:rsidRPr="00792188">
        <w:rPr>
          <w:rFonts w:ascii="Arial" w:hAnsi="Arial" w:cs="Arial"/>
        </w:rPr>
        <w:t>VIII</w:t>
      </w:r>
      <w:r w:rsidRPr="00792188">
        <w:rPr>
          <w:rFonts w:ascii="Arial" w:hAnsi="Arial" w:cs="Arial"/>
        </w:rPr>
        <w:tab/>
        <w:t>Prestar os esclarecimentos que lhe forem solicitados, atendendo prontamente a todas as reclamações e convocações da CAIXA;</w:t>
      </w:r>
    </w:p>
    <w:p w14:paraId="34CB909A" w14:textId="77777777" w:rsidR="00B60173" w:rsidRPr="00792188" w:rsidRDefault="00B60173" w:rsidP="00FE0395">
      <w:pPr>
        <w:tabs>
          <w:tab w:val="left" w:pos="851"/>
        </w:tabs>
        <w:jc w:val="both"/>
        <w:rPr>
          <w:rFonts w:ascii="Arial" w:hAnsi="Arial" w:cs="Arial"/>
        </w:rPr>
      </w:pPr>
    </w:p>
    <w:p w14:paraId="00773B77" w14:textId="3A406667" w:rsidR="00B60173" w:rsidRPr="00792188" w:rsidRDefault="00B60173" w:rsidP="00FE0395">
      <w:pPr>
        <w:tabs>
          <w:tab w:val="left" w:pos="851"/>
        </w:tabs>
        <w:jc w:val="both"/>
        <w:rPr>
          <w:rFonts w:ascii="Arial" w:hAnsi="Arial" w:cs="Arial"/>
        </w:rPr>
      </w:pPr>
      <w:r w:rsidRPr="00792188">
        <w:rPr>
          <w:rFonts w:ascii="Arial" w:hAnsi="Arial" w:cs="Arial"/>
        </w:rPr>
        <w:t>IX</w:t>
      </w:r>
      <w:r w:rsidRPr="00792188">
        <w:rPr>
          <w:rFonts w:ascii="Arial" w:hAnsi="Arial" w:cs="Arial"/>
        </w:rPr>
        <w:tab/>
        <w:t>Diligenciar para que seus empregados não prestem serviços que não os previstos no objeto deste contrato;</w:t>
      </w:r>
    </w:p>
    <w:p w14:paraId="7930FDB3" w14:textId="77777777" w:rsidR="00B60173" w:rsidRPr="00792188" w:rsidRDefault="00B60173" w:rsidP="00FE0395">
      <w:pPr>
        <w:tabs>
          <w:tab w:val="left" w:pos="851"/>
        </w:tabs>
        <w:jc w:val="both"/>
        <w:rPr>
          <w:rFonts w:ascii="Arial" w:hAnsi="Arial" w:cs="Arial"/>
        </w:rPr>
      </w:pPr>
    </w:p>
    <w:p w14:paraId="6781A214" w14:textId="354D3F62" w:rsidR="00B60173" w:rsidRPr="00792188" w:rsidRDefault="00B60173" w:rsidP="00FE0395">
      <w:pPr>
        <w:tabs>
          <w:tab w:val="left" w:pos="851"/>
        </w:tabs>
        <w:jc w:val="both"/>
        <w:rPr>
          <w:rFonts w:ascii="Arial" w:hAnsi="Arial" w:cs="Arial"/>
        </w:rPr>
      </w:pPr>
      <w:bookmarkStart w:id="50" w:name="_Hlk53503279"/>
      <w:r w:rsidRPr="00792188">
        <w:rPr>
          <w:rFonts w:ascii="Arial" w:hAnsi="Arial" w:cs="Arial"/>
        </w:rPr>
        <w:t>X</w:t>
      </w:r>
      <w:r w:rsidRPr="00792188">
        <w:rPr>
          <w:rFonts w:ascii="Arial" w:hAnsi="Arial" w:cs="Arial"/>
        </w:rPr>
        <w:tab/>
      </w:r>
      <w:r w:rsidR="003A3E7B" w:rsidRPr="00792188">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333CDC7" w14:textId="77777777" w:rsidR="00B60173" w:rsidRPr="00792188" w:rsidRDefault="00B60173" w:rsidP="00FE0395">
      <w:pPr>
        <w:tabs>
          <w:tab w:val="left" w:pos="851"/>
        </w:tabs>
        <w:jc w:val="both"/>
        <w:rPr>
          <w:rFonts w:ascii="Arial" w:hAnsi="Arial" w:cs="Arial"/>
        </w:rPr>
      </w:pPr>
    </w:p>
    <w:bookmarkEnd w:id="50"/>
    <w:p w14:paraId="256A3671" w14:textId="75B2376E" w:rsidR="00B60173" w:rsidRPr="00792188" w:rsidRDefault="00B60173" w:rsidP="00FE0395">
      <w:pPr>
        <w:tabs>
          <w:tab w:val="left" w:pos="851"/>
        </w:tabs>
        <w:jc w:val="both"/>
        <w:rPr>
          <w:rFonts w:ascii="Arial" w:hAnsi="Arial" w:cs="Arial"/>
        </w:rPr>
      </w:pPr>
      <w:r w:rsidRPr="00792188">
        <w:rPr>
          <w:rFonts w:ascii="Arial" w:hAnsi="Arial" w:cs="Arial"/>
        </w:rPr>
        <w:t>XI</w:t>
      </w:r>
      <w:r w:rsidRPr="00792188">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792188" w:rsidRDefault="00B60173" w:rsidP="00FE0395">
      <w:pPr>
        <w:tabs>
          <w:tab w:val="left" w:pos="851"/>
        </w:tabs>
        <w:jc w:val="both"/>
        <w:rPr>
          <w:rFonts w:ascii="Arial" w:hAnsi="Arial" w:cs="Arial"/>
        </w:rPr>
      </w:pPr>
    </w:p>
    <w:p w14:paraId="73831B0D" w14:textId="51056BB3" w:rsidR="00B60173" w:rsidRPr="00792188" w:rsidRDefault="00B60173" w:rsidP="00FE0395">
      <w:pPr>
        <w:tabs>
          <w:tab w:val="left" w:pos="851"/>
        </w:tabs>
        <w:jc w:val="both"/>
        <w:rPr>
          <w:rFonts w:ascii="Arial" w:hAnsi="Arial" w:cs="Arial"/>
        </w:rPr>
      </w:pPr>
      <w:r w:rsidRPr="00792188">
        <w:rPr>
          <w:rFonts w:ascii="Arial" w:hAnsi="Arial" w:cs="Arial"/>
        </w:rPr>
        <w:t>XII</w:t>
      </w:r>
      <w:r w:rsidRPr="00792188">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792188" w:rsidRDefault="00B60173" w:rsidP="00FE0395">
      <w:pPr>
        <w:tabs>
          <w:tab w:val="left" w:pos="851"/>
        </w:tabs>
        <w:jc w:val="both"/>
        <w:rPr>
          <w:rFonts w:ascii="Arial" w:hAnsi="Arial" w:cs="Arial"/>
        </w:rPr>
      </w:pPr>
    </w:p>
    <w:p w14:paraId="47EE03EA" w14:textId="58019741" w:rsidR="00B60173" w:rsidRPr="00792188" w:rsidRDefault="00B60173" w:rsidP="00FE0395">
      <w:pPr>
        <w:tabs>
          <w:tab w:val="left" w:pos="851"/>
        </w:tabs>
        <w:jc w:val="both"/>
        <w:rPr>
          <w:rFonts w:ascii="Arial" w:hAnsi="Arial" w:cs="Arial"/>
        </w:rPr>
      </w:pPr>
      <w:r w:rsidRPr="00792188">
        <w:rPr>
          <w:rFonts w:ascii="Arial" w:hAnsi="Arial" w:cs="Arial"/>
        </w:rPr>
        <w:t>XIII</w:t>
      </w:r>
      <w:r w:rsidRPr="00792188">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792188" w:rsidRDefault="00B60173" w:rsidP="00FE0395">
      <w:pPr>
        <w:tabs>
          <w:tab w:val="left" w:pos="851"/>
        </w:tabs>
        <w:jc w:val="both"/>
        <w:rPr>
          <w:rFonts w:ascii="Arial" w:hAnsi="Arial" w:cs="Arial"/>
        </w:rPr>
      </w:pPr>
    </w:p>
    <w:p w14:paraId="096B3C5C" w14:textId="501481A9" w:rsidR="00B60173" w:rsidRPr="00792188" w:rsidRDefault="00B60173" w:rsidP="00FE0395">
      <w:pPr>
        <w:tabs>
          <w:tab w:val="left" w:pos="851"/>
        </w:tabs>
        <w:jc w:val="both"/>
        <w:rPr>
          <w:rFonts w:ascii="Arial" w:hAnsi="Arial" w:cs="Arial"/>
        </w:rPr>
      </w:pPr>
      <w:r w:rsidRPr="00792188">
        <w:rPr>
          <w:rFonts w:ascii="Arial" w:hAnsi="Arial" w:cs="Arial"/>
        </w:rPr>
        <w:t>XIV</w:t>
      </w:r>
      <w:r w:rsidRPr="00792188">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792188" w:rsidRDefault="00B60173" w:rsidP="00FE0395">
      <w:pPr>
        <w:tabs>
          <w:tab w:val="left" w:pos="851"/>
        </w:tabs>
        <w:jc w:val="both"/>
        <w:rPr>
          <w:rFonts w:ascii="Arial" w:hAnsi="Arial" w:cs="Arial"/>
        </w:rPr>
      </w:pPr>
    </w:p>
    <w:p w14:paraId="3552E122" w14:textId="3DBF238F" w:rsidR="00B60173" w:rsidRPr="00792188" w:rsidRDefault="00B60173" w:rsidP="00FE0395">
      <w:pPr>
        <w:tabs>
          <w:tab w:val="left" w:pos="851"/>
        </w:tabs>
        <w:jc w:val="both"/>
        <w:rPr>
          <w:rFonts w:ascii="Arial" w:hAnsi="Arial" w:cs="Arial"/>
        </w:rPr>
      </w:pPr>
      <w:r w:rsidRPr="00792188">
        <w:rPr>
          <w:rFonts w:ascii="Arial" w:hAnsi="Arial" w:cs="Arial"/>
        </w:rPr>
        <w:t>XV</w:t>
      </w:r>
      <w:r w:rsidRPr="00792188">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792188" w:rsidRDefault="00B60173" w:rsidP="00FE0395">
      <w:pPr>
        <w:tabs>
          <w:tab w:val="left" w:pos="851"/>
        </w:tabs>
        <w:jc w:val="both"/>
        <w:rPr>
          <w:rFonts w:ascii="Arial" w:hAnsi="Arial" w:cs="Arial"/>
        </w:rPr>
      </w:pPr>
    </w:p>
    <w:p w14:paraId="08DFAF07" w14:textId="68C405C1" w:rsidR="00B60173" w:rsidRPr="00792188" w:rsidRDefault="00B60173" w:rsidP="00FE0395">
      <w:pPr>
        <w:tabs>
          <w:tab w:val="left" w:pos="851"/>
        </w:tabs>
        <w:jc w:val="both"/>
        <w:rPr>
          <w:rFonts w:ascii="Arial" w:hAnsi="Arial" w:cs="Arial"/>
        </w:rPr>
      </w:pPr>
      <w:r w:rsidRPr="00792188">
        <w:rPr>
          <w:rFonts w:ascii="Arial" w:hAnsi="Arial" w:cs="Arial"/>
        </w:rPr>
        <w:t>XVI</w:t>
      </w:r>
      <w:r w:rsidRPr="00792188">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682B5D" w:rsidRDefault="00B60173" w:rsidP="00FE0395">
      <w:pPr>
        <w:tabs>
          <w:tab w:val="left" w:pos="851"/>
        </w:tabs>
        <w:jc w:val="both"/>
        <w:rPr>
          <w:rFonts w:ascii="Arial" w:hAnsi="Arial" w:cs="Arial"/>
          <w:highlight w:val="red"/>
        </w:rPr>
      </w:pPr>
    </w:p>
    <w:p w14:paraId="255184A6" w14:textId="431DB107" w:rsidR="00B60173" w:rsidRPr="00792188" w:rsidRDefault="00B60173" w:rsidP="00FE0395">
      <w:pPr>
        <w:tabs>
          <w:tab w:val="left" w:pos="851"/>
        </w:tabs>
        <w:jc w:val="both"/>
        <w:rPr>
          <w:rFonts w:ascii="Arial" w:hAnsi="Arial" w:cs="Arial"/>
        </w:rPr>
      </w:pPr>
      <w:r w:rsidRPr="00792188">
        <w:rPr>
          <w:rFonts w:ascii="Arial" w:hAnsi="Arial" w:cs="Arial"/>
        </w:rPr>
        <w:t>XVII</w:t>
      </w:r>
      <w:r w:rsidRPr="00792188">
        <w:rPr>
          <w:rFonts w:ascii="Arial" w:hAnsi="Arial" w:cs="Arial"/>
        </w:rPr>
        <w:tab/>
        <w:t>Fornecer à CAIXA, no prazo máximo de 05 (cinco) dias úteis, sempre que solicitado, planilha detalhada dos insumos que compõem o preço contratado;</w:t>
      </w:r>
    </w:p>
    <w:p w14:paraId="435A8B14" w14:textId="77777777" w:rsidR="00B60173" w:rsidRPr="00792188" w:rsidRDefault="00B60173" w:rsidP="00FE0395">
      <w:pPr>
        <w:tabs>
          <w:tab w:val="left" w:pos="851"/>
        </w:tabs>
        <w:jc w:val="both"/>
        <w:rPr>
          <w:rFonts w:ascii="Arial" w:hAnsi="Arial" w:cs="Arial"/>
        </w:rPr>
      </w:pPr>
    </w:p>
    <w:p w14:paraId="03964FA4" w14:textId="651D334E" w:rsidR="00B60173" w:rsidRPr="00792188" w:rsidRDefault="00B60173" w:rsidP="00FE0395">
      <w:pPr>
        <w:tabs>
          <w:tab w:val="left" w:pos="851"/>
        </w:tabs>
        <w:jc w:val="both"/>
        <w:rPr>
          <w:rFonts w:ascii="Arial" w:hAnsi="Arial" w:cs="Arial"/>
        </w:rPr>
      </w:pPr>
      <w:r w:rsidRPr="00792188">
        <w:rPr>
          <w:rFonts w:ascii="Arial" w:hAnsi="Arial" w:cs="Arial"/>
        </w:rPr>
        <w:t>XVIII</w:t>
      </w:r>
      <w:r w:rsidRPr="00792188">
        <w:rPr>
          <w:rFonts w:ascii="Arial" w:hAnsi="Arial" w:cs="Arial"/>
        </w:rPr>
        <w:tab/>
        <w:t>Informar à CAIXA, para efeito de controle de acesso às suas dependências, os nomes, os respectivos números da carteira de identidade e CPF</w:t>
      </w:r>
      <w:r w:rsidR="00927B6C" w:rsidRPr="00792188">
        <w:rPr>
          <w:rFonts w:ascii="Arial" w:hAnsi="Arial" w:cs="Arial"/>
        </w:rPr>
        <w:t>/</w:t>
      </w:r>
      <w:r w:rsidRPr="00792188">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sidRPr="00792188">
        <w:rPr>
          <w:rFonts w:ascii="Arial" w:hAnsi="Arial" w:cs="Arial"/>
        </w:rPr>
        <w:t xml:space="preserve"> </w:t>
      </w:r>
      <w:r w:rsidRPr="00792188">
        <w:rPr>
          <w:rFonts w:ascii="Arial" w:hAnsi="Arial" w:cs="Arial"/>
        </w:rPr>
        <w:t>(vinte e quatro) horas, e novas contratações de empregados, até o dia do início do trabalho;</w:t>
      </w:r>
    </w:p>
    <w:p w14:paraId="387A0418" w14:textId="77777777" w:rsidR="00B60173" w:rsidRPr="00792188" w:rsidRDefault="00B60173" w:rsidP="00FE0395">
      <w:pPr>
        <w:tabs>
          <w:tab w:val="left" w:pos="851"/>
        </w:tabs>
        <w:jc w:val="both"/>
        <w:rPr>
          <w:rFonts w:ascii="Arial" w:hAnsi="Arial" w:cs="Arial"/>
        </w:rPr>
      </w:pPr>
    </w:p>
    <w:p w14:paraId="3BFBEB6E" w14:textId="3CCA0CBF" w:rsidR="00B60173" w:rsidRPr="00792188" w:rsidRDefault="00B60173" w:rsidP="00FE0395">
      <w:pPr>
        <w:tabs>
          <w:tab w:val="left" w:pos="851"/>
        </w:tabs>
        <w:jc w:val="both"/>
        <w:rPr>
          <w:rFonts w:ascii="Arial" w:hAnsi="Arial" w:cs="Arial"/>
        </w:rPr>
      </w:pPr>
      <w:bookmarkStart w:id="51" w:name="_Hlk19265005"/>
      <w:r w:rsidRPr="00792188">
        <w:rPr>
          <w:rFonts w:ascii="Arial" w:hAnsi="Arial" w:cs="Arial"/>
        </w:rPr>
        <w:t>XIX</w:t>
      </w:r>
      <w:r w:rsidRPr="00792188">
        <w:rPr>
          <w:rFonts w:ascii="Arial" w:hAnsi="Arial" w:cs="Arial"/>
        </w:rPr>
        <w:tab/>
        <w:t>Manter seus empregados, quando em serviço nas dependências da CAIXA, devidamente uniformizados, com as vestimentas e acessórios em perfeito estado de conservação e identificados</w:t>
      </w:r>
      <w:r w:rsidR="00927B6C" w:rsidRPr="00792188">
        <w:rPr>
          <w:rFonts w:ascii="Arial" w:hAnsi="Arial" w:cs="Arial"/>
        </w:rPr>
        <w:t xml:space="preserve"> com crachá em padrão indicado pela CAIXA;</w:t>
      </w:r>
    </w:p>
    <w:p w14:paraId="4A83A537" w14:textId="77777777" w:rsidR="00B60173" w:rsidRPr="00792188" w:rsidRDefault="00B60173" w:rsidP="00FE0395">
      <w:pPr>
        <w:tabs>
          <w:tab w:val="left" w:pos="851"/>
        </w:tabs>
        <w:jc w:val="both"/>
        <w:rPr>
          <w:rFonts w:ascii="Arial" w:hAnsi="Arial" w:cs="Arial"/>
        </w:rPr>
      </w:pPr>
    </w:p>
    <w:bookmarkEnd w:id="51"/>
    <w:p w14:paraId="3766090C" w14:textId="00E53990" w:rsidR="00B60173" w:rsidRPr="00792188" w:rsidRDefault="00B60173" w:rsidP="00FE0395">
      <w:pPr>
        <w:tabs>
          <w:tab w:val="left" w:pos="851"/>
        </w:tabs>
        <w:jc w:val="both"/>
        <w:rPr>
          <w:rFonts w:ascii="Arial" w:hAnsi="Arial" w:cs="Arial"/>
        </w:rPr>
      </w:pPr>
      <w:r w:rsidRPr="00792188">
        <w:rPr>
          <w:rFonts w:ascii="Arial" w:hAnsi="Arial" w:cs="Arial"/>
        </w:rPr>
        <w:t>XX</w:t>
      </w:r>
      <w:r w:rsidRPr="00792188">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sidRPr="00792188">
        <w:rPr>
          <w:rFonts w:ascii="Arial" w:hAnsi="Arial" w:cs="Arial"/>
        </w:rPr>
        <w:t>;</w:t>
      </w:r>
    </w:p>
    <w:p w14:paraId="6075D192" w14:textId="77777777" w:rsidR="00B60173" w:rsidRPr="00792188" w:rsidRDefault="00B60173" w:rsidP="00FE0395">
      <w:pPr>
        <w:tabs>
          <w:tab w:val="left" w:pos="851"/>
        </w:tabs>
        <w:jc w:val="both"/>
        <w:rPr>
          <w:rFonts w:ascii="Arial" w:hAnsi="Arial" w:cs="Arial"/>
        </w:rPr>
      </w:pPr>
    </w:p>
    <w:p w14:paraId="22F5C16E" w14:textId="0E5D7C51" w:rsidR="00B60173" w:rsidRPr="00792188" w:rsidRDefault="00B60173" w:rsidP="00FE0395">
      <w:pPr>
        <w:tabs>
          <w:tab w:val="left" w:pos="851"/>
        </w:tabs>
        <w:jc w:val="both"/>
        <w:rPr>
          <w:rFonts w:ascii="Arial" w:hAnsi="Arial" w:cs="Arial"/>
        </w:rPr>
      </w:pPr>
      <w:r w:rsidRPr="00792188">
        <w:rPr>
          <w:rFonts w:ascii="Arial" w:hAnsi="Arial" w:cs="Arial"/>
        </w:rPr>
        <w:t>XXI</w:t>
      </w:r>
      <w:r w:rsidRPr="00792188">
        <w:rPr>
          <w:rFonts w:ascii="Arial" w:hAnsi="Arial" w:cs="Arial"/>
        </w:rPr>
        <w:tab/>
      </w:r>
      <w:proofErr w:type="gramStart"/>
      <w:r w:rsidRPr="00792188">
        <w:rPr>
          <w:rFonts w:ascii="Arial" w:hAnsi="Arial" w:cs="Arial"/>
        </w:rPr>
        <w:t xml:space="preserve">Obedecer </w:t>
      </w:r>
      <w:proofErr w:type="spellStart"/>
      <w:r w:rsidRPr="00792188">
        <w:rPr>
          <w:rFonts w:ascii="Arial" w:hAnsi="Arial" w:cs="Arial"/>
        </w:rPr>
        <w:t>as</w:t>
      </w:r>
      <w:proofErr w:type="spellEnd"/>
      <w:proofErr w:type="gramEnd"/>
      <w:r w:rsidRPr="00792188">
        <w:rPr>
          <w:rFonts w:ascii="Arial" w:hAnsi="Arial" w:cs="Arial"/>
        </w:rPr>
        <w:t xml:space="preserve">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792188" w:rsidRDefault="00B60173" w:rsidP="00FE0395">
      <w:pPr>
        <w:tabs>
          <w:tab w:val="left" w:pos="851"/>
        </w:tabs>
        <w:jc w:val="both"/>
        <w:rPr>
          <w:rFonts w:ascii="Arial" w:hAnsi="Arial" w:cs="Arial"/>
        </w:rPr>
      </w:pPr>
    </w:p>
    <w:p w14:paraId="2F508640" w14:textId="3376D856" w:rsidR="00B60173" w:rsidRPr="00792188" w:rsidRDefault="00B60173" w:rsidP="00FE0395">
      <w:pPr>
        <w:tabs>
          <w:tab w:val="left" w:pos="851"/>
        </w:tabs>
        <w:jc w:val="both"/>
        <w:rPr>
          <w:rFonts w:ascii="Arial" w:hAnsi="Arial" w:cs="Arial"/>
        </w:rPr>
      </w:pPr>
      <w:r w:rsidRPr="00792188">
        <w:rPr>
          <w:rFonts w:ascii="Arial" w:hAnsi="Arial" w:cs="Arial"/>
        </w:rPr>
        <w:t>XXII</w:t>
      </w:r>
      <w:r w:rsidRPr="00792188">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792188" w:rsidRDefault="00B60173" w:rsidP="00FE0395">
      <w:pPr>
        <w:tabs>
          <w:tab w:val="left" w:pos="851"/>
        </w:tabs>
        <w:jc w:val="both"/>
        <w:rPr>
          <w:rFonts w:ascii="Arial" w:hAnsi="Arial" w:cs="Arial"/>
        </w:rPr>
      </w:pPr>
    </w:p>
    <w:p w14:paraId="5A4CC537" w14:textId="71563BD2" w:rsidR="00B60173" w:rsidRPr="00792188" w:rsidRDefault="00B60173" w:rsidP="00FE0395">
      <w:pPr>
        <w:tabs>
          <w:tab w:val="left" w:pos="851"/>
        </w:tabs>
        <w:jc w:val="both"/>
        <w:rPr>
          <w:rFonts w:ascii="Arial" w:hAnsi="Arial" w:cs="Arial"/>
        </w:rPr>
      </w:pPr>
      <w:r w:rsidRPr="00792188">
        <w:rPr>
          <w:rFonts w:ascii="Arial" w:hAnsi="Arial" w:cs="Arial"/>
        </w:rPr>
        <w:t>XXIII</w:t>
      </w:r>
      <w:r w:rsidRPr="00792188">
        <w:rPr>
          <w:rFonts w:ascii="Arial" w:hAnsi="Arial" w:cs="Arial"/>
        </w:rPr>
        <w:tab/>
        <w:t>Fiscalizar o perfeito cumprimento dos serviços a que se obrigou, cabendo-lhe integralmente os ônus decorrentes;</w:t>
      </w:r>
    </w:p>
    <w:p w14:paraId="4E36BB67" w14:textId="77777777" w:rsidR="00B60173" w:rsidRPr="00792188" w:rsidRDefault="00B60173" w:rsidP="00FE0395">
      <w:pPr>
        <w:tabs>
          <w:tab w:val="left" w:pos="851"/>
        </w:tabs>
        <w:jc w:val="both"/>
        <w:rPr>
          <w:rFonts w:ascii="Arial" w:hAnsi="Arial" w:cs="Arial"/>
        </w:rPr>
      </w:pPr>
    </w:p>
    <w:p w14:paraId="24C031E4" w14:textId="1441ECAA" w:rsidR="00B60173" w:rsidRPr="00792188" w:rsidRDefault="00B60173" w:rsidP="00FE0395">
      <w:pPr>
        <w:tabs>
          <w:tab w:val="left" w:pos="851"/>
        </w:tabs>
        <w:jc w:val="both"/>
        <w:rPr>
          <w:rFonts w:ascii="Arial" w:hAnsi="Arial" w:cs="Arial"/>
        </w:rPr>
      </w:pPr>
      <w:r w:rsidRPr="00792188">
        <w:rPr>
          <w:rFonts w:ascii="Arial" w:hAnsi="Arial" w:cs="Arial"/>
        </w:rPr>
        <w:t>XXIV</w:t>
      </w:r>
      <w:r w:rsidRPr="00792188">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792188" w:rsidRDefault="00B60173" w:rsidP="00FE0395">
      <w:pPr>
        <w:tabs>
          <w:tab w:val="left" w:pos="851"/>
        </w:tabs>
        <w:jc w:val="both"/>
        <w:rPr>
          <w:rFonts w:ascii="Arial" w:hAnsi="Arial" w:cs="Arial"/>
        </w:rPr>
      </w:pPr>
    </w:p>
    <w:p w14:paraId="402649FD" w14:textId="4020F586" w:rsidR="00B60173" w:rsidRPr="00792188" w:rsidRDefault="00B60173" w:rsidP="00FE0395">
      <w:pPr>
        <w:tabs>
          <w:tab w:val="left" w:pos="851"/>
        </w:tabs>
        <w:jc w:val="both"/>
        <w:rPr>
          <w:rFonts w:ascii="Arial" w:hAnsi="Arial" w:cs="Arial"/>
        </w:rPr>
      </w:pPr>
      <w:r w:rsidRPr="00792188">
        <w:rPr>
          <w:rFonts w:ascii="Arial" w:hAnsi="Arial" w:cs="Arial"/>
        </w:rPr>
        <w:t>XXV</w:t>
      </w:r>
      <w:r w:rsidRPr="00792188">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792188" w:rsidRDefault="00B60173" w:rsidP="00FE0395">
      <w:pPr>
        <w:tabs>
          <w:tab w:val="left" w:pos="851"/>
        </w:tabs>
        <w:jc w:val="both"/>
        <w:rPr>
          <w:rFonts w:ascii="Arial" w:hAnsi="Arial" w:cs="Arial"/>
        </w:rPr>
      </w:pPr>
    </w:p>
    <w:p w14:paraId="1DBD4838" w14:textId="4B77DF42" w:rsidR="00B60173" w:rsidRPr="00792188" w:rsidRDefault="00B60173" w:rsidP="00FE0395">
      <w:pPr>
        <w:tabs>
          <w:tab w:val="left" w:pos="851"/>
        </w:tabs>
        <w:jc w:val="both"/>
        <w:rPr>
          <w:rFonts w:ascii="Arial" w:hAnsi="Arial" w:cs="Arial"/>
        </w:rPr>
      </w:pPr>
      <w:r w:rsidRPr="00792188">
        <w:rPr>
          <w:rFonts w:ascii="Arial" w:hAnsi="Arial" w:cs="Arial"/>
        </w:rPr>
        <w:t>XXVI</w:t>
      </w:r>
      <w:r w:rsidRPr="00792188">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792188" w:rsidRDefault="00B60173" w:rsidP="00FE0395">
      <w:pPr>
        <w:tabs>
          <w:tab w:val="left" w:pos="851"/>
        </w:tabs>
        <w:jc w:val="both"/>
        <w:rPr>
          <w:rFonts w:ascii="Arial" w:hAnsi="Arial" w:cs="Arial"/>
        </w:rPr>
      </w:pPr>
    </w:p>
    <w:p w14:paraId="64B4598F" w14:textId="50BCCF0D" w:rsidR="00B60173" w:rsidRPr="00792188" w:rsidRDefault="00B60173" w:rsidP="00FE0395">
      <w:pPr>
        <w:tabs>
          <w:tab w:val="left" w:pos="851"/>
        </w:tabs>
        <w:jc w:val="both"/>
        <w:rPr>
          <w:rFonts w:ascii="Arial" w:hAnsi="Arial" w:cs="Arial"/>
        </w:rPr>
      </w:pPr>
      <w:r w:rsidRPr="00792188">
        <w:rPr>
          <w:rFonts w:ascii="Arial" w:hAnsi="Arial" w:cs="Arial"/>
        </w:rPr>
        <w:t>XXVII</w:t>
      </w:r>
      <w:r w:rsidRPr="00792188">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792188" w:rsidRDefault="00B60173" w:rsidP="00FE0395">
      <w:pPr>
        <w:tabs>
          <w:tab w:val="left" w:pos="851"/>
        </w:tabs>
        <w:jc w:val="both"/>
        <w:rPr>
          <w:rFonts w:ascii="Arial" w:hAnsi="Arial" w:cs="Arial"/>
        </w:rPr>
      </w:pPr>
    </w:p>
    <w:p w14:paraId="307F9495" w14:textId="76600B06" w:rsidR="00B60173" w:rsidRPr="00792188" w:rsidRDefault="00B60173" w:rsidP="00FE0395">
      <w:pPr>
        <w:tabs>
          <w:tab w:val="left" w:pos="851"/>
        </w:tabs>
        <w:jc w:val="both"/>
        <w:rPr>
          <w:rFonts w:ascii="Arial" w:hAnsi="Arial" w:cs="Arial"/>
        </w:rPr>
      </w:pPr>
      <w:r w:rsidRPr="00792188">
        <w:rPr>
          <w:rFonts w:ascii="Arial" w:hAnsi="Arial" w:cs="Arial"/>
        </w:rPr>
        <w:t>XXVIII</w:t>
      </w:r>
      <w:r w:rsidRPr="00792188">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728C10C1" w14:textId="77777777" w:rsidR="001214A2" w:rsidRPr="00682B5D" w:rsidRDefault="001214A2" w:rsidP="00FE0395">
      <w:pPr>
        <w:tabs>
          <w:tab w:val="left" w:pos="851"/>
        </w:tabs>
        <w:jc w:val="both"/>
        <w:rPr>
          <w:rFonts w:ascii="Arial" w:hAnsi="Arial" w:cs="Arial"/>
          <w:highlight w:val="red"/>
        </w:rPr>
      </w:pPr>
    </w:p>
    <w:p w14:paraId="5E1C9F87" w14:textId="5D93D532" w:rsidR="00B60173" w:rsidRPr="00792188" w:rsidRDefault="00B60173" w:rsidP="00FE0395">
      <w:pPr>
        <w:tabs>
          <w:tab w:val="left" w:pos="851"/>
        </w:tabs>
        <w:jc w:val="both"/>
        <w:rPr>
          <w:rFonts w:ascii="Arial" w:hAnsi="Arial" w:cs="Arial"/>
        </w:rPr>
      </w:pPr>
      <w:r w:rsidRPr="00792188">
        <w:rPr>
          <w:rFonts w:ascii="Arial" w:hAnsi="Arial" w:cs="Arial"/>
        </w:rPr>
        <w:t>XXIX</w:t>
      </w:r>
      <w:r w:rsidRPr="00792188">
        <w:rPr>
          <w:rFonts w:ascii="Arial" w:hAnsi="Arial" w:cs="Arial"/>
        </w:rPr>
        <w:tab/>
        <w:t>Manter, durante o prazo contratual, todas as condições de habilitação e qualificação exigidas no procedimento de licitação;</w:t>
      </w:r>
    </w:p>
    <w:p w14:paraId="0B20D3D7" w14:textId="77777777" w:rsidR="00B60173" w:rsidRPr="00792188" w:rsidRDefault="00B60173" w:rsidP="00FE0395">
      <w:pPr>
        <w:tabs>
          <w:tab w:val="left" w:pos="851"/>
        </w:tabs>
        <w:jc w:val="both"/>
        <w:rPr>
          <w:rFonts w:ascii="Arial" w:hAnsi="Arial" w:cs="Arial"/>
        </w:rPr>
      </w:pPr>
    </w:p>
    <w:p w14:paraId="056B91C3" w14:textId="0B66CE49" w:rsidR="00B60173" w:rsidRPr="00792188" w:rsidRDefault="00B60173" w:rsidP="00FE0395">
      <w:pPr>
        <w:tabs>
          <w:tab w:val="left" w:pos="851"/>
        </w:tabs>
        <w:jc w:val="both"/>
        <w:rPr>
          <w:rFonts w:ascii="Arial" w:hAnsi="Arial" w:cs="Arial"/>
        </w:rPr>
      </w:pPr>
      <w:r w:rsidRPr="00792188">
        <w:rPr>
          <w:rFonts w:ascii="Arial" w:hAnsi="Arial" w:cs="Arial"/>
        </w:rPr>
        <w:t>XXX</w:t>
      </w:r>
      <w:r w:rsidRPr="00792188">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792188" w:rsidRDefault="00B60173" w:rsidP="00FE0395">
      <w:pPr>
        <w:tabs>
          <w:tab w:val="left" w:pos="851"/>
        </w:tabs>
        <w:jc w:val="both"/>
        <w:rPr>
          <w:rFonts w:ascii="Arial" w:hAnsi="Arial" w:cs="Arial"/>
        </w:rPr>
      </w:pPr>
    </w:p>
    <w:p w14:paraId="0BA71811" w14:textId="02048850" w:rsidR="00B60173" w:rsidRPr="00792188" w:rsidRDefault="00B60173" w:rsidP="00FE0395">
      <w:pPr>
        <w:tabs>
          <w:tab w:val="left" w:pos="851"/>
        </w:tabs>
        <w:jc w:val="both"/>
        <w:rPr>
          <w:rFonts w:ascii="Arial" w:hAnsi="Arial" w:cs="Arial"/>
        </w:rPr>
      </w:pPr>
      <w:r w:rsidRPr="00792188">
        <w:rPr>
          <w:rFonts w:ascii="Arial" w:hAnsi="Arial" w:cs="Arial"/>
        </w:rPr>
        <w:lastRenderedPageBreak/>
        <w:t>XXXI</w:t>
      </w:r>
      <w:r w:rsidRPr="00792188">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792188" w:rsidRDefault="00B60173" w:rsidP="00FE0395">
      <w:pPr>
        <w:tabs>
          <w:tab w:val="left" w:pos="851"/>
        </w:tabs>
        <w:jc w:val="both"/>
        <w:rPr>
          <w:rFonts w:ascii="Arial" w:hAnsi="Arial" w:cs="Arial"/>
        </w:rPr>
      </w:pPr>
    </w:p>
    <w:p w14:paraId="2157AC49" w14:textId="02EE049D" w:rsidR="00B60173" w:rsidRPr="00792188" w:rsidRDefault="00B60173" w:rsidP="00FE0395">
      <w:pPr>
        <w:tabs>
          <w:tab w:val="left" w:pos="851"/>
        </w:tabs>
        <w:jc w:val="both"/>
        <w:rPr>
          <w:rFonts w:ascii="Arial" w:hAnsi="Arial" w:cs="Arial"/>
        </w:rPr>
      </w:pPr>
      <w:r w:rsidRPr="00792188">
        <w:rPr>
          <w:rFonts w:ascii="Arial" w:hAnsi="Arial" w:cs="Arial"/>
        </w:rPr>
        <w:t>XXXII</w:t>
      </w:r>
      <w:r w:rsidRPr="00792188">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792188" w:rsidRDefault="00B60173" w:rsidP="00FE0395">
      <w:pPr>
        <w:tabs>
          <w:tab w:val="left" w:pos="851"/>
        </w:tabs>
        <w:jc w:val="both"/>
        <w:rPr>
          <w:rFonts w:ascii="Arial" w:hAnsi="Arial" w:cs="Arial"/>
        </w:rPr>
      </w:pPr>
    </w:p>
    <w:p w14:paraId="33F22719" w14:textId="00339A36" w:rsidR="00B60173" w:rsidRPr="00792188" w:rsidRDefault="00B60173" w:rsidP="00FE0395">
      <w:pPr>
        <w:tabs>
          <w:tab w:val="left" w:pos="851"/>
        </w:tabs>
        <w:jc w:val="both"/>
        <w:rPr>
          <w:rFonts w:ascii="Arial" w:hAnsi="Arial" w:cs="Arial"/>
        </w:rPr>
      </w:pPr>
      <w:r w:rsidRPr="00792188">
        <w:rPr>
          <w:rFonts w:ascii="Arial" w:hAnsi="Arial" w:cs="Arial"/>
        </w:rPr>
        <w:t>XXXIII</w:t>
      </w:r>
      <w:r w:rsidRPr="00792188">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792188" w:rsidRDefault="00B60173" w:rsidP="00FE0395">
      <w:pPr>
        <w:tabs>
          <w:tab w:val="left" w:pos="851"/>
        </w:tabs>
        <w:jc w:val="both"/>
        <w:rPr>
          <w:rFonts w:ascii="Arial" w:hAnsi="Arial" w:cs="Arial"/>
        </w:rPr>
      </w:pPr>
    </w:p>
    <w:p w14:paraId="0F2ECC5C" w14:textId="56AFC34E" w:rsidR="00B60173" w:rsidRPr="00792188" w:rsidRDefault="00B60173" w:rsidP="00FE0395">
      <w:pPr>
        <w:tabs>
          <w:tab w:val="left" w:pos="851"/>
        </w:tabs>
        <w:jc w:val="both"/>
        <w:rPr>
          <w:rFonts w:ascii="Arial" w:hAnsi="Arial" w:cs="Arial"/>
        </w:rPr>
      </w:pPr>
      <w:r w:rsidRPr="00792188">
        <w:rPr>
          <w:rFonts w:ascii="Arial" w:hAnsi="Arial" w:cs="Arial"/>
        </w:rPr>
        <w:t>XXXIV</w:t>
      </w:r>
      <w:r w:rsidRPr="00792188">
        <w:rPr>
          <w:rFonts w:ascii="Arial" w:hAnsi="Arial" w:cs="Arial"/>
        </w:rPr>
        <w:tab/>
        <w:t>Observar estritamente a vedação ao nepotismo, nos termos da declaração anexa, que integra este contrato.</w:t>
      </w:r>
    </w:p>
    <w:p w14:paraId="11629634" w14:textId="77777777" w:rsidR="00B60173" w:rsidRPr="00792188" w:rsidRDefault="00B60173" w:rsidP="00FE0395">
      <w:pPr>
        <w:tabs>
          <w:tab w:val="left" w:pos="851"/>
        </w:tabs>
        <w:jc w:val="both"/>
        <w:rPr>
          <w:rFonts w:ascii="Arial" w:hAnsi="Arial" w:cs="Arial"/>
        </w:rPr>
      </w:pPr>
    </w:p>
    <w:p w14:paraId="0E2905E3" w14:textId="2FE47AAB" w:rsidR="00B60173" w:rsidRPr="00792188" w:rsidRDefault="00B60173" w:rsidP="00FE0395">
      <w:pPr>
        <w:tabs>
          <w:tab w:val="left" w:pos="851"/>
        </w:tabs>
        <w:jc w:val="both"/>
        <w:rPr>
          <w:rFonts w:ascii="Arial" w:hAnsi="Arial" w:cs="Arial"/>
        </w:rPr>
      </w:pPr>
      <w:r w:rsidRPr="00792188">
        <w:rPr>
          <w:rFonts w:ascii="Arial" w:hAnsi="Arial" w:cs="Arial"/>
        </w:rPr>
        <w:t>XXXV</w:t>
      </w:r>
      <w:r w:rsidRPr="00792188">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792188" w:rsidRDefault="00B60173" w:rsidP="00FE0395">
      <w:pPr>
        <w:tabs>
          <w:tab w:val="left" w:pos="851"/>
        </w:tabs>
        <w:jc w:val="both"/>
        <w:rPr>
          <w:rFonts w:ascii="Arial" w:hAnsi="Arial" w:cs="Arial"/>
        </w:rPr>
      </w:pPr>
    </w:p>
    <w:p w14:paraId="0B64A0CC" w14:textId="6B42B960" w:rsidR="00B60173" w:rsidRPr="00792188" w:rsidRDefault="00B60173" w:rsidP="00FE0395">
      <w:pPr>
        <w:tabs>
          <w:tab w:val="left" w:pos="851"/>
        </w:tabs>
        <w:jc w:val="both"/>
        <w:rPr>
          <w:rFonts w:ascii="Arial" w:hAnsi="Arial" w:cs="Arial"/>
        </w:rPr>
      </w:pPr>
      <w:r w:rsidRPr="00792188">
        <w:rPr>
          <w:rFonts w:ascii="Arial" w:hAnsi="Arial" w:cs="Arial"/>
        </w:rPr>
        <w:t>XXXVI</w:t>
      </w:r>
      <w:r w:rsidRPr="00792188">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792188" w:rsidRDefault="00B60173" w:rsidP="00FE0395">
      <w:pPr>
        <w:tabs>
          <w:tab w:val="left" w:pos="851"/>
        </w:tabs>
        <w:jc w:val="both"/>
        <w:rPr>
          <w:rFonts w:ascii="Arial" w:hAnsi="Arial" w:cs="Arial"/>
        </w:rPr>
      </w:pPr>
    </w:p>
    <w:p w14:paraId="01DF014E" w14:textId="79CE8E1C" w:rsidR="00B60173" w:rsidRPr="00792188" w:rsidRDefault="00B60173" w:rsidP="00FE0395">
      <w:pPr>
        <w:tabs>
          <w:tab w:val="left" w:pos="851"/>
        </w:tabs>
        <w:jc w:val="both"/>
        <w:rPr>
          <w:rFonts w:ascii="Arial" w:hAnsi="Arial" w:cs="Arial"/>
        </w:rPr>
      </w:pPr>
      <w:bookmarkStart w:id="52" w:name="_Hlk52888396"/>
      <w:bookmarkStart w:id="53" w:name="_Hlk52888598"/>
      <w:r w:rsidRPr="00792188">
        <w:rPr>
          <w:rFonts w:ascii="Arial" w:hAnsi="Arial" w:cs="Arial"/>
        </w:rPr>
        <w:t>XXXVII</w:t>
      </w:r>
      <w:bookmarkEnd w:id="52"/>
      <w:r w:rsidRPr="00792188">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792188" w:rsidRDefault="00B60173" w:rsidP="00FE0395">
      <w:pPr>
        <w:tabs>
          <w:tab w:val="left" w:pos="851"/>
        </w:tabs>
        <w:jc w:val="both"/>
        <w:rPr>
          <w:rFonts w:ascii="Arial" w:hAnsi="Arial" w:cs="Arial"/>
        </w:rPr>
      </w:pPr>
    </w:p>
    <w:p w14:paraId="6F01610B" w14:textId="5ED48EEB" w:rsidR="00B60173" w:rsidRPr="00792188" w:rsidRDefault="00B60173" w:rsidP="00FE0395">
      <w:pPr>
        <w:tabs>
          <w:tab w:val="left" w:pos="851"/>
        </w:tabs>
        <w:jc w:val="both"/>
        <w:rPr>
          <w:rFonts w:ascii="Arial" w:hAnsi="Arial" w:cs="Arial"/>
        </w:rPr>
      </w:pPr>
      <w:r w:rsidRPr="00792188">
        <w:rPr>
          <w:rFonts w:ascii="Arial" w:hAnsi="Arial" w:cs="Arial"/>
        </w:rPr>
        <w:t>XXXVIII</w:t>
      </w:r>
      <w:r w:rsidRPr="00792188">
        <w:rPr>
          <w:rFonts w:ascii="Arial" w:hAnsi="Arial" w:cs="Arial"/>
        </w:rPr>
        <w:tab/>
        <w:t>Providenciar assinatura de Termo de Responsabilidade de Segurança da Informação, anexo a este contrato, de todos os seus prestadores que tiverem acesso a sistemas e informações internas da CAIXA e entregar na</w:t>
      </w:r>
      <w:r w:rsidR="002F5A3B" w:rsidRPr="00792188">
        <w:rPr>
          <w:rFonts w:ascii="Arial" w:hAnsi="Arial" w:cs="Arial"/>
        </w:rPr>
        <w:t xml:space="preserve"> </w:t>
      </w:r>
      <w:r w:rsidR="002F5A3B" w:rsidRPr="00792188">
        <w:rPr>
          <w:rFonts w:ascii="Arial" w:hAnsi="Arial" w:cs="Arial"/>
        </w:rPr>
        <w:fldChar w:fldCharType="begin"/>
      </w:r>
      <w:r w:rsidR="002F5A3B" w:rsidRPr="00792188">
        <w:rPr>
          <w:rFonts w:ascii="Arial" w:hAnsi="Arial" w:cs="Arial"/>
        </w:rPr>
        <w:instrText xml:space="preserve"> MERGEFIELD "CILOG_Vinculação" </w:instrText>
      </w:r>
      <w:r w:rsidR="002F5A3B" w:rsidRPr="00792188">
        <w:rPr>
          <w:rFonts w:ascii="Arial" w:hAnsi="Arial" w:cs="Arial"/>
        </w:rPr>
        <w:fldChar w:fldCharType="separate"/>
      </w:r>
      <w:r w:rsidR="00C82770" w:rsidRPr="00F81D4A">
        <w:rPr>
          <w:rFonts w:ascii="Arial" w:hAnsi="Arial" w:cs="Arial"/>
          <w:noProof/>
        </w:rPr>
        <w:t>Centralizadora Nacional de Logística e Gestão de Imóveis</w:t>
      </w:r>
      <w:r w:rsidR="002F5A3B" w:rsidRPr="00792188">
        <w:rPr>
          <w:rFonts w:ascii="Arial" w:hAnsi="Arial" w:cs="Arial"/>
        </w:rPr>
        <w:fldChar w:fldCharType="end"/>
      </w:r>
      <w:r w:rsidR="002F5A3B" w:rsidRPr="00792188">
        <w:rPr>
          <w:rFonts w:ascii="Arial" w:hAnsi="Arial" w:cs="Arial"/>
        </w:rPr>
        <w:t xml:space="preserve"> - </w:t>
      </w:r>
      <w:r w:rsidR="002F5A3B" w:rsidRPr="00792188">
        <w:rPr>
          <w:rFonts w:ascii="Arial" w:hAnsi="Arial" w:cs="Arial"/>
        </w:rPr>
        <w:fldChar w:fldCharType="begin"/>
      </w:r>
      <w:r w:rsidR="002F5A3B" w:rsidRPr="00792188">
        <w:rPr>
          <w:rFonts w:ascii="Arial" w:hAnsi="Arial" w:cs="Arial"/>
        </w:rPr>
        <w:instrText xml:space="preserve"> MERGEFIELD "SIGLA" </w:instrText>
      </w:r>
      <w:r w:rsidR="002F5A3B" w:rsidRPr="00792188">
        <w:rPr>
          <w:rFonts w:ascii="Arial" w:hAnsi="Arial" w:cs="Arial"/>
        </w:rPr>
        <w:fldChar w:fldCharType="separate"/>
      </w:r>
      <w:r w:rsidR="00C82770" w:rsidRPr="00F81D4A">
        <w:rPr>
          <w:rFonts w:ascii="Arial" w:hAnsi="Arial" w:cs="Arial"/>
          <w:noProof/>
        </w:rPr>
        <w:t>CELOG</w:t>
      </w:r>
      <w:r w:rsidR="002F5A3B" w:rsidRPr="00792188">
        <w:rPr>
          <w:rFonts w:ascii="Arial" w:hAnsi="Arial" w:cs="Arial"/>
        </w:rPr>
        <w:fldChar w:fldCharType="end"/>
      </w:r>
      <w:r w:rsidR="002F5A3B" w:rsidRPr="00792188">
        <w:rPr>
          <w:rFonts w:ascii="Arial" w:hAnsi="Arial" w:cs="Arial"/>
        </w:rPr>
        <w:t xml:space="preserve">, </w:t>
      </w:r>
      <w:r w:rsidR="00792188">
        <w:rPr>
          <w:rFonts w:ascii="Arial" w:hAnsi="Arial" w:cs="Arial"/>
        </w:rPr>
        <w:t>através do endereço eletrônico celog@caixa.gov.br</w:t>
      </w:r>
      <w:r w:rsidRPr="00792188">
        <w:rPr>
          <w:rFonts w:ascii="Arial" w:hAnsi="Arial" w:cs="Arial"/>
        </w:rPr>
        <w:t>, no prazo de 5 (cinco) dias uteis após a assinatura do contrato, devendo comunicar a CAIXA e realizar o mesmo procedimento quando houver novos prestadores na execução do serviço.</w:t>
      </w:r>
    </w:p>
    <w:p w14:paraId="22F4C35B" w14:textId="77777777" w:rsidR="00B60173" w:rsidRPr="00682B5D" w:rsidRDefault="00B60173" w:rsidP="00FE0395">
      <w:pPr>
        <w:tabs>
          <w:tab w:val="left" w:pos="851"/>
        </w:tabs>
        <w:jc w:val="both"/>
        <w:rPr>
          <w:rFonts w:ascii="Arial" w:hAnsi="Arial" w:cs="Arial"/>
          <w:highlight w:val="red"/>
        </w:rPr>
      </w:pPr>
    </w:p>
    <w:p w14:paraId="03048B21" w14:textId="12CD0FD4" w:rsidR="00B60173" w:rsidRPr="00792188" w:rsidRDefault="00B60173" w:rsidP="00FE0395">
      <w:pPr>
        <w:tabs>
          <w:tab w:val="left" w:pos="851"/>
        </w:tabs>
        <w:jc w:val="both"/>
        <w:rPr>
          <w:rFonts w:ascii="Arial" w:hAnsi="Arial" w:cs="Arial"/>
        </w:rPr>
      </w:pPr>
      <w:r w:rsidRPr="00792188">
        <w:rPr>
          <w:rFonts w:ascii="Arial" w:hAnsi="Arial" w:cs="Arial"/>
        </w:rPr>
        <w:t>XXXIX</w:t>
      </w:r>
      <w:r w:rsidR="006F5128" w:rsidRPr="00792188">
        <w:rPr>
          <w:rFonts w:ascii="Arial" w:hAnsi="Arial" w:cs="Arial"/>
        </w:rPr>
        <w:tab/>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6E55D97C" w14:textId="77777777" w:rsidR="006F5128" w:rsidRPr="00792188" w:rsidRDefault="006F5128" w:rsidP="00FE0395">
      <w:pPr>
        <w:tabs>
          <w:tab w:val="left" w:pos="851"/>
        </w:tabs>
        <w:jc w:val="both"/>
        <w:rPr>
          <w:rFonts w:ascii="Arial" w:hAnsi="Arial" w:cs="Arial"/>
        </w:rPr>
      </w:pPr>
    </w:p>
    <w:p w14:paraId="605A3133" w14:textId="20FDA93F" w:rsidR="00B60173" w:rsidRPr="00792188" w:rsidRDefault="00B60173" w:rsidP="00FE0395">
      <w:pPr>
        <w:tabs>
          <w:tab w:val="left" w:pos="851"/>
        </w:tabs>
        <w:jc w:val="both"/>
        <w:rPr>
          <w:rFonts w:ascii="Arial" w:hAnsi="Arial" w:cs="Arial"/>
        </w:rPr>
      </w:pPr>
      <w:r w:rsidRPr="00792188">
        <w:rPr>
          <w:rFonts w:ascii="Arial" w:hAnsi="Arial" w:cs="Arial"/>
        </w:rPr>
        <w:t>XL</w:t>
      </w:r>
      <w:r w:rsidRPr="00792188">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792188" w:rsidRDefault="00B60173" w:rsidP="00FE0395">
      <w:pPr>
        <w:tabs>
          <w:tab w:val="left" w:pos="851"/>
        </w:tabs>
        <w:jc w:val="both"/>
        <w:rPr>
          <w:rFonts w:ascii="Arial" w:hAnsi="Arial" w:cs="Arial"/>
        </w:rPr>
      </w:pPr>
    </w:p>
    <w:p w14:paraId="4C1271B9" w14:textId="3E52ABE8" w:rsidR="00B60173" w:rsidRPr="00792188" w:rsidRDefault="00B60173" w:rsidP="00FE0395">
      <w:pPr>
        <w:tabs>
          <w:tab w:val="left" w:pos="851"/>
        </w:tabs>
        <w:jc w:val="both"/>
        <w:rPr>
          <w:rFonts w:ascii="Arial" w:hAnsi="Arial" w:cs="Arial"/>
          <w:color w:val="000000"/>
          <w:u w:val="single"/>
        </w:rPr>
      </w:pPr>
      <w:r w:rsidRPr="00792188">
        <w:rPr>
          <w:rFonts w:ascii="Arial" w:hAnsi="Arial" w:cs="Arial"/>
        </w:rPr>
        <w:t>XLI</w:t>
      </w:r>
      <w:r w:rsidRPr="00792188">
        <w:rPr>
          <w:rFonts w:ascii="Arial" w:hAnsi="Arial" w:cs="Arial"/>
        </w:rPr>
        <w:tab/>
      </w:r>
      <w:r w:rsidRPr="00792188">
        <w:rPr>
          <w:rFonts w:ascii="Arial" w:hAnsi="Arial" w:cs="Arial"/>
          <w:color w:val="000000"/>
        </w:rPr>
        <w:t xml:space="preserve">Atuar de acordo com Política de Prevenção à Lavagem de Dinheiro e ao Financiamento do Terrorismo da CAIXA (PLDFT), disponível em: </w:t>
      </w:r>
      <w:hyperlink r:id="rId46" w:history="1">
        <w:r w:rsidRPr="00792188">
          <w:rPr>
            <w:rStyle w:val="Hyperlink"/>
            <w:rFonts w:ascii="Arial" w:hAnsi="Arial" w:cs="Arial"/>
            <w:noProof/>
          </w:rPr>
          <w:t>https://www.caixa.gov.br/Downloads/caixa-governanca/Politica-Prevencao-Lavagem-Dinheiro-e-Financiamento-Terrorismo.pdf</w:t>
        </w:r>
      </w:hyperlink>
      <w:r w:rsidRPr="00792188">
        <w:rPr>
          <w:rFonts w:ascii="Arial" w:hAnsi="Arial" w:cs="Arial"/>
          <w:color w:val="000000"/>
        </w:rPr>
        <w:t xml:space="preserve"> e dar ciência a seus empregados do folder (flyer) sobre a PLDFT disponível no  Portal de Licitações da CAIXA </w:t>
      </w:r>
      <w:hyperlink r:id="rId47" w:history="1">
        <w:r w:rsidRPr="00792188">
          <w:rPr>
            <w:rStyle w:val="Hyperlink"/>
            <w:rFonts w:ascii="Arial" w:hAnsi="Arial" w:cs="Arial"/>
          </w:rPr>
          <w:t>http://licitacoes.caixa.gov.br</w:t>
        </w:r>
      </w:hyperlink>
      <w:r w:rsidRPr="00792188">
        <w:rPr>
          <w:rFonts w:ascii="Arial" w:hAnsi="Arial" w:cs="Arial"/>
          <w:color w:val="000000"/>
        </w:rPr>
        <w:t>.</w:t>
      </w:r>
    </w:p>
    <w:p w14:paraId="7AA1A4D7" w14:textId="77777777" w:rsidR="00B60173" w:rsidRPr="00792188" w:rsidRDefault="00B60173" w:rsidP="00FE0395">
      <w:pPr>
        <w:tabs>
          <w:tab w:val="left" w:pos="851"/>
        </w:tabs>
        <w:jc w:val="both"/>
        <w:rPr>
          <w:rFonts w:ascii="Arial" w:hAnsi="Arial" w:cs="Arial"/>
        </w:rPr>
      </w:pPr>
    </w:p>
    <w:bookmarkEnd w:id="53"/>
    <w:p w14:paraId="263DB5C2" w14:textId="0499AAD7" w:rsidR="00B60173" w:rsidRPr="00792188" w:rsidRDefault="00B60173" w:rsidP="00FE0395">
      <w:pPr>
        <w:tabs>
          <w:tab w:val="left" w:pos="851"/>
        </w:tabs>
        <w:jc w:val="both"/>
        <w:rPr>
          <w:rFonts w:ascii="Arial" w:hAnsi="Arial" w:cs="Arial"/>
          <w:noProof/>
          <w:color w:val="000000"/>
        </w:rPr>
      </w:pPr>
      <w:r w:rsidRPr="00792188">
        <w:rPr>
          <w:rFonts w:ascii="Arial" w:hAnsi="Arial" w:cs="Arial"/>
        </w:rPr>
        <w:t>XLII</w:t>
      </w:r>
      <w:bookmarkStart w:id="54" w:name="_Hlk9345079"/>
      <w:bookmarkStart w:id="55" w:name="_Hlk25581975"/>
      <w:r w:rsidRPr="00792188">
        <w:rPr>
          <w:rFonts w:ascii="Arial" w:hAnsi="Arial" w:cs="Arial"/>
          <w:noProof/>
          <w:color w:val="000000"/>
        </w:rPr>
        <w:tab/>
        <w:t xml:space="preserve">Atender às obrigações da Responsabilidade Social, Ambiental e Climática, dispostas na Cláusula </w:t>
      </w:r>
      <w:r w:rsidR="00994EC7" w:rsidRPr="00792188">
        <w:rPr>
          <w:rFonts w:ascii="Arial" w:hAnsi="Arial" w:cs="Arial"/>
          <w:noProof/>
          <w:color w:val="000000"/>
        </w:rPr>
        <w:t>Quinta</w:t>
      </w:r>
      <w:r w:rsidRPr="00792188">
        <w:rPr>
          <w:rFonts w:ascii="Arial" w:hAnsi="Arial" w:cs="Arial"/>
          <w:noProof/>
          <w:color w:val="000000"/>
        </w:rPr>
        <w:t>.</w:t>
      </w:r>
    </w:p>
    <w:p w14:paraId="28728B73" w14:textId="77777777" w:rsidR="00B60173" w:rsidRPr="00792188"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792188">
        <w:rPr>
          <w:rFonts w:ascii="Arial" w:hAnsi="Arial" w:cs="Arial"/>
          <w:noProof/>
          <w:color w:val="000000"/>
        </w:rPr>
        <w:t>XLII</w:t>
      </w:r>
      <w:r w:rsidR="00BE0701" w:rsidRPr="00792188">
        <w:rPr>
          <w:rFonts w:ascii="Arial" w:hAnsi="Arial" w:cs="Arial"/>
          <w:noProof/>
          <w:color w:val="000000"/>
        </w:rPr>
        <w:t>I</w:t>
      </w:r>
      <w:r w:rsidRPr="00792188">
        <w:rPr>
          <w:rFonts w:ascii="Arial" w:hAnsi="Arial" w:cs="Arial"/>
          <w:noProof/>
          <w:color w:val="000000"/>
        </w:rPr>
        <w:tab/>
        <w:t xml:space="preserve">Tomar conhecimento da Política de Prevenção e Combate ao Assédio Moral e Sexual e à Discriminação, disponível no site da CAIXA, no endereço: </w:t>
      </w:r>
      <w:hyperlink r:id="rId48" w:history="1">
        <w:r w:rsidRPr="00792188">
          <w:rPr>
            <w:rStyle w:val="Hyperlink"/>
            <w:rFonts w:ascii="Arial" w:hAnsi="Arial" w:cs="Arial"/>
            <w:noProof/>
          </w:rPr>
          <w:t>https://www.caixa.gov.br/Downloads/caixa-governanca/Politica-de-Combate-ao-Assedio-Moral-Sexual-Discriminacao.pdf</w:t>
        </w:r>
      </w:hyperlink>
      <w:r w:rsidRPr="00792188">
        <w:rPr>
          <w:rFonts w:ascii="Arial" w:hAnsi="Arial" w:cs="Arial"/>
          <w:noProof/>
          <w:color w:val="000000"/>
        </w:rPr>
        <w:t xml:space="preserve"> (ou pelo site </w:t>
      </w:r>
      <w:hyperlink r:id="rId49" w:history="1">
        <w:r w:rsidRPr="00792188">
          <w:rPr>
            <w:rStyle w:val="Hyperlink"/>
            <w:rFonts w:ascii="Arial" w:hAnsi="Arial" w:cs="Arial"/>
            <w:noProof/>
          </w:rPr>
          <w:t>www.caixa.gov.br</w:t>
        </w:r>
      </w:hyperlink>
      <w:r w:rsidRPr="00792188">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bookmarkEnd w:id="54"/>
    <w:bookmarkEnd w:id="55"/>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lastRenderedPageBreak/>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56"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103D9DFD" w:rsidR="00B60173" w:rsidRPr="00952A92" w:rsidRDefault="00B60173" w:rsidP="00FE0395">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00952A92" w:rsidRPr="00952A92">
        <w:rPr>
          <w:rFonts w:cs="Arial"/>
          <w:color w:val="000000"/>
          <w:sz w:val="20"/>
        </w:rPr>
        <w:t>Indicar os locais e horários em que deverão ser prestados os serviços, permitindo, quando for o caso, o acesso dos empregados da CONTRATADA nas dependências da CAIXA;</w:t>
      </w:r>
    </w:p>
    <w:bookmarkEnd w:id="56"/>
    <w:p w14:paraId="2707B85C" w14:textId="77777777" w:rsidR="00B60173" w:rsidRPr="00952A92"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57" w:name="_Hlk159595880"/>
      <w:bookmarkStart w:id="58" w:name="_Hlk52887032"/>
      <w:r w:rsidRPr="008840D1">
        <w:rPr>
          <w:rFonts w:cs="Arial"/>
          <w:b/>
          <w:bCs/>
          <w:lang w:val="pt-BR"/>
        </w:rPr>
        <w:t xml:space="preserve">CLÁUSULA QUINTA – </w:t>
      </w:r>
      <w:bookmarkStart w:id="59"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0" w:name="_Hlk178086995"/>
      <w:bookmarkEnd w:id="57"/>
      <w:bookmarkEnd w:id="59"/>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1AD2E1F6"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98BA424"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lastRenderedPageBreak/>
        <w:t>b)</w:t>
      </w:r>
      <w:r w:rsidRPr="005E3745">
        <w:rPr>
          <w:rFonts w:cs="Arial"/>
          <w:lang w:val="pt-BR"/>
        </w:rPr>
        <w:tab/>
        <w:t xml:space="preserve">Cumprimento das obrigações trabalhistas e Normas Regulamentadoras de Saúde e Segurança Ocupacional.                 </w:t>
      </w:r>
    </w:p>
    <w:p w14:paraId="25F3731E"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c)</w:t>
      </w:r>
      <w:r w:rsidRPr="005E3745">
        <w:rPr>
          <w:rFonts w:cs="Arial"/>
          <w:lang w:val="pt-BR"/>
        </w:rPr>
        <w:tab/>
        <w:t xml:space="preserve">Promoção de práticas de diversidade e inclusão; </w:t>
      </w:r>
    </w:p>
    <w:p w14:paraId="56703FE7" w14:textId="125757B0"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d) </w:t>
      </w:r>
      <w:r>
        <w:rPr>
          <w:rFonts w:cs="Arial"/>
          <w:lang w:val="pt-BR"/>
        </w:rPr>
        <w:tab/>
      </w:r>
      <w:r w:rsidRPr="005E3745">
        <w:rPr>
          <w:rFonts w:cs="Arial"/>
          <w:lang w:val="pt-BR"/>
        </w:rPr>
        <w:t xml:space="preserve">Eficiência no consumo de energia e de recursos naturais; </w:t>
      </w:r>
    </w:p>
    <w:p w14:paraId="4700FBC4" w14:textId="3BCBADF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e) </w:t>
      </w:r>
      <w:r>
        <w:rPr>
          <w:rFonts w:cs="Arial"/>
          <w:lang w:val="pt-BR"/>
        </w:rPr>
        <w:tab/>
      </w:r>
      <w:r w:rsidRPr="005E3745">
        <w:rPr>
          <w:rFonts w:cs="Arial"/>
          <w:lang w:val="pt-BR"/>
        </w:rPr>
        <w:t xml:space="preserve">Utilização de fontes renováveis de energia; </w:t>
      </w:r>
    </w:p>
    <w:p w14:paraId="7C5C7AC0" w14:textId="2F6BA458" w:rsidR="005E3745" w:rsidRPr="005E3745" w:rsidRDefault="005E3745" w:rsidP="005E3745">
      <w:pPr>
        <w:pStyle w:val="contrato"/>
        <w:tabs>
          <w:tab w:val="left" w:pos="851"/>
          <w:tab w:val="left" w:pos="1134"/>
        </w:tabs>
        <w:rPr>
          <w:rFonts w:cs="Arial"/>
          <w:lang w:val="pt-BR"/>
        </w:rPr>
      </w:pPr>
      <w:r w:rsidRPr="005E3745">
        <w:rPr>
          <w:rFonts w:cs="Arial"/>
          <w:lang w:val="pt-BR"/>
        </w:rPr>
        <w:t>f)</w:t>
      </w:r>
      <w:r>
        <w:rPr>
          <w:rFonts w:cs="Arial"/>
          <w:lang w:val="pt-BR"/>
        </w:rPr>
        <w:tab/>
      </w:r>
      <w:r w:rsidRPr="005E3745">
        <w:rPr>
          <w:rFonts w:cs="Arial"/>
          <w:lang w:val="pt-BR"/>
        </w:rPr>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092D78" w:rsidRDefault="008840D1" w:rsidP="00FE0395">
      <w:pPr>
        <w:pStyle w:val="contrato"/>
        <w:tabs>
          <w:tab w:val="left" w:pos="851"/>
          <w:tab w:val="left" w:pos="1134"/>
        </w:tabs>
        <w:rPr>
          <w:rFonts w:cs="Arial"/>
          <w:b/>
          <w:bCs/>
          <w:lang w:val="pt-BR"/>
        </w:rPr>
      </w:pPr>
    </w:p>
    <w:p w14:paraId="10918DE5" w14:textId="4BCA6372" w:rsidR="002B2F02" w:rsidRPr="00092D78" w:rsidRDefault="002B2F02" w:rsidP="002B2F02">
      <w:pPr>
        <w:pStyle w:val="contrato"/>
        <w:tabs>
          <w:tab w:val="left" w:pos="851"/>
          <w:tab w:val="left" w:pos="1134"/>
        </w:tabs>
        <w:rPr>
          <w:rFonts w:cs="Arial"/>
          <w:lang w:val="pt-BR"/>
        </w:rPr>
      </w:pPr>
      <w:bookmarkStart w:id="61" w:name="_Hlk159509885"/>
      <w:r w:rsidRPr="00092D78">
        <w:rPr>
          <w:rFonts w:cs="Arial"/>
          <w:lang w:val="pt-BR"/>
        </w:rPr>
        <w:t>IX</w:t>
      </w:r>
      <w:r w:rsidRPr="00092D78">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AFD31E7" w14:textId="77777777" w:rsidR="002B2F02" w:rsidRPr="0004772C" w:rsidRDefault="002B2F02" w:rsidP="002B2F02">
      <w:pPr>
        <w:pStyle w:val="contrato"/>
        <w:tabs>
          <w:tab w:val="left" w:pos="851"/>
          <w:tab w:val="left" w:pos="1134"/>
        </w:tabs>
        <w:rPr>
          <w:rFonts w:cs="Arial"/>
          <w:b/>
          <w:bCs/>
          <w:highlight w:val="cyan"/>
          <w:lang w:val="pt-BR"/>
        </w:rPr>
      </w:pPr>
    </w:p>
    <w:p w14:paraId="1E704F19" w14:textId="77777777"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p>
    <w:p w14:paraId="2770D81C" w14:textId="77777777" w:rsidR="002B2F02" w:rsidRPr="00092D78" w:rsidRDefault="002B2F02" w:rsidP="002B2F02">
      <w:pPr>
        <w:pStyle w:val="contrato"/>
        <w:tabs>
          <w:tab w:val="left" w:pos="851"/>
          <w:tab w:val="left" w:pos="1134"/>
        </w:tabs>
        <w:rPr>
          <w:rFonts w:cs="Arial"/>
          <w:lang w:val="pt-BR"/>
        </w:rPr>
      </w:pPr>
      <w:r w:rsidRPr="00092D78">
        <w:rPr>
          <w:rFonts w:cs="Arial"/>
          <w:lang w:val="pt-BR"/>
        </w:rPr>
        <w:t>b)</w:t>
      </w:r>
      <w:r w:rsidRPr="00092D78">
        <w:rPr>
          <w:rFonts w:cs="Arial"/>
          <w:lang w:val="pt-BR"/>
        </w:rPr>
        <w:tab/>
        <w:t>A capacitação dos empregados deverá ocorrer a cada anualidade do contrato, durante a jornada de trabalho dos empregados.</w:t>
      </w:r>
    </w:p>
    <w:p w14:paraId="2F1F5F5F" w14:textId="77777777" w:rsidR="002B2F02" w:rsidRPr="00092D78" w:rsidRDefault="002B2F02" w:rsidP="002B2F02">
      <w:pPr>
        <w:pStyle w:val="contrato"/>
        <w:tabs>
          <w:tab w:val="left" w:pos="851"/>
          <w:tab w:val="left" w:pos="1134"/>
        </w:tabs>
        <w:rPr>
          <w:rFonts w:cs="Arial"/>
          <w:b/>
          <w:bCs/>
          <w:lang w:val="pt-BR"/>
        </w:rPr>
      </w:pPr>
    </w:p>
    <w:p w14:paraId="619A9800" w14:textId="7F64B851" w:rsidR="002B2F02" w:rsidRPr="00092D78" w:rsidRDefault="002B2F02" w:rsidP="002B2F02">
      <w:pPr>
        <w:pStyle w:val="contrato"/>
        <w:tabs>
          <w:tab w:val="left" w:pos="851"/>
          <w:tab w:val="left" w:pos="1134"/>
        </w:tabs>
        <w:rPr>
          <w:rFonts w:cs="Arial"/>
          <w:lang w:val="pt-BR"/>
        </w:rPr>
      </w:pPr>
      <w:r w:rsidRPr="00146ADA">
        <w:rPr>
          <w:rFonts w:cs="Arial"/>
          <w:lang w:val="pt-BR"/>
        </w:rPr>
        <w:t>X</w:t>
      </w:r>
      <w:r w:rsidRPr="00146ADA">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02C625B3" w14:textId="77777777" w:rsidR="002B2F02" w:rsidRPr="0004772C" w:rsidRDefault="002B2F02" w:rsidP="002B2F02">
      <w:pPr>
        <w:pStyle w:val="contrato"/>
        <w:tabs>
          <w:tab w:val="left" w:pos="851"/>
          <w:tab w:val="left" w:pos="1134"/>
        </w:tabs>
        <w:rPr>
          <w:rFonts w:cs="Arial"/>
          <w:b/>
          <w:bCs/>
          <w:highlight w:val="cyan"/>
          <w:lang w:val="pt-BR"/>
        </w:rPr>
      </w:pPr>
    </w:p>
    <w:p w14:paraId="67D0E6B5" w14:textId="4858D13D"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r>
      <w:r w:rsidR="00A169D0">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04772C" w:rsidRDefault="002B2F02" w:rsidP="002B2F02">
      <w:pPr>
        <w:pStyle w:val="contrato"/>
        <w:tabs>
          <w:tab w:val="left" w:pos="851"/>
          <w:tab w:val="left" w:pos="1134"/>
        </w:tabs>
        <w:rPr>
          <w:rFonts w:cs="Arial"/>
          <w:b/>
          <w:bCs/>
          <w:highlight w:val="cyan"/>
          <w:lang w:val="pt-BR"/>
        </w:rPr>
      </w:pPr>
    </w:p>
    <w:p w14:paraId="43876D4B" w14:textId="55FFEA8B" w:rsidR="002B2F02" w:rsidRPr="003D27A8" w:rsidRDefault="002B2F02" w:rsidP="002B2F02">
      <w:pPr>
        <w:pStyle w:val="contrato"/>
        <w:tabs>
          <w:tab w:val="left" w:pos="851"/>
          <w:tab w:val="left" w:pos="1134"/>
        </w:tabs>
        <w:rPr>
          <w:rFonts w:cs="Arial"/>
          <w:lang w:val="pt-BR"/>
        </w:rPr>
      </w:pPr>
      <w:r w:rsidRPr="003D27A8">
        <w:rPr>
          <w:rFonts w:cs="Arial"/>
          <w:lang w:val="pt-BR"/>
        </w:rPr>
        <w:t>XI</w:t>
      </w:r>
      <w:r w:rsidRPr="003D27A8">
        <w:rPr>
          <w:rFonts w:cs="Arial"/>
          <w:lang w:val="pt-BR"/>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3D27A8" w:rsidRDefault="002B2F02" w:rsidP="002B2F02">
      <w:pPr>
        <w:pStyle w:val="contrato"/>
        <w:tabs>
          <w:tab w:val="left" w:pos="851"/>
          <w:tab w:val="left" w:pos="1134"/>
        </w:tabs>
        <w:rPr>
          <w:rFonts w:cs="Arial"/>
          <w:b/>
          <w:bCs/>
          <w:lang w:val="pt-BR"/>
        </w:rPr>
      </w:pPr>
    </w:p>
    <w:p w14:paraId="623C8AF3" w14:textId="77777777" w:rsidR="002B2F02" w:rsidRPr="003D27A8" w:rsidRDefault="002B2F02" w:rsidP="002B2F02">
      <w:pPr>
        <w:pStyle w:val="contrato"/>
        <w:tabs>
          <w:tab w:val="left" w:pos="851"/>
          <w:tab w:val="left" w:pos="1134"/>
        </w:tabs>
        <w:rPr>
          <w:rFonts w:cs="Arial"/>
          <w:lang w:val="pt-BR"/>
        </w:rPr>
      </w:pPr>
      <w:r w:rsidRPr="003D27A8">
        <w:rPr>
          <w:rFonts w:cs="Arial"/>
          <w:lang w:val="pt-BR"/>
        </w:rPr>
        <w:t>a)</w:t>
      </w:r>
      <w:r w:rsidRPr="003D27A8">
        <w:rPr>
          <w:rFonts w:cs="Arial"/>
          <w:lang w:val="pt-BR"/>
        </w:rPr>
        <w:tab/>
        <w:t>A cada anualidade do contrato, a CONTRATADA deverá apresentar evidência comprobatória das ações realizadas ao seu quadro funcional durante esse período de vigência do contrato.</w:t>
      </w:r>
    </w:p>
    <w:p w14:paraId="47AB6837" w14:textId="77777777" w:rsidR="002B2F02" w:rsidRPr="003D27A8" w:rsidRDefault="002B2F02" w:rsidP="002B2F02">
      <w:pPr>
        <w:pStyle w:val="contrato"/>
        <w:tabs>
          <w:tab w:val="left" w:pos="851"/>
          <w:tab w:val="left" w:pos="1134"/>
        </w:tabs>
        <w:rPr>
          <w:rFonts w:cs="Arial"/>
          <w:b/>
          <w:bCs/>
          <w:lang w:val="pt-BR"/>
        </w:rPr>
      </w:pPr>
    </w:p>
    <w:p w14:paraId="0B6666C2" w14:textId="77777777" w:rsidR="002B2F02" w:rsidRPr="003D27A8" w:rsidRDefault="002B2F02" w:rsidP="002B2F02">
      <w:pPr>
        <w:pStyle w:val="contrato"/>
        <w:tabs>
          <w:tab w:val="left" w:pos="851"/>
          <w:tab w:val="left" w:pos="1134"/>
        </w:tabs>
        <w:rPr>
          <w:rFonts w:cs="Arial"/>
          <w:b/>
          <w:bCs/>
          <w:lang w:val="pt-BR"/>
        </w:rPr>
      </w:pPr>
    </w:p>
    <w:p w14:paraId="7280D214" w14:textId="534DEA47" w:rsidR="002B2F02" w:rsidRPr="003D27A8" w:rsidRDefault="002B2F02" w:rsidP="002B2F02">
      <w:pPr>
        <w:pStyle w:val="contrato"/>
        <w:tabs>
          <w:tab w:val="left" w:pos="851"/>
          <w:tab w:val="left" w:pos="1134"/>
        </w:tabs>
        <w:rPr>
          <w:rFonts w:cs="Arial"/>
          <w:lang w:val="pt-BR"/>
        </w:rPr>
      </w:pPr>
      <w:r w:rsidRPr="003D27A8">
        <w:rPr>
          <w:rFonts w:cs="Arial"/>
          <w:lang w:val="pt-BR"/>
        </w:rPr>
        <w:t>X</w:t>
      </w:r>
      <w:r w:rsidR="006D3653">
        <w:rPr>
          <w:rFonts w:cs="Arial"/>
          <w:lang w:val="pt-BR"/>
        </w:rPr>
        <w:t>II</w:t>
      </w:r>
      <w:r w:rsidR="00763D5D" w:rsidRPr="003D27A8">
        <w:rPr>
          <w:rFonts w:cs="Arial"/>
          <w:lang w:val="pt-BR"/>
        </w:rPr>
        <w:tab/>
      </w:r>
      <w:r w:rsidRPr="003D27A8">
        <w:rPr>
          <w:rFonts w:cs="Arial"/>
          <w:lang w:val="pt-BR"/>
        </w:rPr>
        <w:t>Desenvolver política de aquisição de bens cujos materiais sejam atóxicos ou biodegradáveis, que favoreçam a economia de insumos e energia, produzam menos poluentes e utilizem o conceito de tecnologia ou produção mais limpa.</w:t>
      </w:r>
    </w:p>
    <w:p w14:paraId="53082C8B" w14:textId="77777777" w:rsidR="002B2F02" w:rsidRPr="003D27A8" w:rsidRDefault="002B2F02" w:rsidP="002B2F02">
      <w:pPr>
        <w:pStyle w:val="contrato"/>
        <w:tabs>
          <w:tab w:val="left" w:pos="851"/>
          <w:tab w:val="left" w:pos="1134"/>
        </w:tabs>
        <w:rPr>
          <w:rFonts w:cs="Arial"/>
          <w:b/>
          <w:bCs/>
          <w:lang w:val="pt-BR"/>
        </w:rPr>
      </w:pPr>
    </w:p>
    <w:bookmarkEnd w:id="60"/>
    <w:p w14:paraId="58F5ED0D" w14:textId="77777777" w:rsidR="00FA387F" w:rsidRDefault="00FA387F" w:rsidP="00FA387F">
      <w:pPr>
        <w:pStyle w:val="contrato"/>
        <w:tabs>
          <w:tab w:val="left" w:pos="851"/>
          <w:tab w:val="left" w:pos="1134"/>
        </w:tabs>
        <w:rPr>
          <w:rFonts w:cs="Arial"/>
          <w:lang w:val="pt-BR"/>
        </w:rPr>
      </w:pPr>
    </w:p>
    <w:bookmarkEnd w:id="61"/>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6752B43F"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58"/>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 xml:space="preserve">Quando a contratação envolver mais de uma categoria profissional, com </w:t>
      </w:r>
      <w:proofErr w:type="spellStart"/>
      <w:r w:rsidRPr="00905173">
        <w:rPr>
          <w:rFonts w:ascii="Arial" w:hAnsi="Arial" w:cs="Arial"/>
          <w:bCs/>
        </w:rPr>
        <w:t>datas-base</w:t>
      </w:r>
      <w:proofErr w:type="spellEnd"/>
      <w:r w:rsidRPr="00905173">
        <w:rPr>
          <w:rFonts w:ascii="Arial" w:hAnsi="Arial" w:cs="Arial"/>
          <w:bCs/>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C82770"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 xml:space="preserve">a convenção ou acordo coletivo de trabalho devidamente registrado no MTE, sentença normativa ou de insumos definidos pelo poder público, </w:t>
      </w:r>
      <w:r w:rsidR="004E2B38" w:rsidRPr="00C82770">
        <w:rPr>
          <w:rFonts w:ascii="Arial" w:hAnsi="Arial" w:cs="Arial"/>
          <w:bCs/>
        </w:rPr>
        <w:t xml:space="preserve">e sinalizar os índices contratuais para reajuste dos demais insumos, </w:t>
      </w:r>
      <w:r w:rsidRPr="00C82770">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C82770" w:rsidRDefault="00905173" w:rsidP="00905173">
      <w:pPr>
        <w:pStyle w:val="TextosemFormatao"/>
        <w:jc w:val="both"/>
        <w:rPr>
          <w:rFonts w:ascii="Arial" w:hAnsi="Arial" w:cs="Arial"/>
          <w:bCs/>
        </w:rPr>
      </w:pPr>
    </w:p>
    <w:p w14:paraId="268C3570" w14:textId="62B030E6" w:rsidR="00905173" w:rsidRPr="00C82770" w:rsidRDefault="00905173" w:rsidP="00905173">
      <w:pPr>
        <w:pStyle w:val="TextosemFormatao"/>
        <w:jc w:val="both"/>
        <w:rPr>
          <w:rFonts w:ascii="Arial" w:hAnsi="Arial" w:cs="Arial"/>
          <w:bCs/>
        </w:rPr>
      </w:pPr>
      <w:r w:rsidRPr="00C82770">
        <w:rPr>
          <w:rFonts w:ascii="Arial" w:hAnsi="Arial" w:cs="Arial"/>
          <w:bCs/>
        </w:rPr>
        <w:t>VI</w:t>
      </w:r>
      <w:r w:rsidRPr="00C82770">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Pr="00C82770" w:rsidRDefault="00905173" w:rsidP="00770731">
      <w:pPr>
        <w:pStyle w:val="TextosemFormatao"/>
        <w:jc w:val="both"/>
        <w:rPr>
          <w:rFonts w:ascii="Arial" w:hAnsi="Arial" w:cs="Arial"/>
          <w:b/>
        </w:rPr>
      </w:pPr>
    </w:p>
    <w:p w14:paraId="4703B1EC" w14:textId="048B1ABB" w:rsidR="00787A5B" w:rsidRPr="00C82770" w:rsidRDefault="00787A5B" w:rsidP="004E5489">
      <w:pPr>
        <w:pStyle w:val="TextosemFormatao"/>
        <w:jc w:val="both"/>
        <w:rPr>
          <w:rFonts w:ascii="Arial" w:hAnsi="Arial" w:cs="Arial"/>
          <w:color w:val="000000"/>
        </w:rPr>
      </w:pPr>
      <w:r w:rsidRPr="00C82770">
        <w:rPr>
          <w:rFonts w:ascii="Arial" w:hAnsi="Arial" w:cs="Arial"/>
          <w:b/>
          <w:bCs/>
          <w:color w:val="000000"/>
        </w:rPr>
        <w:t>Parágrafo Segundo</w:t>
      </w:r>
      <w:r w:rsidRPr="00C82770">
        <w:rPr>
          <w:rFonts w:ascii="Arial" w:hAnsi="Arial" w:cs="Arial"/>
          <w:color w:val="000000"/>
        </w:rPr>
        <w:t xml:space="preserve"> – </w:t>
      </w:r>
      <w:r w:rsidR="004E5489" w:rsidRPr="00C82770">
        <w:rPr>
          <w:rFonts w:ascii="Arial" w:hAnsi="Arial" w:cs="Arial"/>
          <w:color w:val="000000"/>
        </w:rPr>
        <w:t>É admitido o reajuste dos custos de insumos e materiais decorrentes de preço de mercado, sujeito à negociação, pela variação do índice de Preço ao Consumidor Amplo – IPCA ou Indice Geral de Preços-mercado IGP-M, o que for menor, desde que respeitado o intervalo mínimo de 1 (um) ano, devendo ser feito em conjunto com a revisão dos preços do contrato</w:t>
      </w:r>
      <w:r w:rsidR="006A7192" w:rsidRPr="00C82770">
        <w:rPr>
          <w:rFonts w:ascii="Arial" w:hAnsi="Arial" w:cs="Arial"/>
          <w:color w:val="000000"/>
        </w:rPr>
        <w:t>.</w:t>
      </w:r>
    </w:p>
    <w:p w14:paraId="2FF91AD7" w14:textId="77777777" w:rsidR="00787A5B" w:rsidRPr="00C82770" w:rsidRDefault="00787A5B" w:rsidP="00787A5B">
      <w:pPr>
        <w:pStyle w:val="TextosemFormatao"/>
        <w:jc w:val="both"/>
        <w:rPr>
          <w:rFonts w:ascii="Arial" w:hAnsi="Arial" w:cs="Arial"/>
          <w:color w:val="000000"/>
        </w:rPr>
      </w:pPr>
    </w:p>
    <w:p w14:paraId="5FCACF1E" w14:textId="3850A59C" w:rsidR="00787A5B" w:rsidRPr="00C82770" w:rsidRDefault="00787A5B" w:rsidP="00787A5B">
      <w:pPr>
        <w:pStyle w:val="TextosemFormatao"/>
        <w:jc w:val="both"/>
        <w:rPr>
          <w:rFonts w:ascii="Arial" w:hAnsi="Arial" w:cs="Arial"/>
          <w:bCs/>
        </w:rPr>
      </w:pPr>
      <w:r w:rsidRPr="00C82770">
        <w:rPr>
          <w:rFonts w:ascii="Arial" w:hAnsi="Arial" w:cs="Arial"/>
          <w:bCs/>
        </w:rPr>
        <w:t>I</w:t>
      </w:r>
      <w:r w:rsidRPr="00C82770">
        <w:rPr>
          <w:rFonts w:ascii="Arial" w:hAnsi="Arial" w:cs="Arial"/>
          <w:bCs/>
        </w:rPr>
        <w:tab/>
        <w:t xml:space="preserve">O intervalo mínimo de 1 (um) ano para o primeiro reajuste será contado a partir da data da </w:t>
      </w:r>
      <w:r w:rsidR="004E2B38" w:rsidRPr="00C82770">
        <w:rPr>
          <w:rFonts w:ascii="Arial" w:hAnsi="Arial" w:cs="Arial"/>
          <w:bCs/>
        </w:rPr>
        <w:t>última proposta homologada na licitação.</w:t>
      </w:r>
    </w:p>
    <w:p w14:paraId="305EFC6C" w14:textId="77777777" w:rsidR="004E2B38" w:rsidRPr="00C82770" w:rsidRDefault="004E2B38" w:rsidP="00787A5B">
      <w:pPr>
        <w:pStyle w:val="TextosemFormatao"/>
        <w:jc w:val="both"/>
        <w:rPr>
          <w:rFonts w:ascii="Arial" w:hAnsi="Arial" w:cs="Arial"/>
          <w:bCs/>
        </w:rPr>
      </w:pPr>
    </w:p>
    <w:p w14:paraId="027893C2" w14:textId="63489825" w:rsidR="00787A5B" w:rsidRPr="00C82770" w:rsidRDefault="00787A5B" w:rsidP="00787A5B">
      <w:pPr>
        <w:pStyle w:val="TextosemFormatao"/>
        <w:jc w:val="both"/>
        <w:rPr>
          <w:rFonts w:ascii="Arial" w:hAnsi="Arial" w:cs="Arial"/>
          <w:bCs/>
        </w:rPr>
      </w:pPr>
      <w:r w:rsidRPr="00C82770">
        <w:rPr>
          <w:rFonts w:ascii="Arial" w:hAnsi="Arial" w:cs="Arial"/>
          <w:bCs/>
        </w:rPr>
        <w:t>II</w:t>
      </w:r>
      <w:r w:rsidRPr="00C82770">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C82770"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C82770">
        <w:rPr>
          <w:rFonts w:ascii="Arial" w:hAnsi="Arial" w:cs="Arial"/>
          <w:bCs/>
        </w:rPr>
        <w:t>III</w:t>
      </w:r>
      <w:r w:rsidRPr="00C82770">
        <w:rPr>
          <w:rFonts w:ascii="Arial" w:hAnsi="Arial" w:cs="Arial"/>
          <w:bCs/>
        </w:rPr>
        <w:tab/>
      </w:r>
      <w:r w:rsidR="004E2B38" w:rsidRPr="00C82770">
        <w:rPr>
          <w:rFonts w:ascii="Arial" w:hAnsi="Arial" w:cs="Arial"/>
          <w:bCs/>
        </w:rPr>
        <w:t>Para os reajustes subsequentes, o índice a ser aplicado será a variação apurada dos últimos 12 (doze) meses anteriores à data do direito à</w:t>
      </w:r>
      <w:r w:rsidR="004E2B38" w:rsidRPr="004E2B38">
        <w:rPr>
          <w:rFonts w:ascii="Arial" w:hAnsi="Arial" w:cs="Arial"/>
          <w:bCs/>
        </w:rPr>
        <w:t xml:space="preserve">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2" w:name="_Hlk52887277"/>
      <w:r w:rsidRPr="00787A5B">
        <w:rPr>
          <w:rFonts w:ascii="Arial" w:hAnsi="Arial" w:cs="Arial"/>
          <w:b/>
        </w:rPr>
        <w:t>C</w:t>
      </w:r>
      <w:bookmarkStart w:id="63"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4" w:name="_Hlk19264421"/>
      <w:bookmarkEnd w:id="62"/>
      <w:bookmarkEnd w:id="63"/>
      <w:r w:rsidRPr="00FE0395">
        <w:rPr>
          <w:rFonts w:ascii="Arial" w:hAnsi="Arial" w:cs="Arial"/>
        </w:rPr>
        <w:t xml:space="preserve">A CAIXA, após a aceitação dos serviços e verificação do cumprimento de todas as cláusulas contratuais, efetuará o </w:t>
      </w:r>
      <w:bookmarkStart w:id="65" w:name="_Hlk18423787"/>
      <w:r w:rsidRPr="00FE0395">
        <w:rPr>
          <w:rFonts w:ascii="Arial" w:hAnsi="Arial" w:cs="Arial"/>
        </w:rPr>
        <w:t>pagamento à CONTRATADA</w:t>
      </w:r>
      <w:bookmarkStart w:id="66" w:name="OLE_LINK144"/>
      <w:bookmarkEnd w:id="65"/>
      <w:r w:rsidRPr="00FE0395">
        <w:rPr>
          <w:rFonts w:ascii="Arial" w:hAnsi="Arial" w:cs="Arial"/>
        </w:rPr>
        <w:t xml:space="preserve">, mensalmente, </w:t>
      </w:r>
      <w:r w:rsidRPr="00FE0395">
        <w:rPr>
          <w:rFonts w:ascii="Arial" w:hAnsi="Arial" w:cs="Arial"/>
          <w:lang w:val="pt-PT"/>
        </w:rPr>
        <w:t>no 12º (décimo segundo) dia útil,</w:t>
      </w:r>
      <w:bookmarkEnd w:id="66"/>
      <w:r w:rsidRPr="00FE0395">
        <w:rPr>
          <w:rFonts w:ascii="Arial" w:hAnsi="Arial" w:cs="Arial"/>
        </w:rPr>
        <w:t xml:space="preserve"> </w:t>
      </w:r>
      <w:bookmarkStart w:id="67" w:name="_Hlk18423821"/>
      <w:r w:rsidRPr="00FE0395">
        <w:rPr>
          <w:rFonts w:ascii="Arial" w:hAnsi="Arial" w:cs="Arial"/>
          <w:lang w:val="pt-PT"/>
        </w:rPr>
        <w:t xml:space="preserve">do mês subseqüente </w:t>
      </w:r>
      <w:bookmarkEnd w:id="67"/>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68"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4"/>
    <w:bookmarkEnd w:id="68"/>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69"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69"/>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lastRenderedPageBreak/>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7B635167" w14:textId="77777777" w:rsidR="009F0A1B" w:rsidRPr="009F0A1B" w:rsidRDefault="009F0A1B" w:rsidP="005371E4">
      <w:pPr>
        <w:widowControl w:val="0"/>
        <w:numPr>
          <w:ilvl w:val="0"/>
          <w:numId w:val="26"/>
        </w:numPr>
        <w:tabs>
          <w:tab w:val="clear" w:pos="360"/>
        </w:tabs>
        <w:autoSpaceDE w:val="0"/>
        <w:autoSpaceDN w:val="0"/>
        <w:adjustRightInd w:val="0"/>
        <w:rPr>
          <w:rFonts w:ascii="Arial" w:hAnsi="Arial" w:cs="Arial"/>
        </w:rPr>
      </w:pPr>
      <w:r w:rsidRPr="009F0A1B">
        <w:rPr>
          <w:rFonts w:ascii="Arial" w:hAnsi="Arial" w:cs="Arial"/>
        </w:rPr>
        <w:t>VAT = VIN x (1+IGP-M1) x (1+IGPM-2) x ... (1+IGPM-n), onde:</w:t>
      </w:r>
    </w:p>
    <w:p w14:paraId="2C36DDD2" w14:textId="77777777" w:rsidR="009F0A1B" w:rsidRPr="009F0A1B" w:rsidRDefault="009F0A1B" w:rsidP="005371E4">
      <w:pPr>
        <w:widowControl w:val="0"/>
        <w:numPr>
          <w:ilvl w:val="0"/>
          <w:numId w:val="26"/>
        </w:numPr>
        <w:tabs>
          <w:tab w:val="clear" w:pos="360"/>
        </w:tabs>
        <w:autoSpaceDE w:val="0"/>
        <w:autoSpaceDN w:val="0"/>
        <w:adjustRightInd w:val="0"/>
        <w:rPr>
          <w:rFonts w:ascii="Arial" w:hAnsi="Arial" w:cs="Arial"/>
        </w:rPr>
      </w:pPr>
    </w:p>
    <w:p w14:paraId="4FE88F70" w14:textId="77777777" w:rsidR="009F0A1B" w:rsidRPr="009F0A1B" w:rsidRDefault="009F0A1B" w:rsidP="005371E4">
      <w:pPr>
        <w:widowControl w:val="0"/>
        <w:numPr>
          <w:ilvl w:val="0"/>
          <w:numId w:val="26"/>
        </w:numPr>
        <w:tabs>
          <w:tab w:val="clear" w:pos="360"/>
        </w:tabs>
        <w:autoSpaceDE w:val="0"/>
        <w:autoSpaceDN w:val="0"/>
        <w:adjustRightInd w:val="0"/>
        <w:rPr>
          <w:rFonts w:ascii="Arial" w:hAnsi="Arial" w:cs="Arial"/>
        </w:rPr>
      </w:pPr>
      <w:r w:rsidRPr="009F0A1B">
        <w:rPr>
          <w:rFonts w:ascii="Arial" w:hAnsi="Arial" w:cs="Arial"/>
        </w:rPr>
        <w:t>VAT: Valor atualizado</w:t>
      </w:r>
    </w:p>
    <w:p w14:paraId="27D3A6D6" w14:textId="77777777" w:rsidR="009F0A1B" w:rsidRPr="009F0A1B" w:rsidRDefault="009F0A1B" w:rsidP="005371E4">
      <w:pPr>
        <w:widowControl w:val="0"/>
        <w:numPr>
          <w:ilvl w:val="0"/>
          <w:numId w:val="26"/>
        </w:numPr>
        <w:tabs>
          <w:tab w:val="clear" w:pos="360"/>
        </w:tabs>
        <w:autoSpaceDE w:val="0"/>
        <w:autoSpaceDN w:val="0"/>
        <w:adjustRightInd w:val="0"/>
        <w:rPr>
          <w:rFonts w:ascii="Arial" w:hAnsi="Arial" w:cs="Arial"/>
        </w:rPr>
      </w:pPr>
      <w:r w:rsidRPr="009F0A1B">
        <w:rPr>
          <w:rFonts w:ascii="Arial" w:hAnsi="Arial" w:cs="Arial"/>
        </w:rPr>
        <w:t>VIN: Valor inicial</w:t>
      </w:r>
    </w:p>
    <w:p w14:paraId="5E5CF118" w14:textId="7DB42FD6" w:rsidR="00B60173" w:rsidRPr="00FE0395" w:rsidRDefault="009F0A1B" w:rsidP="009F0A1B">
      <w:pPr>
        <w:widowControl w:val="0"/>
        <w:autoSpaceDE w:val="0"/>
        <w:autoSpaceDN w:val="0"/>
        <w:adjustRightInd w:val="0"/>
        <w:rPr>
          <w:rFonts w:ascii="Arial" w:hAnsi="Arial" w:cs="Arial"/>
        </w:rPr>
      </w:pPr>
      <w:r w:rsidRPr="009F0A1B">
        <w:rPr>
          <w:rFonts w:ascii="Arial" w:hAnsi="Arial" w:cs="Arial"/>
        </w:rPr>
        <w:t>IGPM-n: Evolução mensal do índice IGP-M/FGV, desde o mês inicial até o mês final da apuração</w:t>
      </w:r>
    </w:p>
    <w:p w14:paraId="2E9A0135" w14:textId="77777777" w:rsidR="00B60173" w:rsidRPr="00FE0395" w:rsidRDefault="00B60173" w:rsidP="00FE0395">
      <w:pPr>
        <w:rPr>
          <w:rFonts w:ascii="Arial" w:hAnsi="Arial" w:cs="Arial"/>
        </w:rPr>
      </w:pPr>
    </w:p>
    <w:p w14:paraId="652D1FC6" w14:textId="15982866" w:rsidR="00B60173" w:rsidRPr="00C82770" w:rsidRDefault="00B60173" w:rsidP="00FE0395">
      <w:pPr>
        <w:pStyle w:val="Ttulo3"/>
        <w:spacing w:before="0" w:after="0"/>
        <w:rPr>
          <w:rFonts w:ascii="Arial" w:hAnsi="Arial" w:cs="Arial"/>
          <w:sz w:val="20"/>
        </w:rPr>
      </w:pPr>
      <w:r w:rsidRPr="00C82770">
        <w:rPr>
          <w:rFonts w:ascii="Arial" w:hAnsi="Arial" w:cs="Arial"/>
          <w:sz w:val="20"/>
        </w:rPr>
        <w:t xml:space="preserve">CLÁUSULA </w:t>
      </w:r>
      <w:r w:rsidR="00286DC5" w:rsidRPr="00C82770">
        <w:rPr>
          <w:rFonts w:ascii="Arial" w:hAnsi="Arial" w:cs="Arial"/>
          <w:sz w:val="20"/>
        </w:rPr>
        <w:t>OITAVA</w:t>
      </w:r>
      <w:r w:rsidRPr="00C82770">
        <w:rPr>
          <w:rFonts w:ascii="Arial" w:hAnsi="Arial" w:cs="Arial"/>
          <w:sz w:val="20"/>
        </w:rPr>
        <w:t xml:space="preserve"> – DA VIGÊNCIA DO CONTRATO </w:t>
      </w:r>
    </w:p>
    <w:p w14:paraId="0F28E0C0" w14:textId="602C1475" w:rsidR="00B60173" w:rsidRPr="00C82770" w:rsidRDefault="00B60173" w:rsidP="00FE0395">
      <w:pPr>
        <w:tabs>
          <w:tab w:val="left" w:pos="851"/>
          <w:tab w:val="left" w:pos="1134"/>
        </w:tabs>
        <w:jc w:val="both"/>
        <w:rPr>
          <w:rFonts w:ascii="Arial" w:hAnsi="Arial" w:cs="Arial"/>
        </w:rPr>
      </w:pPr>
      <w:r w:rsidRPr="00C82770">
        <w:rPr>
          <w:rFonts w:ascii="Arial" w:hAnsi="Arial" w:cs="Arial"/>
        </w:rPr>
        <w:t xml:space="preserve">O presente contrato terá a duração de </w:t>
      </w:r>
      <w:r w:rsidRPr="00C82770">
        <w:rPr>
          <w:rFonts w:ascii="Arial" w:hAnsi="Arial" w:cs="Arial"/>
        </w:rPr>
        <w:fldChar w:fldCharType="begin"/>
      </w:r>
      <w:r w:rsidRPr="00C82770">
        <w:rPr>
          <w:rFonts w:ascii="Arial" w:hAnsi="Arial" w:cs="Arial"/>
        </w:rPr>
        <w:instrText xml:space="preserve"> MERGEFIELD Vigência </w:instrText>
      </w:r>
      <w:r w:rsidRPr="00C82770">
        <w:rPr>
          <w:rFonts w:ascii="Arial" w:hAnsi="Arial" w:cs="Arial"/>
        </w:rPr>
        <w:fldChar w:fldCharType="separate"/>
      </w:r>
      <w:r w:rsidR="00C82770" w:rsidRPr="00C82770">
        <w:rPr>
          <w:rFonts w:ascii="Arial" w:hAnsi="Arial" w:cs="Arial"/>
          <w:noProof/>
        </w:rPr>
        <w:t>12</w:t>
      </w:r>
      <w:r w:rsidRPr="00C82770">
        <w:rPr>
          <w:rFonts w:ascii="Arial" w:hAnsi="Arial" w:cs="Arial"/>
        </w:rPr>
        <w:fldChar w:fldCharType="end"/>
      </w:r>
      <w:r w:rsidRPr="00C82770">
        <w:rPr>
          <w:rFonts w:ascii="Arial" w:hAnsi="Arial" w:cs="Arial"/>
        </w:rPr>
        <w:t xml:space="preserve"> (</w:t>
      </w:r>
      <w:r w:rsidRPr="00C82770">
        <w:rPr>
          <w:rFonts w:ascii="Arial" w:hAnsi="Arial" w:cs="Arial"/>
        </w:rPr>
        <w:fldChar w:fldCharType="begin"/>
      </w:r>
      <w:r w:rsidRPr="00C82770">
        <w:rPr>
          <w:rFonts w:ascii="Arial" w:hAnsi="Arial" w:cs="Arial"/>
        </w:rPr>
        <w:instrText xml:space="preserve"> MERGEFIELD Extenso_Vig </w:instrText>
      </w:r>
      <w:r w:rsidRPr="00C82770">
        <w:rPr>
          <w:rFonts w:ascii="Arial" w:hAnsi="Arial" w:cs="Arial"/>
        </w:rPr>
        <w:fldChar w:fldCharType="separate"/>
      </w:r>
      <w:r w:rsidR="00C82770" w:rsidRPr="00C82770">
        <w:rPr>
          <w:rFonts w:ascii="Arial" w:hAnsi="Arial" w:cs="Arial"/>
          <w:noProof/>
        </w:rPr>
        <w:t>doze</w:t>
      </w:r>
      <w:r w:rsidRPr="00C82770">
        <w:rPr>
          <w:rFonts w:ascii="Arial" w:hAnsi="Arial" w:cs="Arial"/>
        </w:rPr>
        <w:fldChar w:fldCharType="end"/>
      </w:r>
      <w:r w:rsidRPr="00C82770">
        <w:rPr>
          <w:rFonts w:ascii="Arial" w:hAnsi="Arial" w:cs="Arial"/>
          <w:color w:val="000000"/>
        </w:rPr>
        <w:t xml:space="preserve">) meses, a contar de </w:t>
      </w:r>
      <w:r w:rsidRPr="00C82770">
        <w:rPr>
          <w:rFonts w:ascii="Arial" w:hAnsi="Arial" w:cs="Arial"/>
          <w:color w:val="000000"/>
        </w:rPr>
        <w:fldChar w:fldCharType="begin"/>
      </w:r>
      <w:r w:rsidRPr="00C82770">
        <w:rPr>
          <w:rFonts w:ascii="Arial" w:hAnsi="Arial" w:cs="Arial"/>
          <w:color w:val="000000"/>
        </w:rPr>
        <w:instrText xml:space="preserve"> MERGEFIELD Início_Vigência \@ dd/MM/yyyy</w:instrText>
      </w:r>
      <w:r w:rsidRPr="00C82770">
        <w:rPr>
          <w:rFonts w:ascii="Arial" w:hAnsi="Arial" w:cs="Arial"/>
          <w:color w:val="000000"/>
        </w:rPr>
        <w:fldChar w:fldCharType="end"/>
      </w:r>
      <w:r w:rsidRPr="00C82770">
        <w:rPr>
          <w:rFonts w:ascii="Arial" w:hAnsi="Arial" w:cs="Arial"/>
          <w:color w:val="000000"/>
        </w:rPr>
        <w:t>, podendo</w:t>
      </w:r>
      <w:r w:rsidRPr="00C82770">
        <w:rPr>
          <w:rFonts w:ascii="Arial" w:hAnsi="Arial" w:cs="Arial"/>
        </w:rPr>
        <w:t xml:space="preserve"> ser prorrogado por sucessivos períodos nos limites definidos na Lei nº. 13.303/2016.</w:t>
      </w:r>
    </w:p>
    <w:p w14:paraId="2E42D5DB" w14:textId="487CED8E" w:rsidR="00B60173" w:rsidRPr="00C82770" w:rsidRDefault="00B60173" w:rsidP="00FE0395">
      <w:pPr>
        <w:widowControl w:val="0"/>
        <w:autoSpaceDE w:val="0"/>
        <w:autoSpaceDN w:val="0"/>
        <w:adjustRightInd w:val="0"/>
        <w:jc w:val="both"/>
        <w:rPr>
          <w:rFonts w:ascii="Arial" w:hAnsi="Arial" w:cs="Arial"/>
        </w:rPr>
      </w:pPr>
    </w:p>
    <w:p w14:paraId="6EE52B7B" w14:textId="09E2149B" w:rsidR="00286DC5" w:rsidRPr="00C82770" w:rsidRDefault="00286DC5" w:rsidP="00286DC5">
      <w:pPr>
        <w:widowControl w:val="0"/>
        <w:autoSpaceDE w:val="0"/>
        <w:autoSpaceDN w:val="0"/>
        <w:adjustRightInd w:val="0"/>
        <w:jc w:val="both"/>
        <w:rPr>
          <w:rFonts w:ascii="Arial" w:hAnsi="Arial" w:cs="Arial"/>
        </w:rPr>
      </w:pPr>
      <w:r w:rsidRPr="00C82770">
        <w:rPr>
          <w:rFonts w:ascii="Arial" w:hAnsi="Arial" w:cs="Arial"/>
          <w:b/>
          <w:bCs/>
        </w:rPr>
        <w:t>Parágrafo Primeiro</w:t>
      </w:r>
      <w:r w:rsidRPr="00C82770">
        <w:rPr>
          <w:rFonts w:ascii="Arial" w:hAnsi="Arial" w:cs="Arial"/>
        </w:rPr>
        <w:t xml:space="preserve"> – O interesse da CONTRATADA na prorrogação contratual deve ser manifestado, por escrito, com, </w:t>
      </w:r>
      <w:r w:rsidRPr="00C82770">
        <w:rPr>
          <w:rFonts w:ascii="Arial" w:hAnsi="Arial" w:cs="Arial"/>
          <w:color w:val="000000" w:themeColor="text1"/>
        </w:rPr>
        <w:t xml:space="preserve">no mínimo, </w:t>
      </w:r>
      <w:r w:rsidR="00C44303" w:rsidRPr="00C82770">
        <w:rPr>
          <w:rFonts w:ascii="Arial" w:hAnsi="Arial" w:cs="Arial"/>
          <w:color w:val="000000" w:themeColor="text1"/>
        </w:rPr>
        <w:t>1</w:t>
      </w:r>
      <w:r w:rsidR="00BE05F7" w:rsidRPr="00C82770">
        <w:rPr>
          <w:rFonts w:ascii="Arial" w:hAnsi="Arial" w:cs="Arial"/>
          <w:color w:val="000000" w:themeColor="text1"/>
        </w:rPr>
        <w:t>8</w:t>
      </w:r>
      <w:r w:rsidR="00392BB4" w:rsidRPr="00C82770">
        <w:rPr>
          <w:rFonts w:ascii="Arial" w:hAnsi="Arial" w:cs="Arial"/>
          <w:color w:val="000000" w:themeColor="text1"/>
        </w:rPr>
        <w:t>0</w:t>
      </w:r>
      <w:r w:rsidRPr="00C82770">
        <w:rPr>
          <w:rFonts w:ascii="Arial" w:hAnsi="Arial" w:cs="Arial"/>
          <w:color w:val="000000" w:themeColor="text1"/>
        </w:rPr>
        <w:t xml:space="preserve"> (</w:t>
      </w:r>
      <w:r w:rsidR="00C44303" w:rsidRPr="00C82770">
        <w:rPr>
          <w:rFonts w:ascii="Arial" w:hAnsi="Arial" w:cs="Arial"/>
          <w:color w:val="000000" w:themeColor="text1"/>
        </w:rPr>
        <w:t xml:space="preserve">cento e </w:t>
      </w:r>
      <w:r w:rsidR="00BE05F7" w:rsidRPr="00C82770">
        <w:rPr>
          <w:rFonts w:ascii="Arial" w:hAnsi="Arial" w:cs="Arial"/>
          <w:color w:val="000000" w:themeColor="text1"/>
        </w:rPr>
        <w:t>oitenta</w:t>
      </w:r>
      <w:r w:rsidRPr="00C82770">
        <w:rPr>
          <w:rFonts w:ascii="Arial" w:hAnsi="Arial" w:cs="Arial"/>
          <w:color w:val="000000" w:themeColor="text1"/>
        </w:rPr>
        <w:t xml:space="preserve">) dias de </w:t>
      </w:r>
      <w:r w:rsidRPr="00C82770">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C82770"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C82770">
        <w:rPr>
          <w:rFonts w:ascii="Arial" w:hAnsi="Arial" w:cs="Arial"/>
          <w:b/>
          <w:bCs/>
        </w:rPr>
        <w:t>Parágrafo Segundo</w:t>
      </w:r>
      <w:r w:rsidRPr="00C82770">
        <w:rPr>
          <w:rFonts w:ascii="Arial" w:hAnsi="Arial" w:cs="Arial"/>
        </w:rPr>
        <w:t xml:space="preserve"> – A prorrogação</w:t>
      </w:r>
      <w:r w:rsidRPr="00286DC5">
        <w:rPr>
          <w:rFonts w:ascii="Arial" w:hAnsi="Arial" w:cs="Arial"/>
        </w:rPr>
        <w:t xml:space="preserve">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lastRenderedPageBreak/>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46"/>
    <w:p w14:paraId="3CA4158D" w14:textId="66DA49BE" w:rsidR="00B60173" w:rsidRPr="00FE0395" w:rsidRDefault="00B60173" w:rsidP="00FE0395">
      <w:pPr>
        <w:tabs>
          <w:tab w:val="left" w:pos="851"/>
          <w:tab w:val="left" w:pos="1134"/>
        </w:tabs>
        <w:jc w:val="both"/>
        <w:rPr>
          <w:rFonts w:ascii="Arial" w:hAnsi="Arial" w:cs="Arial"/>
          <w:b/>
        </w:rPr>
      </w:pPr>
      <w:r w:rsidRPr="00465D89">
        <w:rPr>
          <w:rFonts w:ascii="Arial" w:hAnsi="Arial" w:cs="Arial"/>
          <w:b/>
        </w:rPr>
        <w:t>CLÁUSULA DÉCIMA</w:t>
      </w:r>
      <w:r w:rsidR="00465D89" w:rsidRPr="00465D89">
        <w:rPr>
          <w:rFonts w:ascii="Arial" w:hAnsi="Arial" w:cs="Arial"/>
          <w:b/>
        </w:rPr>
        <w:t xml:space="preserve"> </w:t>
      </w:r>
      <w:r w:rsidRPr="00465D89">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0F6AB056" w14:textId="77777777" w:rsidR="009F0A1B" w:rsidRPr="0047763D" w:rsidRDefault="009F0A1B" w:rsidP="009F0A1B">
      <w:pPr>
        <w:jc w:val="both"/>
        <w:rPr>
          <w:rFonts w:ascii="Arial" w:hAnsi="Arial" w:cs="Arial"/>
        </w:rPr>
      </w:pPr>
      <w:r w:rsidRPr="0047763D">
        <w:rPr>
          <w:rFonts w:ascii="Arial" w:hAnsi="Arial" w:cs="Arial"/>
        </w:rPr>
        <w:t>VAT = VIN x (1+IGP-M1) x (1+IGPM-2) x ... (1+IGPM-n), onde:</w:t>
      </w:r>
    </w:p>
    <w:p w14:paraId="0AFB9449" w14:textId="77777777" w:rsidR="009F0A1B" w:rsidRPr="0047763D" w:rsidRDefault="009F0A1B" w:rsidP="009F0A1B">
      <w:pPr>
        <w:jc w:val="both"/>
        <w:rPr>
          <w:rFonts w:ascii="Arial" w:hAnsi="Arial" w:cs="Arial"/>
        </w:rPr>
      </w:pPr>
    </w:p>
    <w:p w14:paraId="70745B1B" w14:textId="77777777" w:rsidR="009F0A1B" w:rsidRPr="0047763D" w:rsidRDefault="009F0A1B" w:rsidP="009F0A1B">
      <w:pPr>
        <w:jc w:val="both"/>
        <w:rPr>
          <w:rFonts w:ascii="Arial" w:hAnsi="Arial" w:cs="Arial"/>
        </w:rPr>
      </w:pPr>
      <w:r w:rsidRPr="0047763D">
        <w:rPr>
          <w:rFonts w:ascii="Arial" w:hAnsi="Arial" w:cs="Arial"/>
        </w:rPr>
        <w:t>VAT: Valor atualizado</w:t>
      </w:r>
    </w:p>
    <w:p w14:paraId="3AD8098E" w14:textId="77777777" w:rsidR="009F0A1B" w:rsidRPr="0047763D" w:rsidRDefault="009F0A1B" w:rsidP="009F0A1B">
      <w:pPr>
        <w:jc w:val="both"/>
        <w:rPr>
          <w:rFonts w:ascii="Arial" w:hAnsi="Arial" w:cs="Arial"/>
        </w:rPr>
      </w:pPr>
      <w:r w:rsidRPr="0047763D">
        <w:rPr>
          <w:rFonts w:ascii="Arial" w:hAnsi="Arial" w:cs="Arial"/>
        </w:rPr>
        <w:t>VIN: Valor inicial</w:t>
      </w:r>
    </w:p>
    <w:p w14:paraId="13877EB6" w14:textId="0CF3520C" w:rsidR="00B60173" w:rsidRPr="00FE0395" w:rsidRDefault="009F0A1B" w:rsidP="009F0A1B">
      <w:pPr>
        <w:jc w:val="both"/>
        <w:rPr>
          <w:rFonts w:ascii="Arial" w:hAnsi="Arial" w:cs="Arial"/>
        </w:rPr>
      </w:pPr>
      <w:r w:rsidRPr="0047763D">
        <w:rPr>
          <w:rFonts w:ascii="Arial" w:hAnsi="Arial" w:cs="Arial"/>
        </w:rPr>
        <w:t>IGPM-n: Evolução mensal do índice IGP-M/FGV, desde o mês inicial até o mês final da apuração</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0" w:name="_Hlk88152332"/>
      <w:r w:rsidRPr="00C369E0">
        <w:rPr>
          <w:rFonts w:cs="Arial"/>
          <w:b/>
          <w:sz w:val="20"/>
        </w:rPr>
        <w:t xml:space="preserve">CLÁUSULA DÉCIMA </w:t>
      </w:r>
      <w:r w:rsidR="00465D89" w:rsidRPr="00465D89">
        <w:rPr>
          <w:rFonts w:cs="Arial"/>
          <w:b/>
          <w:sz w:val="20"/>
        </w:rPr>
        <w:t>SEGUNDA</w:t>
      </w:r>
      <w:r w:rsidR="00465D89">
        <w:rPr>
          <w:rFonts w:cs="Arial"/>
          <w:b/>
          <w:sz w:val="20"/>
        </w:rPr>
        <w:t xml:space="preserve"> </w:t>
      </w:r>
      <w:r w:rsidRPr="00C369E0">
        <w:rPr>
          <w:rFonts w:cs="Arial"/>
          <w:b/>
          <w:sz w:val="20"/>
        </w:rPr>
        <w:t>– DA GARANTIA CONTRATUAL</w:t>
      </w:r>
      <w:r w:rsidRPr="00FE0395">
        <w:rPr>
          <w:rFonts w:cs="Arial"/>
          <w:b/>
          <w:sz w:val="20"/>
        </w:rPr>
        <w:t xml:space="preserve"> </w:t>
      </w:r>
    </w:p>
    <w:p w14:paraId="4DBECFA9" w14:textId="229AA5FC" w:rsidR="00B60173" w:rsidRPr="002F5A3B" w:rsidRDefault="00B60173" w:rsidP="008401F8">
      <w:pPr>
        <w:jc w:val="both"/>
        <w:rPr>
          <w:rFonts w:ascii="Arial" w:hAnsi="Arial" w:cs="Arial"/>
          <w:b/>
          <w:bCs/>
        </w:rPr>
      </w:pPr>
      <w:bookmarkStart w:id="71" w:name="_Hlk85032562"/>
      <w:r w:rsidRPr="002F5A3B">
        <w:rPr>
          <w:rFonts w:ascii="Arial" w:hAnsi="Arial" w:cs="Arial"/>
          <w:bCs/>
        </w:rPr>
        <w:t xml:space="preserve">A CONTRATADA presta garantia contratual no valor de </w:t>
      </w:r>
      <w:bookmarkStart w:id="72" w:name="OLE_LINK156"/>
      <w:r w:rsidRPr="002F5A3B">
        <w:rPr>
          <w:rFonts w:ascii="Arial" w:hAnsi="Arial" w:cs="Arial"/>
          <w:bCs/>
        </w:rPr>
        <w:t xml:space="preserve">R$ </w:t>
      </w:r>
      <w:r w:rsidRPr="002F5A3B">
        <w:rPr>
          <w:rFonts w:ascii="Arial" w:hAnsi="Arial" w:cs="Arial"/>
          <w:b/>
          <w:bCs/>
          <w:highlight w:val="green"/>
        </w:rPr>
        <w:fldChar w:fldCharType="begin"/>
      </w:r>
      <w:r w:rsidRPr="002F5A3B">
        <w:rPr>
          <w:rFonts w:ascii="Arial" w:hAnsi="Arial" w:cs="Arial"/>
          <w:bCs/>
          <w:highlight w:val="green"/>
        </w:rPr>
        <w:instrText xml:space="preserve"> MERGEFIELD Valor_Garantia_R \# ##.###,00</w:instrText>
      </w:r>
      <w:r w:rsidRPr="002F5A3B">
        <w:rPr>
          <w:rFonts w:ascii="Arial" w:hAnsi="Arial" w:cs="Arial"/>
          <w:b/>
          <w:bCs/>
          <w:highlight w:val="green"/>
        </w:rPr>
        <w:fldChar w:fldCharType="end"/>
      </w:r>
      <w:r w:rsidR="002F5A3B" w:rsidRPr="002F5A3B">
        <w:rPr>
          <w:rFonts w:ascii="Arial" w:hAnsi="Arial" w:cs="Arial"/>
          <w:b/>
          <w:bCs/>
        </w:rPr>
        <w:t xml:space="preserve"> </w:t>
      </w:r>
      <w:r w:rsidR="002F5A3B" w:rsidRPr="002F5A3B">
        <w:rPr>
          <w:rFonts w:ascii="Arial" w:hAnsi="Arial" w:cs="Arial"/>
        </w:rPr>
        <w:t>(</w:t>
      </w:r>
      <w:r w:rsidR="002F5A3B" w:rsidRPr="002F5A3B">
        <w:rPr>
          <w:rFonts w:ascii="Arial" w:hAnsi="Arial" w:cs="Arial"/>
          <w:highlight w:val="green"/>
        </w:rPr>
        <w:fldChar w:fldCharType="begin"/>
      </w:r>
      <w:r w:rsidR="002F5A3B" w:rsidRPr="002F5A3B">
        <w:rPr>
          <w:rFonts w:ascii="Arial" w:hAnsi="Arial" w:cs="Arial"/>
          <w:highlight w:val="green"/>
        </w:rPr>
        <w:instrText xml:space="preserve"> MERGEFIELD "Garantia_Extenso1" </w:instrText>
      </w:r>
      <w:r w:rsidR="002F5A3B" w:rsidRPr="002F5A3B">
        <w:rPr>
          <w:rFonts w:ascii="Arial" w:hAnsi="Arial" w:cs="Arial"/>
          <w:highlight w:val="green"/>
        </w:rPr>
        <w:fldChar w:fldCharType="end"/>
      </w:r>
      <w:r w:rsidR="002F5A3B" w:rsidRPr="002F5A3B">
        <w:rPr>
          <w:rFonts w:ascii="Arial" w:hAnsi="Arial" w:cs="Arial"/>
        </w:rPr>
        <w:t>)</w:t>
      </w:r>
      <w:bookmarkEnd w:id="72"/>
      <w:r w:rsidRPr="002F5A3B">
        <w:rPr>
          <w:rFonts w:ascii="Arial" w:hAnsi="Arial" w:cs="Arial"/>
          <w:bCs/>
        </w:rPr>
        <w:t>, qu</w:t>
      </w:r>
      <w:r w:rsidRPr="002F5A3B">
        <w:rPr>
          <w:rFonts w:ascii="Arial" w:hAnsi="Arial" w:cs="Arial"/>
          <w:bCs/>
          <w:color w:val="000000"/>
        </w:rPr>
        <w:t xml:space="preserve">e corresponde </w:t>
      </w:r>
      <w:bookmarkStart w:id="73" w:name="OLE_LINK143"/>
      <w:bookmarkStart w:id="74" w:name="OLE_LINK171"/>
      <w:r w:rsidRPr="002F5A3B">
        <w:rPr>
          <w:rFonts w:ascii="Arial" w:hAnsi="Arial" w:cs="Arial"/>
          <w:bCs/>
          <w:color w:val="000000"/>
        </w:rPr>
        <w:t xml:space="preserve">a </w:t>
      </w:r>
      <w:bookmarkStart w:id="75" w:name="OLE_LINK167"/>
      <w:r w:rsidRPr="002F5A3B">
        <w:rPr>
          <w:rFonts w:ascii="Arial" w:hAnsi="Arial" w:cs="Arial"/>
          <w:b/>
          <w:bCs/>
          <w:color w:val="000000"/>
          <w:highlight w:val="green"/>
        </w:rPr>
        <w:fldChar w:fldCharType="begin"/>
      </w:r>
      <w:r w:rsidRPr="002F5A3B">
        <w:rPr>
          <w:rFonts w:ascii="Arial" w:hAnsi="Arial" w:cs="Arial"/>
          <w:bCs/>
          <w:color w:val="000000"/>
          <w:highlight w:val="green"/>
        </w:rPr>
        <w:instrText xml:space="preserve"> MERGEFIELD M__Garantia </w:instrText>
      </w:r>
      <w:r w:rsidRPr="002F5A3B">
        <w:rPr>
          <w:rFonts w:ascii="Arial" w:hAnsi="Arial" w:cs="Arial"/>
          <w:b/>
          <w:bCs/>
          <w:color w:val="000000"/>
          <w:highlight w:val="green"/>
        </w:rPr>
        <w:fldChar w:fldCharType="end"/>
      </w:r>
      <w:r w:rsidRPr="002F5A3B">
        <w:rPr>
          <w:rFonts w:ascii="Arial" w:hAnsi="Arial" w:cs="Arial"/>
          <w:bCs/>
          <w:color w:val="000000"/>
        </w:rPr>
        <w:t>% (</w:t>
      </w:r>
      <w:r w:rsidRPr="002F5A3B">
        <w:rPr>
          <w:rFonts w:ascii="Arial" w:hAnsi="Arial" w:cs="Arial"/>
          <w:b/>
          <w:bCs/>
          <w:color w:val="000000"/>
          <w:highlight w:val="green"/>
        </w:rPr>
        <w:fldChar w:fldCharType="begin"/>
      </w:r>
      <w:r w:rsidRPr="002F5A3B">
        <w:rPr>
          <w:rFonts w:ascii="Arial" w:hAnsi="Arial" w:cs="Arial"/>
          <w:bCs/>
          <w:color w:val="000000"/>
          <w:highlight w:val="green"/>
        </w:rPr>
        <w:instrText xml:space="preserve"> MERGEFIELD Garantia_Extenso </w:instrText>
      </w:r>
      <w:r w:rsidRPr="002F5A3B">
        <w:rPr>
          <w:rFonts w:ascii="Arial" w:hAnsi="Arial" w:cs="Arial"/>
          <w:b/>
          <w:bCs/>
          <w:color w:val="000000"/>
          <w:highlight w:val="green"/>
        </w:rPr>
        <w:fldChar w:fldCharType="end"/>
      </w:r>
      <w:r w:rsidRPr="002F5A3B">
        <w:rPr>
          <w:rFonts w:ascii="Arial" w:hAnsi="Arial" w:cs="Arial"/>
          <w:bCs/>
          <w:color w:val="000000"/>
        </w:rPr>
        <w:t xml:space="preserve"> por cento)</w:t>
      </w:r>
      <w:bookmarkEnd w:id="75"/>
      <w:r w:rsidRPr="002F5A3B">
        <w:rPr>
          <w:rFonts w:ascii="Arial" w:hAnsi="Arial" w:cs="Arial"/>
          <w:bCs/>
          <w:color w:val="000000"/>
        </w:rPr>
        <w:t xml:space="preserve"> do valor total do contrato</w:t>
      </w:r>
      <w:bookmarkEnd w:id="73"/>
      <w:bookmarkEnd w:id="74"/>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0"/>
    <w:bookmarkEnd w:id="71"/>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6"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 xml:space="preserve">A apólice deverá continuar em vigor mesmo quando o tomador não houver </w:t>
      </w:r>
      <w:proofErr w:type="gramStart"/>
      <w:r w:rsidR="00B60173" w:rsidRPr="00FE0395">
        <w:rPr>
          <w:rFonts w:ascii="Arial" w:hAnsi="Arial" w:cs="Arial"/>
        </w:rPr>
        <w:t>pago</w:t>
      </w:r>
      <w:proofErr w:type="gramEnd"/>
      <w:r w:rsidR="00B60173" w:rsidRPr="00FE0395">
        <w:rPr>
          <w:rFonts w:ascii="Arial" w:hAnsi="Arial" w:cs="Arial"/>
        </w:rPr>
        <w:t xml:space="preserve"> o prêmio nas datas convencionadas.</w:t>
      </w:r>
    </w:p>
    <w:bookmarkEnd w:id="76"/>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lastRenderedPageBreak/>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7"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7"/>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78" w:name="_Hlk19264081"/>
      <w:bookmarkStart w:id="79" w:name="_Hlk52888079"/>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TERCEIRA</w:t>
      </w:r>
      <w:r w:rsidR="00465D89">
        <w:rPr>
          <w:rFonts w:ascii="Arial" w:hAnsi="Arial" w:cs="Arial"/>
          <w:b/>
        </w:rPr>
        <w:t xml:space="preserve"> </w:t>
      </w:r>
      <w:r w:rsidRPr="00FE0395">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0" w:name="_Hlk19264095"/>
      <w:bookmarkEnd w:id="78"/>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0"/>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C82770"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sidRPr="00C82770">
        <w:rPr>
          <w:rFonts w:cs="Arial"/>
          <w:sz w:val="20"/>
        </w:rPr>
        <w:t>S</w:t>
      </w:r>
      <w:r w:rsidRPr="00C82770">
        <w:rPr>
          <w:rFonts w:cs="Arial"/>
          <w:sz w:val="20"/>
        </w:rPr>
        <w:t>uspensão temporária de participação em licitação e contratação com a CAIXA, pelo prazo de até 2 (dois) anos;</w:t>
      </w:r>
    </w:p>
    <w:p w14:paraId="31CA4473" w14:textId="77777777" w:rsidR="00B60173" w:rsidRPr="00C82770" w:rsidRDefault="00B60173" w:rsidP="00FE0395">
      <w:pPr>
        <w:pStyle w:val="Recuodecorpodetexto3"/>
        <w:tabs>
          <w:tab w:val="left" w:pos="-993"/>
          <w:tab w:val="left" w:pos="851"/>
        </w:tabs>
        <w:ind w:left="0" w:firstLine="0"/>
        <w:rPr>
          <w:rFonts w:cs="Arial"/>
          <w:sz w:val="20"/>
        </w:rPr>
      </w:pPr>
    </w:p>
    <w:p w14:paraId="661EA2D5" w14:textId="04CF6AAB" w:rsidR="00B60173" w:rsidRPr="00C82770" w:rsidRDefault="00B60173" w:rsidP="00FE0395">
      <w:pPr>
        <w:tabs>
          <w:tab w:val="left" w:pos="0"/>
        </w:tabs>
        <w:jc w:val="both"/>
        <w:rPr>
          <w:rFonts w:ascii="Arial" w:hAnsi="Arial" w:cs="Arial"/>
          <w:color w:val="000000"/>
        </w:rPr>
      </w:pPr>
      <w:bookmarkStart w:id="81" w:name="_Hlk23424758"/>
      <w:bookmarkStart w:id="82" w:name="_Hlk19264176"/>
      <w:bookmarkStart w:id="83" w:name="_Hlk178177575"/>
      <w:bookmarkStart w:id="84" w:name="_Hlk159591412"/>
      <w:bookmarkEnd w:id="79"/>
      <w:r w:rsidRPr="00C82770">
        <w:rPr>
          <w:rFonts w:ascii="Arial" w:hAnsi="Arial" w:cs="Arial"/>
          <w:b/>
        </w:rPr>
        <w:t>Parágrafo Primeiro</w:t>
      </w:r>
      <w:r w:rsidRPr="00C82770">
        <w:rPr>
          <w:rFonts w:ascii="Arial" w:hAnsi="Arial" w:cs="Arial"/>
        </w:rPr>
        <w:t xml:space="preserve"> - </w:t>
      </w:r>
      <w:r w:rsidRPr="00C82770">
        <w:rPr>
          <w:rFonts w:ascii="Arial" w:hAnsi="Arial" w:cs="Arial"/>
          <w:lang w:val="pt-PT"/>
        </w:rPr>
        <w:t xml:space="preserve">A multa será aplicada </w:t>
      </w:r>
      <w:r w:rsidRPr="00C82770">
        <w:rPr>
          <w:rFonts w:ascii="Arial" w:hAnsi="Arial" w:cs="Arial"/>
          <w:color w:val="000000"/>
          <w:lang w:val="pt-PT"/>
        </w:rPr>
        <w:t xml:space="preserve">nas situações e percentuais descritos </w:t>
      </w:r>
      <w:bookmarkEnd w:id="81"/>
      <w:bookmarkEnd w:id="82"/>
      <w:r w:rsidR="004B6FE2" w:rsidRPr="00C82770">
        <w:rPr>
          <w:rFonts w:ascii="Arial" w:hAnsi="Arial" w:cs="Arial"/>
          <w:color w:val="000000"/>
          <w:lang w:val="pt-PT"/>
        </w:rPr>
        <w:t xml:space="preserve">nas </w:t>
      </w:r>
      <w:r w:rsidR="00523202" w:rsidRPr="00C82770">
        <w:rPr>
          <w:rFonts w:ascii="Arial" w:hAnsi="Arial" w:cs="Arial"/>
          <w:color w:val="000000"/>
        </w:rPr>
        <w:t>condições e percentuais indicados a seguir:</w:t>
      </w:r>
      <w:bookmarkEnd w:id="83"/>
    </w:p>
    <w:p w14:paraId="4059BDB7" w14:textId="5E48E3C3" w:rsidR="00B60173" w:rsidRPr="00C82770" w:rsidRDefault="00B60173" w:rsidP="00FE0395">
      <w:pPr>
        <w:tabs>
          <w:tab w:val="left" w:pos="0"/>
        </w:tabs>
        <w:jc w:val="both"/>
        <w:rPr>
          <w:rFonts w:ascii="Arial" w:hAnsi="Arial" w:cs="Arial"/>
          <w:color w:val="000000"/>
        </w:rPr>
      </w:pPr>
    </w:p>
    <w:p w14:paraId="2D568ABB" w14:textId="77777777" w:rsidR="00A050A6" w:rsidRPr="00C82770" w:rsidRDefault="00A050A6" w:rsidP="00FE0395">
      <w:pPr>
        <w:tabs>
          <w:tab w:val="left" w:pos="0"/>
        </w:tabs>
        <w:jc w:val="both"/>
        <w:rPr>
          <w:rFonts w:ascii="Arial" w:hAnsi="Arial" w:cs="Arial"/>
          <w:color w:val="000000"/>
        </w:rPr>
      </w:pPr>
    </w:p>
    <w:p w14:paraId="0BA0D4EA" w14:textId="6C6C932D" w:rsidR="00600361" w:rsidRPr="00C82770" w:rsidRDefault="00C369E0" w:rsidP="00C369E0">
      <w:pPr>
        <w:tabs>
          <w:tab w:val="left" w:pos="0"/>
        </w:tabs>
        <w:jc w:val="both"/>
        <w:rPr>
          <w:rFonts w:ascii="Arial" w:hAnsi="Arial" w:cs="Arial"/>
          <w:color w:val="000000"/>
        </w:rPr>
      </w:pPr>
      <w:r w:rsidRPr="00C82770">
        <w:rPr>
          <w:rFonts w:ascii="Arial" w:hAnsi="Arial" w:cs="Arial"/>
          <w:color w:val="000000"/>
        </w:rPr>
        <w:t>I</w:t>
      </w:r>
      <w:r w:rsidRPr="00C82770">
        <w:rPr>
          <w:rFonts w:ascii="Arial" w:hAnsi="Arial" w:cs="Arial"/>
          <w:color w:val="000000"/>
        </w:rPr>
        <w:tab/>
        <w:t xml:space="preserve">Pelo descumprimento da legislação pertinente à responsabilidade social, ambiental e climática e gerenciamento do risco social, ambiental e climático: multa de </w:t>
      </w:r>
      <w:r w:rsidR="0031435A" w:rsidRPr="00C82770">
        <w:rPr>
          <w:rFonts w:ascii="Arial" w:hAnsi="Arial" w:cs="Arial"/>
          <w:color w:val="000000"/>
        </w:rPr>
        <w:t>5</w:t>
      </w:r>
      <w:r w:rsidR="00600361" w:rsidRPr="00C82770">
        <w:rPr>
          <w:rFonts w:ascii="Arial" w:hAnsi="Arial" w:cs="Arial"/>
          <w:color w:val="000000"/>
        </w:rPr>
        <w:t xml:space="preserve">% </w:t>
      </w:r>
      <w:r w:rsidR="0031435A" w:rsidRPr="00C82770">
        <w:rPr>
          <w:rFonts w:ascii="Arial" w:hAnsi="Arial" w:cs="Arial"/>
          <w:color w:val="000000"/>
        </w:rPr>
        <w:t>(cinco</w:t>
      </w:r>
      <w:r w:rsidR="00600361" w:rsidRPr="00C82770">
        <w:rPr>
          <w:rFonts w:ascii="Arial" w:hAnsi="Arial" w:cs="Arial"/>
          <w:color w:val="000000"/>
        </w:rPr>
        <w:t xml:space="preserve"> por cento) do faturamento mensal</w:t>
      </w:r>
      <w:r w:rsidR="001B40EF" w:rsidRPr="00C82770">
        <w:rPr>
          <w:rFonts w:ascii="Arial" w:hAnsi="Arial" w:cs="Arial"/>
          <w:color w:val="000000"/>
        </w:rPr>
        <w:t>;</w:t>
      </w:r>
    </w:p>
    <w:p w14:paraId="3C45DA3B" w14:textId="77777777" w:rsidR="00C369E0" w:rsidRPr="00C82770" w:rsidRDefault="00C369E0" w:rsidP="00C369E0">
      <w:pPr>
        <w:tabs>
          <w:tab w:val="left" w:pos="0"/>
        </w:tabs>
        <w:jc w:val="both"/>
        <w:rPr>
          <w:rFonts w:ascii="Arial" w:hAnsi="Arial" w:cs="Arial"/>
          <w:color w:val="000000"/>
        </w:rPr>
      </w:pPr>
    </w:p>
    <w:p w14:paraId="4C2AB904" w14:textId="457B0797" w:rsidR="001B40EF" w:rsidRPr="00C82770" w:rsidRDefault="00C369E0" w:rsidP="001B40EF">
      <w:pPr>
        <w:tabs>
          <w:tab w:val="left" w:pos="0"/>
        </w:tabs>
        <w:jc w:val="both"/>
        <w:rPr>
          <w:rFonts w:ascii="Arial" w:hAnsi="Arial" w:cs="Arial"/>
          <w:color w:val="000000"/>
        </w:rPr>
      </w:pPr>
      <w:r w:rsidRPr="00C82770">
        <w:rPr>
          <w:rFonts w:ascii="Arial" w:hAnsi="Arial" w:cs="Arial"/>
          <w:color w:val="000000"/>
        </w:rPr>
        <w:t>II</w:t>
      </w:r>
      <w:r w:rsidRPr="00C82770">
        <w:rPr>
          <w:rFonts w:ascii="Arial" w:hAnsi="Arial" w:cs="Arial"/>
          <w:color w:val="000000"/>
        </w:rPr>
        <w:tab/>
        <w:t xml:space="preserve">Pela violação do Código de Conduta do Fornecedor: multa </w:t>
      </w:r>
      <w:r w:rsidR="00276289" w:rsidRPr="00C82770">
        <w:rPr>
          <w:rFonts w:ascii="Arial" w:hAnsi="Arial" w:cs="Arial"/>
          <w:color w:val="000000"/>
        </w:rPr>
        <w:t xml:space="preserve">de </w:t>
      </w:r>
      <w:r w:rsidR="0031435A" w:rsidRPr="00C82770">
        <w:rPr>
          <w:rFonts w:ascii="Arial" w:hAnsi="Arial" w:cs="Arial"/>
          <w:color w:val="000000"/>
        </w:rPr>
        <w:t>5</w:t>
      </w:r>
      <w:r w:rsidR="00D07799" w:rsidRPr="00C82770">
        <w:rPr>
          <w:rFonts w:ascii="Arial" w:hAnsi="Arial" w:cs="Arial"/>
          <w:color w:val="000000"/>
        </w:rPr>
        <w:t>% (</w:t>
      </w:r>
      <w:r w:rsidR="0031435A" w:rsidRPr="00C82770">
        <w:rPr>
          <w:rFonts w:ascii="Arial" w:hAnsi="Arial" w:cs="Arial"/>
          <w:color w:val="000000"/>
        </w:rPr>
        <w:t>cinco</w:t>
      </w:r>
      <w:r w:rsidR="00D07799" w:rsidRPr="00C82770">
        <w:rPr>
          <w:rFonts w:ascii="Arial" w:hAnsi="Arial" w:cs="Arial"/>
          <w:color w:val="000000"/>
        </w:rPr>
        <w:t xml:space="preserve"> por cento)</w:t>
      </w:r>
      <w:r w:rsidR="001B40EF" w:rsidRPr="00C82770">
        <w:rPr>
          <w:rFonts w:ascii="Arial" w:hAnsi="Arial" w:cs="Arial"/>
          <w:color w:val="000000"/>
        </w:rPr>
        <w:t xml:space="preserve"> do faturamento mensal;</w:t>
      </w:r>
    </w:p>
    <w:p w14:paraId="3653573B" w14:textId="1E08AB97" w:rsidR="00C369E0" w:rsidRPr="00C82770" w:rsidRDefault="00C369E0" w:rsidP="00C369E0">
      <w:pPr>
        <w:tabs>
          <w:tab w:val="left" w:pos="0"/>
        </w:tabs>
        <w:jc w:val="both"/>
        <w:rPr>
          <w:rFonts w:ascii="Arial" w:hAnsi="Arial" w:cs="Arial"/>
          <w:color w:val="000000"/>
        </w:rPr>
      </w:pPr>
    </w:p>
    <w:p w14:paraId="14941249" w14:textId="3B8F66DB" w:rsidR="001B40EF" w:rsidRPr="00C82770" w:rsidRDefault="00C369E0" w:rsidP="001B40EF">
      <w:pPr>
        <w:tabs>
          <w:tab w:val="left" w:pos="0"/>
        </w:tabs>
        <w:jc w:val="both"/>
        <w:rPr>
          <w:rFonts w:ascii="Arial" w:hAnsi="Arial" w:cs="Arial"/>
          <w:color w:val="000000"/>
        </w:rPr>
      </w:pPr>
      <w:r w:rsidRPr="00C82770">
        <w:rPr>
          <w:rFonts w:ascii="Arial" w:hAnsi="Arial" w:cs="Arial"/>
          <w:color w:val="000000"/>
        </w:rPr>
        <w:t>III</w:t>
      </w:r>
      <w:r w:rsidRPr="00C82770">
        <w:rPr>
          <w:rFonts w:ascii="Arial" w:hAnsi="Arial" w:cs="Arial"/>
          <w:color w:val="000000"/>
        </w:rPr>
        <w:tab/>
      </w:r>
      <w:r w:rsidR="00AB32A6" w:rsidRPr="00C82770">
        <w:rPr>
          <w:rFonts w:ascii="Arial" w:hAnsi="Arial" w:cs="Arial"/>
          <w:color w:val="000000"/>
        </w:rPr>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w:t>
      </w:r>
      <w:r w:rsidR="0031435A" w:rsidRPr="00C82770">
        <w:rPr>
          <w:rFonts w:ascii="Arial" w:hAnsi="Arial" w:cs="Arial"/>
          <w:color w:val="000000"/>
        </w:rPr>
        <w:t>5</w:t>
      </w:r>
      <w:r w:rsidR="00AB32A6" w:rsidRPr="00C82770">
        <w:rPr>
          <w:rFonts w:ascii="Arial" w:hAnsi="Arial" w:cs="Arial"/>
          <w:color w:val="000000"/>
        </w:rPr>
        <w:t>% (</w:t>
      </w:r>
      <w:r w:rsidR="0031435A" w:rsidRPr="00C82770">
        <w:rPr>
          <w:rFonts w:ascii="Arial" w:hAnsi="Arial" w:cs="Arial"/>
          <w:color w:val="000000"/>
        </w:rPr>
        <w:t>cinco</w:t>
      </w:r>
      <w:r w:rsidR="00AB32A6" w:rsidRPr="00C82770">
        <w:rPr>
          <w:rFonts w:ascii="Arial" w:hAnsi="Arial" w:cs="Arial"/>
          <w:color w:val="000000"/>
        </w:rPr>
        <w:t xml:space="preserve"> por cento) do faturamento mensal;</w:t>
      </w:r>
    </w:p>
    <w:p w14:paraId="3FCF6349" w14:textId="77777777" w:rsidR="00C369E0" w:rsidRPr="00C82770" w:rsidRDefault="00C369E0" w:rsidP="00C369E0">
      <w:pPr>
        <w:tabs>
          <w:tab w:val="left" w:pos="0"/>
        </w:tabs>
        <w:jc w:val="both"/>
        <w:rPr>
          <w:rFonts w:ascii="Arial" w:hAnsi="Arial" w:cs="Arial"/>
          <w:color w:val="000000"/>
        </w:rPr>
      </w:pPr>
    </w:p>
    <w:p w14:paraId="7EA7449D" w14:textId="356BD147" w:rsidR="001B40EF" w:rsidRPr="00C82770" w:rsidRDefault="00C369E0" w:rsidP="001B40EF">
      <w:pPr>
        <w:tabs>
          <w:tab w:val="left" w:pos="0"/>
        </w:tabs>
        <w:jc w:val="both"/>
        <w:rPr>
          <w:rFonts w:ascii="Arial" w:hAnsi="Arial" w:cs="Arial"/>
          <w:color w:val="000000"/>
        </w:rPr>
      </w:pPr>
      <w:r w:rsidRPr="00C82770">
        <w:rPr>
          <w:rFonts w:ascii="Arial" w:hAnsi="Arial" w:cs="Arial"/>
          <w:color w:val="000000"/>
        </w:rPr>
        <w:t>IV</w:t>
      </w:r>
      <w:r w:rsidRPr="00C82770">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C82770">
        <w:rPr>
          <w:rFonts w:ascii="Arial" w:hAnsi="Arial" w:cs="Arial"/>
          <w:color w:val="000000"/>
        </w:rPr>
        <w:t xml:space="preserve">do </w:t>
      </w:r>
      <w:r w:rsidR="00312FFF" w:rsidRPr="00C82770">
        <w:rPr>
          <w:rFonts w:ascii="Arial" w:hAnsi="Arial" w:cs="Arial"/>
          <w:color w:val="000000"/>
        </w:rPr>
        <w:t>1</w:t>
      </w:r>
      <w:r w:rsidR="00D07799" w:rsidRPr="00C82770">
        <w:rPr>
          <w:rFonts w:ascii="Arial" w:hAnsi="Arial" w:cs="Arial"/>
          <w:color w:val="000000"/>
        </w:rPr>
        <w:t>º (</w:t>
      </w:r>
      <w:r w:rsidR="00312FFF" w:rsidRPr="00C82770">
        <w:rPr>
          <w:rFonts w:ascii="Arial" w:hAnsi="Arial" w:cs="Arial"/>
          <w:color w:val="000000"/>
        </w:rPr>
        <w:t>primeiro</w:t>
      </w:r>
      <w:r w:rsidR="00D07799" w:rsidRPr="00C82770">
        <w:rPr>
          <w:rFonts w:ascii="Arial" w:hAnsi="Arial" w:cs="Arial"/>
          <w:color w:val="000000"/>
        </w:rPr>
        <w:t>) mês</w:t>
      </w:r>
      <w:r w:rsidR="001B40EF" w:rsidRPr="00C82770">
        <w:rPr>
          <w:rFonts w:ascii="Arial" w:hAnsi="Arial" w:cs="Arial"/>
          <w:color w:val="000000"/>
        </w:rPr>
        <w:t xml:space="preserve"> </w:t>
      </w:r>
      <w:r w:rsidR="00D07799" w:rsidRPr="00C82770">
        <w:rPr>
          <w:rFonts w:ascii="Arial" w:hAnsi="Arial" w:cs="Arial"/>
          <w:color w:val="000000"/>
        </w:rPr>
        <w:t>de</w:t>
      </w:r>
      <w:r w:rsidRPr="00C82770">
        <w:rPr>
          <w:rFonts w:ascii="Arial" w:hAnsi="Arial" w:cs="Arial"/>
          <w:color w:val="000000"/>
        </w:rPr>
        <w:t xml:space="preserve"> vigência do contrato: multa de </w:t>
      </w:r>
      <w:r w:rsidR="00312FFF" w:rsidRPr="00C82770">
        <w:rPr>
          <w:rFonts w:ascii="Arial" w:hAnsi="Arial" w:cs="Arial"/>
          <w:color w:val="000000"/>
        </w:rPr>
        <w:t>5</w:t>
      </w:r>
      <w:r w:rsidR="00D07799" w:rsidRPr="00C82770">
        <w:rPr>
          <w:rFonts w:ascii="Arial" w:hAnsi="Arial" w:cs="Arial"/>
          <w:color w:val="000000"/>
        </w:rPr>
        <w:t>% (</w:t>
      </w:r>
      <w:r w:rsidR="00312FFF" w:rsidRPr="00C82770">
        <w:rPr>
          <w:rFonts w:ascii="Arial" w:hAnsi="Arial" w:cs="Arial"/>
          <w:color w:val="000000"/>
        </w:rPr>
        <w:t>cinco</w:t>
      </w:r>
      <w:r w:rsidR="00D07799" w:rsidRPr="00C82770">
        <w:rPr>
          <w:rFonts w:ascii="Arial" w:hAnsi="Arial" w:cs="Arial"/>
          <w:color w:val="000000"/>
        </w:rPr>
        <w:t xml:space="preserve"> por cento)</w:t>
      </w:r>
      <w:r w:rsidR="001B40EF" w:rsidRPr="00C82770">
        <w:rPr>
          <w:rFonts w:ascii="Arial" w:hAnsi="Arial" w:cs="Arial"/>
          <w:color w:val="000000"/>
        </w:rPr>
        <w:t xml:space="preserve"> do faturamento mensal;</w:t>
      </w:r>
    </w:p>
    <w:p w14:paraId="0E16D30E" w14:textId="77777777" w:rsidR="00C369E0" w:rsidRPr="00C82770" w:rsidRDefault="00C369E0" w:rsidP="00C369E0">
      <w:pPr>
        <w:tabs>
          <w:tab w:val="left" w:pos="0"/>
        </w:tabs>
        <w:jc w:val="both"/>
        <w:rPr>
          <w:rFonts w:ascii="Arial" w:hAnsi="Arial" w:cs="Arial"/>
          <w:color w:val="000000"/>
        </w:rPr>
      </w:pPr>
    </w:p>
    <w:p w14:paraId="77551A4D" w14:textId="7FE05112" w:rsidR="00C369E0" w:rsidRPr="00C82770" w:rsidRDefault="00C369E0" w:rsidP="00C369E0">
      <w:pPr>
        <w:tabs>
          <w:tab w:val="left" w:pos="0"/>
        </w:tabs>
        <w:jc w:val="both"/>
        <w:rPr>
          <w:rFonts w:ascii="Arial" w:hAnsi="Arial" w:cs="Arial"/>
          <w:color w:val="000000"/>
        </w:rPr>
      </w:pPr>
      <w:r w:rsidRPr="00C82770">
        <w:rPr>
          <w:rFonts w:ascii="Arial" w:hAnsi="Arial" w:cs="Arial"/>
          <w:color w:val="000000"/>
        </w:rPr>
        <w:t>V</w:t>
      </w:r>
      <w:r w:rsidRPr="00C82770">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C82770">
        <w:rPr>
          <w:rFonts w:ascii="Arial" w:hAnsi="Arial" w:cs="Arial"/>
          <w:color w:val="000000"/>
        </w:rPr>
        <w:t xml:space="preserve">a partir do </w:t>
      </w:r>
      <w:r w:rsidR="00312FFF" w:rsidRPr="00C82770">
        <w:rPr>
          <w:rFonts w:ascii="Arial" w:hAnsi="Arial" w:cs="Arial"/>
          <w:color w:val="000000"/>
        </w:rPr>
        <w:t>1</w:t>
      </w:r>
      <w:r w:rsidR="00D07799" w:rsidRPr="00C82770">
        <w:rPr>
          <w:rFonts w:ascii="Arial" w:hAnsi="Arial" w:cs="Arial"/>
          <w:color w:val="000000"/>
        </w:rPr>
        <w:t>º (</w:t>
      </w:r>
      <w:r w:rsidR="00312FFF" w:rsidRPr="00C82770">
        <w:rPr>
          <w:rFonts w:ascii="Arial" w:hAnsi="Arial" w:cs="Arial"/>
          <w:color w:val="000000"/>
        </w:rPr>
        <w:t>primeiro</w:t>
      </w:r>
      <w:r w:rsidR="00D07799" w:rsidRPr="00C82770">
        <w:rPr>
          <w:rFonts w:ascii="Arial" w:hAnsi="Arial" w:cs="Arial"/>
          <w:color w:val="000000"/>
        </w:rPr>
        <w:t xml:space="preserve">) mês de vigência do contrato: multa de </w:t>
      </w:r>
      <w:r w:rsidR="00312FFF" w:rsidRPr="00C82770">
        <w:rPr>
          <w:rFonts w:ascii="Arial" w:hAnsi="Arial" w:cs="Arial"/>
          <w:color w:val="000000"/>
        </w:rPr>
        <w:t>5</w:t>
      </w:r>
      <w:r w:rsidR="00D07799" w:rsidRPr="00C82770">
        <w:rPr>
          <w:rFonts w:ascii="Arial" w:hAnsi="Arial" w:cs="Arial"/>
          <w:color w:val="000000"/>
        </w:rPr>
        <w:t>% (</w:t>
      </w:r>
      <w:r w:rsidR="00312FFF" w:rsidRPr="00C82770">
        <w:rPr>
          <w:rFonts w:ascii="Arial" w:hAnsi="Arial" w:cs="Arial"/>
          <w:color w:val="000000"/>
        </w:rPr>
        <w:t>cinco</w:t>
      </w:r>
      <w:r w:rsidR="00D07799" w:rsidRPr="00C82770">
        <w:rPr>
          <w:rFonts w:ascii="Arial" w:hAnsi="Arial" w:cs="Arial"/>
          <w:color w:val="000000"/>
        </w:rPr>
        <w:t xml:space="preserve"> por cento) </w:t>
      </w:r>
      <w:r w:rsidR="001B40EF" w:rsidRPr="00C82770">
        <w:rPr>
          <w:rFonts w:ascii="Arial" w:hAnsi="Arial" w:cs="Arial"/>
          <w:color w:val="000000"/>
        </w:rPr>
        <w:t>do faturamento mensal;</w:t>
      </w:r>
    </w:p>
    <w:p w14:paraId="0878EEF9" w14:textId="77777777" w:rsidR="001B40EF" w:rsidRPr="00C82770" w:rsidRDefault="001B40EF" w:rsidP="00C369E0">
      <w:pPr>
        <w:tabs>
          <w:tab w:val="left" w:pos="0"/>
        </w:tabs>
        <w:jc w:val="both"/>
        <w:rPr>
          <w:rFonts w:ascii="Arial" w:hAnsi="Arial" w:cs="Arial"/>
          <w:color w:val="000000"/>
        </w:rPr>
      </w:pPr>
    </w:p>
    <w:bookmarkEnd w:id="84"/>
    <w:p w14:paraId="1684ABA1" w14:textId="40DB8A3E" w:rsidR="00C369E0" w:rsidRDefault="00C369E0" w:rsidP="00C369E0">
      <w:pPr>
        <w:tabs>
          <w:tab w:val="left" w:pos="0"/>
        </w:tabs>
        <w:jc w:val="both"/>
        <w:rPr>
          <w:rFonts w:ascii="Arial" w:hAnsi="Arial" w:cs="Arial"/>
          <w:color w:val="000000"/>
        </w:rPr>
      </w:pPr>
      <w:r w:rsidRPr="00C82770">
        <w:rPr>
          <w:rFonts w:ascii="Arial" w:hAnsi="Arial" w:cs="Arial"/>
          <w:b/>
          <w:bCs/>
          <w:color w:val="000000"/>
        </w:rPr>
        <w:t>Parágrafo Segundo</w:t>
      </w:r>
      <w:r w:rsidRPr="00C82770">
        <w:rPr>
          <w:rFonts w:ascii="Arial" w:hAnsi="Arial" w:cs="Arial"/>
          <w:color w:val="000000"/>
        </w:rPr>
        <w:t xml:space="preserve"> – A CONTRATADA autoriza à CAIXA descontar o valor da multa diretamente das notas fiscais/faturas pertinentes aos pagamentos</w:t>
      </w:r>
      <w:r w:rsidRPr="00C369E0">
        <w:rPr>
          <w:rFonts w:ascii="Arial" w:hAnsi="Arial" w:cs="Arial"/>
          <w:color w:val="000000"/>
        </w:rPr>
        <w:t xml:space="preserve">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5"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p w14:paraId="413F621A" w14:textId="77777777" w:rsidR="00AE2523" w:rsidRDefault="00AE2523" w:rsidP="008968F8">
      <w:pPr>
        <w:tabs>
          <w:tab w:val="left" w:pos="851"/>
        </w:tabs>
        <w:jc w:val="both"/>
        <w:rPr>
          <w:rFonts w:ascii="Arial" w:hAnsi="Arial" w:cs="Arial"/>
        </w:rPr>
      </w:pPr>
    </w:p>
    <w:p w14:paraId="150101F0" w14:textId="77777777" w:rsidR="008968F8" w:rsidRPr="008968F8" w:rsidRDefault="008968F8" w:rsidP="008968F8">
      <w:pPr>
        <w:tabs>
          <w:tab w:val="left" w:pos="851"/>
        </w:tabs>
        <w:jc w:val="both"/>
        <w:rPr>
          <w:rFonts w:ascii="Arial" w:hAnsi="Arial" w:cs="Arial"/>
          <w:highlight w:val="yellow"/>
        </w:rPr>
      </w:pPr>
    </w:p>
    <w:bookmarkEnd w:id="85"/>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6"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6"/>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5DB18286" w14:textId="77777777" w:rsidR="00B60173" w:rsidRPr="00FE0395" w:rsidRDefault="00B60173" w:rsidP="00FE0395">
      <w:pPr>
        <w:widowControl w:val="0"/>
        <w:jc w:val="both"/>
        <w:rPr>
          <w:rFonts w:ascii="Arial" w:hAnsi="Arial" w:cs="Arial"/>
        </w:rPr>
      </w:pPr>
      <w:bookmarkStart w:id="87"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4C1D93F" w14:textId="410C23E6" w:rsidR="00B60173"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233461" w:rsidRPr="00233461">
        <w:rPr>
          <w:rFonts w:ascii="Arial" w:hAnsi="Arial" w:cs="Arial"/>
        </w:rPr>
        <w:t>A decretação de falência ou a instauração de insolvência civil da CONTRATADA;</w:t>
      </w:r>
    </w:p>
    <w:p w14:paraId="27B0B0DB" w14:textId="77777777" w:rsidR="00233461" w:rsidRPr="00FE0395" w:rsidRDefault="00233461"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87"/>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C82770" w:rsidRDefault="00B60173" w:rsidP="00FE0395">
      <w:pPr>
        <w:tabs>
          <w:tab w:val="left" w:pos="851"/>
          <w:tab w:val="left" w:pos="1134"/>
        </w:tabs>
        <w:rPr>
          <w:rFonts w:ascii="Arial" w:hAnsi="Arial" w:cs="Arial"/>
          <w:b/>
        </w:rPr>
      </w:pPr>
      <w:bookmarkStart w:id="88" w:name="_Hlk88152428"/>
      <w:bookmarkStart w:id="89" w:name="_Hlk101178593"/>
      <w:r w:rsidRPr="00C82770">
        <w:rPr>
          <w:rFonts w:ascii="Arial" w:hAnsi="Arial" w:cs="Arial"/>
          <w:b/>
        </w:rPr>
        <w:t xml:space="preserve">CLÁUSULA DÉCIMA </w:t>
      </w:r>
      <w:r w:rsidR="00465D89" w:rsidRPr="00C82770">
        <w:rPr>
          <w:rFonts w:ascii="Arial" w:hAnsi="Arial" w:cs="Arial"/>
          <w:b/>
        </w:rPr>
        <w:t xml:space="preserve">SEXTA </w:t>
      </w:r>
      <w:r w:rsidRPr="00C82770">
        <w:rPr>
          <w:rFonts w:ascii="Arial" w:hAnsi="Arial" w:cs="Arial"/>
          <w:b/>
        </w:rPr>
        <w:t>– DOS RECURSOS ORÇAMENTÁRIOS</w:t>
      </w:r>
    </w:p>
    <w:p w14:paraId="69D9C921" w14:textId="3786FFB1" w:rsidR="00A050A6" w:rsidRDefault="00A050A6" w:rsidP="00A050A6">
      <w:pPr>
        <w:tabs>
          <w:tab w:val="left" w:pos="851"/>
          <w:tab w:val="left" w:pos="1134"/>
        </w:tabs>
        <w:rPr>
          <w:rFonts w:ascii="Arial" w:hAnsi="Arial" w:cs="Arial"/>
          <w:b/>
        </w:rPr>
      </w:pPr>
      <w:bookmarkStart w:id="90" w:name="_Hlk85212166"/>
      <w:bookmarkStart w:id="91" w:name="_Hlk84430408"/>
      <w:bookmarkEnd w:id="88"/>
      <w:bookmarkEnd w:id="89"/>
      <w:r w:rsidRPr="00C82770">
        <w:rPr>
          <w:rFonts w:ascii="Arial" w:hAnsi="Arial" w:cs="Arial"/>
        </w:rPr>
        <w:t xml:space="preserve">As despesas decorrentes da presente contratação correrão à conta da dotação orçamentária prevista no item de acompanhamento orçamentário nº </w:t>
      </w:r>
      <w:r w:rsidR="00B911CA" w:rsidRPr="00C82770">
        <w:rPr>
          <w:rFonts w:ascii="Arial" w:hAnsi="Arial" w:cs="Arial"/>
        </w:rPr>
        <w:fldChar w:fldCharType="begin"/>
      </w:r>
      <w:r w:rsidR="00B911CA" w:rsidRPr="00C82770">
        <w:rPr>
          <w:rFonts w:ascii="Arial" w:hAnsi="Arial" w:cs="Arial"/>
        </w:rPr>
        <w:instrText xml:space="preserve"> MERGEFIELD Rec_Orçamentário_I </w:instrText>
      </w:r>
      <w:r w:rsidR="00B911CA" w:rsidRPr="00C82770">
        <w:rPr>
          <w:rFonts w:ascii="Arial" w:hAnsi="Arial" w:cs="Arial"/>
        </w:rPr>
        <w:fldChar w:fldCharType="separate"/>
      </w:r>
      <w:r w:rsidR="00C82770" w:rsidRPr="00C82770">
        <w:rPr>
          <w:rFonts w:ascii="Arial" w:hAnsi="Arial" w:cs="Arial"/>
          <w:noProof/>
        </w:rPr>
        <w:t>8000038586</w:t>
      </w:r>
      <w:r w:rsidR="00B911CA" w:rsidRPr="00C82770">
        <w:rPr>
          <w:rFonts w:ascii="Arial" w:hAnsi="Arial" w:cs="Arial"/>
        </w:rPr>
        <w:fldChar w:fldCharType="end"/>
      </w:r>
      <w:r w:rsidRPr="00C82770">
        <w:rPr>
          <w:rFonts w:ascii="Arial" w:hAnsi="Arial" w:cs="Arial"/>
        </w:rPr>
        <w:t>.</w:t>
      </w:r>
      <w:bookmarkEnd w:id="90"/>
    </w:p>
    <w:bookmarkEnd w:id="91"/>
    <w:p w14:paraId="0802C0A4" w14:textId="77777777" w:rsidR="00B60173" w:rsidRPr="00FE0395" w:rsidRDefault="00B60173" w:rsidP="00FE0395">
      <w:pPr>
        <w:tabs>
          <w:tab w:val="left" w:pos="851"/>
          <w:tab w:val="left" w:pos="1134"/>
        </w:tabs>
        <w:rPr>
          <w:rFonts w:ascii="Arial" w:hAnsi="Arial" w:cs="Arial"/>
          <w:b/>
        </w:rPr>
      </w:pPr>
    </w:p>
    <w:p w14:paraId="6CA4FA3D" w14:textId="13C06C8B"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8C2765">
        <w:rPr>
          <w:rFonts w:cs="Arial"/>
          <w:b/>
          <w:sz w:val="20"/>
        </w:rPr>
        <w:t>S</w:t>
      </w:r>
    </w:p>
    <w:p w14:paraId="1020EBE0" w14:textId="5810D3EE" w:rsidR="00B60173" w:rsidRPr="00FE0395" w:rsidRDefault="00B60173" w:rsidP="00FE0395">
      <w:pPr>
        <w:widowControl w:val="0"/>
        <w:jc w:val="both"/>
        <w:rPr>
          <w:rFonts w:ascii="Arial" w:hAnsi="Arial" w:cs="Arial"/>
        </w:rPr>
      </w:pPr>
      <w:r w:rsidRPr="00FE0395">
        <w:rPr>
          <w:rFonts w:ascii="Arial" w:hAnsi="Arial" w:cs="Arial"/>
        </w:rPr>
        <w:t>A Matriz de risco</w:t>
      </w:r>
      <w:r w:rsidR="008C2765">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89F3D96"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8C2765">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14C828F3" w:rsidR="00B60173" w:rsidRPr="00FE0395" w:rsidRDefault="006841AD" w:rsidP="00FE0395">
      <w:pPr>
        <w:widowControl w:val="0"/>
        <w:jc w:val="both"/>
        <w:rPr>
          <w:rFonts w:ascii="Arial" w:hAnsi="Arial" w:cs="Arial"/>
        </w:rPr>
      </w:pPr>
      <w:r w:rsidRPr="00FE0395">
        <w:rPr>
          <w:rFonts w:ascii="Arial" w:hAnsi="Arial" w:cs="Arial"/>
          <w:b/>
        </w:rPr>
        <w:t>Parágrafo</w:t>
      </w:r>
      <w:r w:rsidR="00B60173" w:rsidRPr="00FE0395">
        <w:rPr>
          <w:rFonts w:ascii="Arial" w:hAnsi="Arial" w:cs="Arial"/>
          <w:b/>
        </w:rPr>
        <w:t xml:space="preserve"> Terceiro </w:t>
      </w:r>
      <w:r w:rsidR="00B60173"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00B60173"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185552A8"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w:t>
      </w:r>
      <w:r w:rsidR="008C2765">
        <w:rPr>
          <w:rFonts w:ascii="Arial" w:hAnsi="Arial" w:cs="Arial"/>
        </w:rPr>
        <w:t>s</w:t>
      </w:r>
      <w:r w:rsidRPr="00FE0395">
        <w:rPr>
          <w:rFonts w:ascii="Arial" w:hAnsi="Arial" w:cs="Arial"/>
        </w:rPr>
        <w:t xml:space="preserve">, somente sendo possível a CONTRATADA solicitar a recomposição do equilíbrio </w:t>
      </w:r>
      <w:proofErr w:type="gramStart"/>
      <w:r w:rsidRPr="00FE0395">
        <w:rPr>
          <w:rFonts w:ascii="Arial" w:hAnsi="Arial" w:cs="Arial"/>
        </w:rPr>
        <w:t>econômico financeiro</w:t>
      </w:r>
      <w:proofErr w:type="gramEnd"/>
      <w:r w:rsidRPr="00FE0395">
        <w:rPr>
          <w:rFonts w:ascii="Arial" w:hAnsi="Arial" w:cs="Arial"/>
        </w:rPr>
        <w:t xml:space="preserve"> quando sua responsabilidade for excluída na Matriz de Risco</w:t>
      </w:r>
      <w:r w:rsidR="008C2765">
        <w:rPr>
          <w:rFonts w:ascii="Arial" w:hAnsi="Arial" w:cs="Arial"/>
        </w:rPr>
        <w:t>s</w:t>
      </w:r>
      <w:r w:rsidRPr="00FE0395">
        <w:rPr>
          <w:rFonts w:ascii="Arial" w:hAnsi="Arial" w:cs="Arial"/>
        </w:rPr>
        <w:t xml:space="preserve">. </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FE0395" w:rsidRDefault="00B60173" w:rsidP="00FE0395">
      <w:pPr>
        <w:pStyle w:val="Recuodecorpodetexto3"/>
        <w:tabs>
          <w:tab w:val="left" w:pos="-993"/>
        </w:tabs>
        <w:rPr>
          <w:rFonts w:cs="Arial"/>
          <w:b/>
          <w:sz w:val="20"/>
        </w:rPr>
      </w:pPr>
      <w:bookmarkStart w:id="92" w:name="_Hlk52888170"/>
      <w:r w:rsidRPr="00FE0395">
        <w:rPr>
          <w:rFonts w:cs="Arial"/>
          <w:b/>
          <w:sz w:val="20"/>
        </w:rPr>
        <w:t xml:space="preserve">CLÁUSULA DÉCIMA </w:t>
      </w:r>
      <w:r w:rsidR="00465D89" w:rsidRPr="00465D89">
        <w:rPr>
          <w:rFonts w:cs="Arial"/>
          <w:b/>
          <w:sz w:val="20"/>
        </w:rPr>
        <w:t xml:space="preserve">OITAVA </w:t>
      </w:r>
      <w:r w:rsidR="00465D89" w:rsidRPr="00465D89">
        <w:rPr>
          <w:rFonts w:cs="Arial"/>
          <w:b/>
          <w:bCs/>
          <w:sz w:val="20"/>
        </w:rPr>
        <w:t>–</w:t>
      </w:r>
      <w:r w:rsidRPr="00FE0395">
        <w:rPr>
          <w:rFonts w:cs="Arial"/>
          <w:b/>
          <w:sz w:val="20"/>
        </w:rPr>
        <w:t xml:space="preserve"> DA SUBCONTRATAÇÃO</w:t>
      </w:r>
    </w:p>
    <w:bookmarkEnd w:id="92"/>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lastRenderedPageBreak/>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93" w:name="_Hlk19263830"/>
      <w:r w:rsidRPr="00C93AA1">
        <w:rPr>
          <w:rFonts w:cs="Arial"/>
          <w:b/>
          <w:i w:val="0"/>
          <w:iCs/>
          <w:sz w:val="20"/>
        </w:rPr>
        <w:t>CLÁUSULA VIGÉSIMA – DAS DISPOSIÇÕES FINAIS</w:t>
      </w:r>
    </w:p>
    <w:bookmarkEnd w:id="93"/>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 xml:space="preserve">As partes ficam, ainda, </w:t>
      </w:r>
      <w:proofErr w:type="gramStart"/>
      <w:r w:rsidRPr="00FE0395">
        <w:rPr>
          <w:rFonts w:ascii="Arial" w:hAnsi="Arial" w:cs="Arial"/>
        </w:rPr>
        <w:t>adstritas</w:t>
      </w:r>
      <w:proofErr w:type="gramEnd"/>
      <w:r w:rsidRPr="00FE0395">
        <w:rPr>
          <w:rFonts w:ascii="Arial" w:hAnsi="Arial" w:cs="Arial"/>
        </w:rPr>
        <w:t xml:space="preserve">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66CF0533" w14:textId="77777777" w:rsidR="00641765" w:rsidRDefault="00BE543F" w:rsidP="00641765">
      <w:pPr>
        <w:tabs>
          <w:tab w:val="left" w:pos="851"/>
        </w:tabs>
        <w:jc w:val="both"/>
        <w:rPr>
          <w:rFonts w:ascii="Arial" w:hAnsi="Arial" w:cs="Arial"/>
        </w:rPr>
      </w:pPr>
      <w:bookmarkStart w:id="94" w:name="_Hlk71208398"/>
      <w:r>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8F4FE5E" w14:textId="77777777" w:rsidR="00641765" w:rsidRDefault="00641765" w:rsidP="00641765">
      <w:pPr>
        <w:tabs>
          <w:tab w:val="left" w:pos="851"/>
        </w:tabs>
        <w:jc w:val="both"/>
        <w:rPr>
          <w:rFonts w:ascii="Arial" w:hAnsi="Arial" w:cs="Arial"/>
        </w:rPr>
      </w:pPr>
    </w:p>
    <w:p w14:paraId="37BDA179" w14:textId="77777777" w:rsidR="00641765" w:rsidRDefault="00641765" w:rsidP="00641765">
      <w:pPr>
        <w:tabs>
          <w:tab w:val="left" w:pos="851"/>
        </w:tabs>
        <w:jc w:val="both"/>
        <w:rPr>
          <w:rFonts w:ascii="Arial" w:hAnsi="Arial" w:cs="Arial"/>
        </w:rPr>
      </w:pPr>
      <w:r>
        <w:rPr>
          <w:rFonts w:ascii="Arial" w:hAnsi="Arial" w:cs="Arial"/>
        </w:rPr>
        <w:t>XI</w:t>
      </w:r>
      <w:r>
        <w:rPr>
          <w:rFonts w:ascii="Arial" w:hAnsi="Arial" w:cs="Arial"/>
        </w:rPr>
        <w:tab/>
      </w:r>
      <w:r w:rsidR="00AE2523">
        <w:rPr>
          <w:rFonts w:ascii="Arial" w:hAnsi="Arial" w:cs="Arial"/>
        </w:rPr>
        <w:t xml:space="preserve">A assinatura eletrônica dos documentos tratada no item anterior, deverá ser realizada pela(s) </w:t>
      </w:r>
      <w:r w:rsidR="00AE2523" w:rsidRPr="00B52653">
        <w:rPr>
          <w:rFonts w:ascii="Arial" w:hAnsi="Arial" w:cs="Arial"/>
        </w:rPr>
        <w:t>pessoa(s) física(s), representante(s) legal(</w:t>
      </w:r>
      <w:proofErr w:type="spellStart"/>
      <w:r w:rsidR="00AE2523" w:rsidRPr="00B52653">
        <w:rPr>
          <w:rFonts w:ascii="Arial" w:hAnsi="Arial" w:cs="Arial"/>
        </w:rPr>
        <w:t>is</w:t>
      </w:r>
      <w:proofErr w:type="spellEnd"/>
      <w:r w:rsidR="00AE2523" w:rsidRPr="00B52653">
        <w:rPr>
          <w:rFonts w:ascii="Arial" w:hAnsi="Arial" w:cs="Arial"/>
        </w:rPr>
        <w:t>) da empresa</w:t>
      </w:r>
      <w:r w:rsidR="00AE2523">
        <w:rPr>
          <w:rFonts w:ascii="Arial" w:hAnsi="Arial" w:cs="Arial"/>
        </w:rPr>
        <w:t xml:space="preserve"> ou por procurador com poderes expressos para tanto.</w:t>
      </w:r>
    </w:p>
    <w:p w14:paraId="6F4FB439" w14:textId="77777777" w:rsidR="00641765" w:rsidRDefault="00641765" w:rsidP="00641765">
      <w:pPr>
        <w:tabs>
          <w:tab w:val="left" w:pos="851"/>
        </w:tabs>
        <w:jc w:val="both"/>
        <w:rPr>
          <w:rFonts w:ascii="Arial" w:hAnsi="Arial" w:cs="Arial"/>
        </w:rPr>
      </w:pPr>
    </w:p>
    <w:p w14:paraId="70BA4A70" w14:textId="675CB0B2" w:rsidR="00B60173" w:rsidRPr="00C82770" w:rsidRDefault="00BE543F" w:rsidP="00FE0395">
      <w:pPr>
        <w:tabs>
          <w:tab w:val="left" w:pos="851"/>
        </w:tabs>
        <w:jc w:val="both"/>
        <w:rPr>
          <w:rFonts w:ascii="Arial" w:hAnsi="Arial" w:cs="Arial"/>
        </w:rPr>
      </w:pPr>
      <w:r w:rsidRPr="00C82770">
        <w:rPr>
          <w:rFonts w:ascii="Arial" w:hAnsi="Arial" w:cs="Arial"/>
        </w:rPr>
        <w:t>X</w:t>
      </w:r>
      <w:r w:rsidR="00641765" w:rsidRPr="00C82770">
        <w:rPr>
          <w:rFonts w:ascii="Arial" w:hAnsi="Arial" w:cs="Arial"/>
        </w:rPr>
        <w:t>I</w:t>
      </w:r>
      <w:r w:rsidR="00B60173" w:rsidRPr="00C82770">
        <w:rPr>
          <w:rFonts w:ascii="Arial" w:hAnsi="Arial" w:cs="Arial"/>
        </w:rPr>
        <w:t>I</w:t>
      </w:r>
      <w:r w:rsidR="00B60173" w:rsidRPr="00C82770">
        <w:rPr>
          <w:rFonts w:ascii="Arial" w:hAnsi="Arial" w:cs="Arial"/>
        </w:rPr>
        <w:tab/>
        <w:t>A assinatura digital é válida para o documento todo, isto é, para o instrumento contratual e seus anexos, desde que tenham sido remetidos em um mesmo documento para serem assinados.</w:t>
      </w:r>
    </w:p>
    <w:p w14:paraId="73F61100" w14:textId="77777777" w:rsidR="00E94C59" w:rsidRPr="00C82770" w:rsidRDefault="00E94C59" w:rsidP="00FE0395">
      <w:pPr>
        <w:tabs>
          <w:tab w:val="left" w:pos="851"/>
        </w:tabs>
        <w:jc w:val="both"/>
        <w:rPr>
          <w:rFonts w:ascii="Arial" w:hAnsi="Arial" w:cs="Arial"/>
        </w:rPr>
      </w:pPr>
    </w:p>
    <w:p w14:paraId="3E6F0507" w14:textId="14FAE085" w:rsidR="00E94C59" w:rsidRPr="00C82770" w:rsidRDefault="00E94C59" w:rsidP="00FE0395">
      <w:pPr>
        <w:tabs>
          <w:tab w:val="left" w:pos="851"/>
        </w:tabs>
        <w:jc w:val="both"/>
        <w:rPr>
          <w:rFonts w:ascii="Arial" w:hAnsi="Arial" w:cs="Arial"/>
        </w:rPr>
      </w:pPr>
      <w:r w:rsidRPr="00C82770">
        <w:rPr>
          <w:rFonts w:ascii="Arial" w:hAnsi="Arial" w:cs="Arial"/>
        </w:rPr>
        <w:t>XIII</w:t>
      </w:r>
      <w:r w:rsidRPr="00C82770">
        <w:rPr>
          <w:rFonts w:ascii="Arial" w:hAnsi="Arial" w:cs="Arial"/>
        </w:rPr>
        <w:tab/>
        <w:t>Os serviços de Central de Atendimento poderão ser subcontratados, devendo ser previamente apresentada a documentação à CAIXA para aprovação.</w:t>
      </w:r>
    </w:p>
    <w:p w14:paraId="52658E0D" w14:textId="77777777" w:rsidR="00AE2523" w:rsidRPr="00C82770" w:rsidRDefault="00AE2523" w:rsidP="00FE0395">
      <w:pPr>
        <w:tabs>
          <w:tab w:val="left" w:pos="851"/>
        </w:tabs>
        <w:jc w:val="both"/>
        <w:rPr>
          <w:rFonts w:ascii="Arial" w:hAnsi="Arial" w:cs="Arial"/>
        </w:rPr>
      </w:pPr>
    </w:p>
    <w:p w14:paraId="7B2FB409" w14:textId="77777777" w:rsidR="00BE543F" w:rsidRPr="00C82770" w:rsidRDefault="00BE543F" w:rsidP="00FE0395">
      <w:pPr>
        <w:pStyle w:val="Corpodetexto"/>
        <w:tabs>
          <w:tab w:val="left" w:pos="851"/>
          <w:tab w:val="left" w:pos="1134"/>
        </w:tabs>
        <w:rPr>
          <w:rFonts w:cs="Arial"/>
          <w:sz w:val="20"/>
        </w:rPr>
      </w:pPr>
      <w:bookmarkStart w:id="95" w:name="_Hlk200536523"/>
      <w:bookmarkEnd w:id="94"/>
    </w:p>
    <w:p w14:paraId="16C4CB8E" w14:textId="5E82119F" w:rsidR="00B60173" w:rsidRPr="00C82770" w:rsidRDefault="00B60173" w:rsidP="00FE0395">
      <w:pPr>
        <w:pStyle w:val="Corpodetexto"/>
        <w:tabs>
          <w:tab w:val="left" w:pos="851"/>
          <w:tab w:val="left" w:pos="1134"/>
        </w:tabs>
        <w:rPr>
          <w:rFonts w:cs="Arial"/>
          <w:bCs/>
          <w:sz w:val="20"/>
        </w:rPr>
      </w:pPr>
      <w:r w:rsidRPr="00C82770">
        <w:rPr>
          <w:rFonts w:cs="Arial"/>
          <w:sz w:val="20"/>
        </w:rPr>
        <w:t xml:space="preserve">CLÁUSULA VIGÉSIMA </w:t>
      </w:r>
      <w:r w:rsidR="003150D0" w:rsidRPr="00C82770">
        <w:rPr>
          <w:rFonts w:cs="Arial"/>
          <w:bCs/>
          <w:sz w:val="20"/>
        </w:rPr>
        <w:t>PRIMEIRA</w:t>
      </w:r>
      <w:r w:rsidRPr="00C82770">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C82770">
        <w:rPr>
          <w:rFonts w:cs="Arial"/>
          <w:b w:val="0"/>
          <w:sz w:val="20"/>
        </w:rPr>
        <w:t xml:space="preserve">Para dirimir as questões oriundas deste contrato, será competente a Seção Judiciária da Justiça Federal </w:t>
      </w:r>
      <w:r w:rsidRPr="00C82770">
        <w:rPr>
          <w:rFonts w:cs="Arial"/>
          <w:b w:val="0"/>
          <w:snapToGrid w:val="0"/>
          <w:sz w:val="20"/>
        </w:rPr>
        <w:t>da cidade de Bauru/SP.</w:t>
      </w:r>
    </w:p>
    <w:bookmarkEnd w:id="95"/>
    <w:p w14:paraId="233C5045" w14:textId="77777777" w:rsidR="00B60173" w:rsidRPr="00FE0395" w:rsidRDefault="00B60173" w:rsidP="00FE0395">
      <w:pPr>
        <w:jc w:val="both"/>
        <w:rPr>
          <w:rFonts w:ascii="Arial" w:hAnsi="Arial" w:cs="Arial"/>
        </w:rPr>
      </w:pPr>
    </w:p>
    <w:p w14:paraId="7E7BEEC7" w14:textId="77777777" w:rsidR="00795C99" w:rsidRDefault="00795C99" w:rsidP="00795C99">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73843995" w14:textId="77777777" w:rsidR="00795C99" w:rsidRDefault="00795C99" w:rsidP="00795C99">
      <w:pPr>
        <w:jc w:val="both"/>
        <w:rPr>
          <w:rFonts w:ascii="Arial" w:hAnsi="Arial" w:cs="Arial"/>
        </w:rPr>
      </w:pPr>
    </w:p>
    <w:p w14:paraId="3FA37574" w14:textId="32A1FB8C" w:rsidR="00B60173" w:rsidRDefault="00795C99" w:rsidP="00795C99">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18601D5C" w14:textId="77777777" w:rsidR="00795C99" w:rsidRPr="00FE0395" w:rsidRDefault="00795C99" w:rsidP="00795C99">
      <w:pPr>
        <w:jc w:val="both"/>
        <w:rPr>
          <w:rFonts w:ascii="Arial" w:hAnsi="Arial" w:cs="Arial"/>
        </w:rPr>
      </w:pPr>
    </w:p>
    <w:p w14:paraId="7CDDB2B6" w14:textId="70799E6B"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3D8B2F71"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061026FA"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78999E26"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30311CF6"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55420B33"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63BEB661"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6F4DA5B7"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483BD00D"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7925A535" w14:textId="77777777" w:rsidR="00B60173" w:rsidRPr="00FE0395" w:rsidRDefault="00B60173" w:rsidP="00FE0395">
      <w:pPr>
        <w:jc w:val="both"/>
        <w:rPr>
          <w:rFonts w:ascii="Arial" w:hAnsi="Arial" w:cs="Arial"/>
        </w:rPr>
      </w:pPr>
    </w:p>
    <w:p w14:paraId="5F67EA8E" w14:textId="31CC6C6D"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2C8031C2" w14:textId="77777777" w:rsidR="00457057" w:rsidRPr="00457057" w:rsidRDefault="00457057" w:rsidP="005371E4">
      <w:pPr>
        <w:pStyle w:val="PargrafodaLista"/>
        <w:numPr>
          <w:ilvl w:val="0"/>
          <w:numId w:val="33"/>
        </w:numPr>
        <w:spacing w:before="240" w:after="240"/>
        <w:ind w:left="851" w:hanging="851"/>
        <w:rPr>
          <w:rFonts w:ascii="Arial" w:hAnsi="Arial" w:cs="Arial"/>
          <w:b/>
        </w:rPr>
      </w:pPr>
      <w:r w:rsidRPr="00457057">
        <w:rPr>
          <w:rFonts w:ascii="Arial" w:hAnsi="Arial" w:cs="Arial"/>
          <w:b/>
        </w:rPr>
        <w:t>OBJETO</w:t>
      </w:r>
    </w:p>
    <w:p w14:paraId="4D01ACBA" w14:textId="499EE834" w:rsidR="00457057" w:rsidRPr="00457057" w:rsidRDefault="00457057" w:rsidP="005371E4">
      <w:pPr>
        <w:pStyle w:val="PargrafodaLista"/>
        <w:numPr>
          <w:ilvl w:val="1"/>
          <w:numId w:val="33"/>
        </w:numPr>
        <w:spacing w:before="240" w:after="120"/>
        <w:ind w:left="851" w:hanging="851"/>
        <w:jc w:val="both"/>
        <w:rPr>
          <w:rFonts w:ascii="Arial" w:eastAsiaTheme="minorHAnsi" w:hAnsi="Arial" w:cs="Arial"/>
          <w:lang w:eastAsia="en-US"/>
        </w:rPr>
      </w:pPr>
      <w:r w:rsidRPr="00457057">
        <w:rPr>
          <w:rFonts w:ascii="Arial" w:eastAsiaTheme="minorHAnsi" w:hAnsi="Arial" w:cs="Arial"/>
          <w:lang w:eastAsia="en-US"/>
        </w:rPr>
        <w:t>"Prestação de serviços de desenvolvimento</w:t>
      </w:r>
      <w:r w:rsidR="008B2AE9">
        <w:rPr>
          <w:rFonts w:ascii="Arial" w:eastAsiaTheme="minorHAnsi" w:hAnsi="Arial" w:cs="Arial"/>
          <w:lang w:eastAsia="en-US"/>
        </w:rPr>
        <w:t xml:space="preserve"> e gestão</w:t>
      </w:r>
      <w:r w:rsidRPr="00457057">
        <w:rPr>
          <w:rFonts w:ascii="Arial" w:eastAsiaTheme="minorHAnsi" w:hAnsi="Arial" w:cs="Arial"/>
          <w:lang w:eastAsia="en-US"/>
        </w:rPr>
        <w:t xml:space="preserve"> de plataforma digital </w:t>
      </w:r>
      <w:proofErr w:type="spellStart"/>
      <w:r w:rsidRPr="00C82770">
        <w:rPr>
          <w:rFonts w:ascii="Arial" w:eastAsiaTheme="minorHAnsi" w:hAnsi="Arial" w:cs="Arial"/>
          <w:i/>
          <w:iCs/>
          <w:lang w:eastAsia="en-US"/>
        </w:rPr>
        <w:t>white</w:t>
      </w:r>
      <w:proofErr w:type="spellEnd"/>
      <w:r w:rsidRPr="00C82770">
        <w:rPr>
          <w:rFonts w:ascii="Arial" w:eastAsiaTheme="minorHAnsi" w:hAnsi="Arial" w:cs="Arial"/>
          <w:i/>
          <w:iCs/>
          <w:lang w:eastAsia="en-US"/>
        </w:rPr>
        <w:t xml:space="preserve"> </w:t>
      </w:r>
      <w:proofErr w:type="spellStart"/>
      <w:r w:rsidRPr="00C82770">
        <w:rPr>
          <w:rFonts w:ascii="Arial" w:eastAsiaTheme="minorHAnsi" w:hAnsi="Arial" w:cs="Arial"/>
          <w:i/>
          <w:iCs/>
          <w:lang w:eastAsia="en-US"/>
        </w:rPr>
        <w:t>label</w:t>
      </w:r>
      <w:proofErr w:type="spellEnd"/>
      <w:r w:rsidRPr="00457057">
        <w:rPr>
          <w:rFonts w:ascii="Arial" w:eastAsiaTheme="minorHAnsi" w:hAnsi="Arial" w:cs="Arial"/>
          <w:lang w:eastAsia="en-US"/>
        </w:rPr>
        <w:t>, para viabilizar a intermediação entre CAIXA e Microempreendedores Individuais - MEI, na execução de serviços de pequenos reparos nas unidades de atendimento da rede CAIXA, em âmbito nacional, pelo prazo de 12 (doze) meses.", para que os gestores das agências definidas pela CAIXA, além de agentes de ambiência e agentes de logística, possam acionar os profissionais MEI para a execução de serviços de pequenos reparos e manutenções, de acordo com os critérios estabelecidos pela CAIXA através dos termos e condições estabelecidas neste documento.</w:t>
      </w:r>
    </w:p>
    <w:p w14:paraId="544C3FD3" w14:textId="77777777" w:rsidR="00457057" w:rsidRPr="00457057" w:rsidRDefault="00457057" w:rsidP="005371E4">
      <w:pPr>
        <w:pStyle w:val="PargrafodaLista"/>
        <w:numPr>
          <w:ilvl w:val="1"/>
          <w:numId w:val="33"/>
        </w:numPr>
        <w:spacing w:before="240" w:after="120"/>
        <w:ind w:left="851" w:hanging="851"/>
        <w:jc w:val="both"/>
        <w:rPr>
          <w:rFonts w:ascii="Arial" w:hAnsi="Arial" w:cs="Arial"/>
        </w:rPr>
      </w:pPr>
      <w:r w:rsidRPr="00457057">
        <w:rPr>
          <w:rFonts w:ascii="Arial" w:eastAsiaTheme="minorHAnsi" w:hAnsi="Arial" w:cs="Arial"/>
          <w:lang w:eastAsia="en-US"/>
        </w:rPr>
        <w:t xml:space="preserve">As atividades serão executadas por empresas que prestam o serviço de intermediação digital entre prestadores de serviços (para esta contratação sendo somente os enquadrados como Microempreendedores Individuais, conhecidos por </w:t>
      </w:r>
      <w:proofErr w:type="spellStart"/>
      <w:r w:rsidRPr="00457057">
        <w:rPr>
          <w:rFonts w:ascii="Arial" w:eastAsiaTheme="minorHAnsi" w:hAnsi="Arial" w:cs="Arial"/>
          <w:lang w:eastAsia="en-US"/>
        </w:rPr>
        <w:t>MEIs</w:t>
      </w:r>
      <w:proofErr w:type="spellEnd"/>
      <w:r w:rsidRPr="00457057">
        <w:rPr>
          <w:rFonts w:ascii="Arial" w:eastAsiaTheme="minorHAnsi" w:hAnsi="Arial" w:cs="Arial"/>
          <w:lang w:eastAsia="en-US"/>
        </w:rPr>
        <w:t xml:space="preserve">) e os usuários demandantes (Gerentes Gerais de Rede [ou indicado pelo GG], Agentes de Logística, Agentes de ambiência das unidades CAIXA), de forma a atender as necessidades de pequenos serviços e reparos de instalações nas agências da CAIXA localizadas em todo território nacional. </w:t>
      </w:r>
    </w:p>
    <w:p w14:paraId="0C395CD8" w14:textId="77777777" w:rsidR="00457057" w:rsidRPr="00457057" w:rsidRDefault="00457057" w:rsidP="005371E4">
      <w:pPr>
        <w:pStyle w:val="PargrafodaLista"/>
        <w:numPr>
          <w:ilvl w:val="1"/>
          <w:numId w:val="39"/>
        </w:numPr>
        <w:spacing w:before="240" w:after="120"/>
        <w:ind w:left="851" w:hanging="851"/>
        <w:jc w:val="both"/>
        <w:rPr>
          <w:rFonts w:ascii="Arial" w:hAnsi="Arial" w:cs="Arial"/>
        </w:rPr>
      </w:pPr>
      <w:r w:rsidRPr="00457057">
        <w:rPr>
          <w:rFonts w:ascii="Arial" w:hAnsi="Arial" w:cs="Arial"/>
        </w:rPr>
        <w:t>No detalhamento do objeto devem ser consideradas as seguintes definições:</w:t>
      </w:r>
    </w:p>
    <w:p w14:paraId="0FAB801F" w14:textId="77777777" w:rsidR="00457057" w:rsidRPr="00792188" w:rsidRDefault="00457057" w:rsidP="00457057">
      <w:pPr>
        <w:spacing w:before="240" w:after="120"/>
        <w:ind w:left="1276" w:hanging="283"/>
        <w:jc w:val="both"/>
        <w:rPr>
          <w:rFonts w:ascii="Arial" w:hAnsi="Arial" w:cs="Arial"/>
        </w:rPr>
      </w:pPr>
      <w:r w:rsidRPr="00457057">
        <w:t>•</w:t>
      </w:r>
      <w:r w:rsidRPr="00792188">
        <w:rPr>
          <w:rFonts w:ascii="Arial" w:hAnsi="Arial" w:cs="Arial"/>
        </w:rPr>
        <w:tab/>
        <w:t>Aplicação Web: Solução que viabiliza acesso a sistemas ou plataformas de software por meio de navegadores, tais como Google Chrome, Mozilla Firefox, Safari e Microsoft Edge, disponíveis tanto em dispositivos móveis, a exemplo de smartphones dos principais fabricantes e tablets, como também em computadores</w:t>
      </w:r>
    </w:p>
    <w:p w14:paraId="415EDAD6"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 xml:space="preserve">APP: Aplicativo, programa de software desenvolvido para ser utilizado em dispositivos móveis, como smartphones e tablets. </w:t>
      </w:r>
    </w:p>
    <w:p w14:paraId="6EFE18B5"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CBO: Classificação Brasileira de Ocupações</w:t>
      </w:r>
    </w:p>
    <w:p w14:paraId="2506D735"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CNAE: Classificação Nacional de Atividades Econômicas</w:t>
      </w:r>
    </w:p>
    <w:p w14:paraId="127AE50C"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Documentos Fiscais: Documentos hábeis à comprovação dos pagamentos efetuados pela CAIXA: Notas Fiscais, Faturas, Duplicatas, Recibos e Cupons fiscais</w:t>
      </w:r>
    </w:p>
    <w:p w14:paraId="0FB1BA34"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Fila: Conceito de gerenciamento de demandas a fim de distribuí-las seguindo critérios de uniformidade, temporalidade e razoabilidade</w:t>
      </w:r>
    </w:p>
    <w:p w14:paraId="30412340"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MEI: Microempreendedor Individual, conforme Lei Complementar n° 123/2006</w:t>
      </w:r>
    </w:p>
    <w:p w14:paraId="4DF2173B"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Intermediação Digital de Serviços: Permite que clientes solicitem orçamentos de prestadores de serviços cadastrados na plataforma.</w:t>
      </w:r>
    </w:p>
    <w:p w14:paraId="5B720920"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Sistema de Avaliação e Reputação (NPS) e (</w:t>
      </w:r>
      <w:proofErr w:type="spellStart"/>
      <w:r w:rsidRPr="00792188">
        <w:rPr>
          <w:rFonts w:ascii="Arial" w:hAnsi="Arial" w:cs="Arial"/>
        </w:rPr>
        <w:t>eNPS</w:t>
      </w:r>
      <w:proofErr w:type="spellEnd"/>
      <w:r w:rsidRPr="00792188">
        <w:rPr>
          <w:rFonts w:ascii="Arial" w:hAnsi="Arial" w:cs="Arial"/>
        </w:rPr>
        <w:t xml:space="preserve">): Possibilita que os clientes e colaboradores avaliem a plataforma, os prestadores de serviços e vice-versa com base na qualidade do atendimento e execução. NPS (Net Promoter Score): é uma metodologia de pesquisa que avalia a satisfação e a lealdade de clientes. </w:t>
      </w:r>
      <w:proofErr w:type="spellStart"/>
      <w:r w:rsidRPr="00792188">
        <w:rPr>
          <w:rFonts w:ascii="Arial" w:hAnsi="Arial" w:cs="Arial"/>
        </w:rPr>
        <w:t>eNPS</w:t>
      </w:r>
      <w:proofErr w:type="spellEnd"/>
      <w:r w:rsidRPr="00792188">
        <w:rPr>
          <w:rFonts w:ascii="Arial" w:hAnsi="Arial" w:cs="Arial"/>
        </w:rPr>
        <w:t xml:space="preserve"> (</w:t>
      </w:r>
      <w:proofErr w:type="spellStart"/>
      <w:r w:rsidRPr="00792188">
        <w:rPr>
          <w:rFonts w:ascii="Arial" w:hAnsi="Arial" w:cs="Arial"/>
        </w:rPr>
        <w:t>Employee</w:t>
      </w:r>
      <w:proofErr w:type="spellEnd"/>
      <w:r w:rsidRPr="00792188">
        <w:rPr>
          <w:rFonts w:ascii="Arial" w:hAnsi="Arial" w:cs="Arial"/>
        </w:rPr>
        <w:t xml:space="preserve"> Net Promoter Score): é uma metodologia de pesquisa que avalia a satisfação e a lealdade de colaboradores.</w:t>
      </w:r>
    </w:p>
    <w:p w14:paraId="40D4F089"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 xml:space="preserve">Marketplace de serviços sob demanda: modelo de plataforma digital que conecta prestadores de serviços a consumidores de forma imediata ou programada, intermediando a oferta e a demanda de serviços de maneira dinâmica. Esse modelo é amplamente utilizado em setores como transporte, delivery, hospedagem, assistência técnica e serviços profissionais. </w:t>
      </w:r>
    </w:p>
    <w:p w14:paraId="441C7E6D" w14:textId="77777777" w:rsidR="00457057" w:rsidRPr="00792188" w:rsidRDefault="00457057" w:rsidP="00457057">
      <w:pPr>
        <w:spacing w:before="240" w:after="120"/>
        <w:ind w:left="1276" w:hanging="283"/>
        <w:jc w:val="both"/>
        <w:rPr>
          <w:rFonts w:ascii="Arial" w:hAnsi="Arial" w:cs="Arial"/>
        </w:rPr>
      </w:pPr>
      <w:r w:rsidRPr="00792188">
        <w:rPr>
          <w:rFonts w:ascii="Arial" w:hAnsi="Arial" w:cs="Arial"/>
        </w:rPr>
        <w:t>•</w:t>
      </w:r>
      <w:r w:rsidRPr="00792188">
        <w:rPr>
          <w:rFonts w:ascii="Arial" w:hAnsi="Arial" w:cs="Arial"/>
        </w:rPr>
        <w:tab/>
        <w:t xml:space="preserve">Taxa de Take ou Take Rate:  refere-se à taxa cobrada por um marketplace, provedor de pagamento ou provedor de serviços para facilitar uma transação entre um comprador e um vendedor. O take rate é pago ao marketplace ou gateway de pagamento para facilitar uma </w:t>
      </w:r>
      <w:r w:rsidRPr="00792188">
        <w:rPr>
          <w:rFonts w:ascii="Arial" w:hAnsi="Arial" w:cs="Arial"/>
        </w:rPr>
        <w:lastRenderedPageBreak/>
        <w:t>transação entre duas partes. Essa taxa é um valor fixo podendo variar conforme a categoria do serviço e o mercado/localidade onde opera de acordo com tabela fornecida pela Contratante.</w:t>
      </w:r>
    </w:p>
    <w:p w14:paraId="142B0074" w14:textId="77777777" w:rsidR="00457057" w:rsidRPr="00457057" w:rsidRDefault="00457057" w:rsidP="005371E4">
      <w:pPr>
        <w:pStyle w:val="PargrafodaLista"/>
        <w:numPr>
          <w:ilvl w:val="0"/>
          <w:numId w:val="40"/>
        </w:numPr>
        <w:spacing w:before="240" w:after="120"/>
        <w:jc w:val="both"/>
        <w:rPr>
          <w:rFonts w:ascii="Arial" w:eastAsiaTheme="minorHAnsi" w:hAnsi="Arial" w:cs="Arial"/>
          <w:lang w:eastAsia="en-US"/>
        </w:rPr>
      </w:pPr>
      <w:r w:rsidRPr="00457057">
        <w:rPr>
          <w:rFonts w:ascii="Arial" w:eastAsiaTheme="minorHAnsi" w:hAnsi="Arial" w:cs="Arial"/>
          <w:lang w:eastAsia="en-US"/>
        </w:rPr>
        <w:t>Preço Fixo por faixa de Quantidade de Serviços: modelo de remuneração no qual a Empresa da Plataforma é remunerada por um valor fixo, de acordo com a Faixa de Quantidade de Serviços realizadas no Mês em questão e a plataforma não interfere na precificação dos serviços nem realiza a intermediação financeira entre as partes, funcionando apenas como um canal de conexão.</w:t>
      </w:r>
    </w:p>
    <w:p w14:paraId="50BD2859" w14:textId="77777777" w:rsidR="00457057" w:rsidRPr="00457057" w:rsidRDefault="00457057" w:rsidP="005371E4">
      <w:pPr>
        <w:pStyle w:val="PargrafodaLista"/>
        <w:numPr>
          <w:ilvl w:val="0"/>
          <w:numId w:val="40"/>
        </w:numPr>
        <w:spacing w:before="240" w:after="120"/>
        <w:jc w:val="both"/>
        <w:rPr>
          <w:rFonts w:ascii="Arial" w:eastAsiaTheme="minorHAnsi" w:hAnsi="Arial" w:cs="Arial"/>
          <w:lang w:eastAsia="en-US"/>
        </w:rPr>
      </w:pPr>
      <w:r w:rsidRPr="00457057">
        <w:rPr>
          <w:rFonts w:ascii="Arial" w:eastAsiaTheme="minorHAnsi" w:hAnsi="Arial" w:cs="Arial"/>
          <w:lang w:eastAsia="en-US"/>
        </w:rPr>
        <w:t xml:space="preserve">Plataforma White </w:t>
      </w:r>
      <w:proofErr w:type="spellStart"/>
      <w:r w:rsidRPr="00457057">
        <w:rPr>
          <w:rFonts w:ascii="Arial" w:eastAsiaTheme="minorHAnsi" w:hAnsi="Arial" w:cs="Arial"/>
          <w:lang w:eastAsia="en-US"/>
        </w:rPr>
        <w:t>Label</w:t>
      </w:r>
      <w:proofErr w:type="spellEnd"/>
      <w:r w:rsidRPr="00457057">
        <w:rPr>
          <w:rFonts w:ascii="Arial" w:eastAsiaTheme="minorHAnsi" w:hAnsi="Arial" w:cs="Arial"/>
          <w:lang w:eastAsia="en-US"/>
        </w:rPr>
        <w:t xml:space="preserve">: Plataformas White </w:t>
      </w:r>
      <w:proofErr w:type="spellStart"/>
      <w:r w:rsidRPr="00457057">
        <w:rPr>
          <w:rFonts w:ascii="Arial" w:eastAsiaTheme="minorHAnsi" w:hAnsi="Arial" w:cs="Arial"/>
          <w:lang w:eastAsia="en-US"/>
        </w:rPr>
        <w:t>Label</w:t>
      </w:r>
      <w:proofErr w:type="spellEnd"/>
      <w:r w:rsidRPr="00457057">
        <w:rPr>
          <w:rFonts w:ascii="Arial" w:eastAsiaTheme="minorHAnsi" w:hAnsi="Arial" w:cs="Arial"/>
          <w:lang w:eastAsia="en-US"/>
        </w:rPr>
        <w:t xml:space="preserve"> são aquelas que podem ser adaptadas a diferentes tipos de negócio, partindo de um mesmo modelo. Como acontece com outros produtos com etiqueta branca, quem contrata esses softwares pode inserir sua marca e personalizar a interface</w:t>
      </w:r>
    </w:p>
    <w:p w14:paraId="3AE59498" w14:textId="77777777" w:rsidR="00457057" w:rsidRPr="00457057" w:rsidRDefault="00457057" w:rsidP="005371E4">
      <w:pPr>
        <w:pStyle w:val="PargrafodaLista"/>
        <w:numPr>
          <w:ilvl w:val="0"/>
          <w:numId w:val="39"/>
        </w:numPr>
        <w:spacing w:before="240" w:after="240"/>
        <w:ind w:left="1418" w:hanging="992"/>
        <w:rPr>
          <w:rFonts w:ascii="Arial" w:hAnsi="Arial" w:cs="Arial"/>
          <w:b/>
        </w:rPr>
      </w:pPr>
      <w:r w:rsidRPr="00457057">
        <w:rPr>
          <w:rFonts w:ascii="Arial" w:hAnsi="Arial" w:cs="Arial"/>
          <w:b/>
        </w:rPr>
        <w:t>DO LOCAL DA PRESTAÇÃO DOS SERVIÇOS:</w:t>
      </w:r>
    </w:p>
    <w:p w14:paraId="14826A61" w14:textId="77777777" w:rsidR="00457057" w:rsidRPr="00457057" w:rsidRDefault="00457057" w:rsidP="005371E4">
      <w:pPr>
        <w:pStyle w:val="PargrafodaLista"/>
        <w:numPr>
          <w:ilvl w:val="1"/>
          <w:numId w:val="39"/>
        </w:numPr>
        <w:spacing w:before="240" w:after="120"/>
        <w:jc w:val="both"/>
        <w:rPr>
          <w:rFonts w:ascii="Arial" w:hAnsi="Arial" w:cs="Arial"/>
        </w:rPr>
      </w:pPr>
      <w:r w:rsidRPr="00457057">
        <w:rPr>
          <w:rFonts w:ascii="Arial" w:hAnsi="Arial" w:cs="Arial"/>
        </w:rPr>
        <w:t xml:space="preserve">As atividades deverão ser executadas por empresa que presta o serviço de intermediação digital entre </w:t>
      </w:r>
      <w:proofErr w:type="spellStart"/>
      <w:r w:rsidRPr="00457057">
        <w:rPr>
          <w:rFonts w:ascii="Arial" w:hAnsi="Arial" w:cs="Arial"/>
        </w:rPr>
        <w:t>MEI’s</w:t>
      </w:r>
      <w:proofErr w:type="spellEnd"/>
      <w:r w:rsidRPr="00457057">
        <w:rPr>
          <w:rFonts w:ascii="Arial" w:hAnsi="Arial" w:cs="Arial"/>
        </w:rPr>
        <w:t xml:space="preserve"> e os Gerentes Gerais de Rede [ou indicado pelo GG], Agentes de Logística, Agentes de ambiência das unidades, por demanda que deverão ser cadastrados na plataforma, de forma a atender as unidades da CAIXA com cobertura dos serviços, horários e locais requisitados </w:t>
      </w:r>
    </w:p>
    <w:p w14:paraId="6A37D8F0" w14:textId="77777777" w:rsidR="00457057" w:rsidRPr="00457057" w:rsidRDefault="00457057" w:rsidP="005371E4">
      <w:pPr>
        <w:pStyle w:val="PargrafodaLista"/>
        <w:numPr>
          <w:ilvl w:val="1"/>
          <w:numId w:val="39"/>
        </w:numPr>
        <w:spacing w:before="240" w:after="120"/>
        <w:jc w:val="both"/>
        <w:rPr>
          <w:rFonts w:ascii="Arial" w:hAnsi="Arial" w:cs="Arial"/>
        </w:rPr>
      </w:pPr>
      <w:r w:rsidRPr="00457057">
        <w:rPr>
          <w:rFonts w:ascii="Arial" w:hAnsi="Arial" w:cs="Arial"/>
        </w:rPr>
        <w:t>Os serviços serão prestados em âmbito nacional.</w:t>
      </w:r>
    </w:p>
    <w:p w14:paraId="7B8A56E3" w14:textId="77777777" w:rsidR="00457057" w:rsidRPr="00457057" w:rsidRDefault="00457057" w:rsidP="005371E4">
      <w:pPr>
        <w:pStyle w:val="PargrafodaLista"/>
        <w:numPr>
          <w:ilvl w:val="1"/>
          <w:numId w:val="39"/>
        </w:numPr>
        <w:spacing w:before="240" w:after="120"/>
        <w:jc w:val="both"/>
        <w:rPr>
          <w:rFonts w:ascii="Arial" w:hAnsi="Arial" w:cs="Arial"/>
        </w:rPr>
      </w:pPr>
      <w:r w:rsidRPr="00457057">
        <w:rPr>
          <w:rFonts w:ascii="Arial" w:hAnsi="Arial" w:cs="Arial"/>
        </w:rPr>
        <w:t>Os serviços prestados pelos Microempreendedores Individuais - MEI em unidades de atendimento da CAIXA deverão ser executados em horário comercial e apenas nos espaços pré-determinados pelo programa Conecta MEI.</w:t>
      </w:r>
    </w:p>
    <w:p w14:paraId="3D6D9438" w14:textId="77777777" w:rsidR="00457057" w:rsidRPr="00457057" w:rsidRDefault="00457057" w:rsidP="005371E4">
      <w:pPr>
        <w:pStyle w:val="PargrafodaLista"/>
        <w:numPr>
          <w:ilvl w:val="0"/>
          <w:numId w:val="39"/>
        </w:numPr>
        <w:spacing w:before="240" w:after="240"/>
        <w:ind w:left="1418" w:hanging="992"/>
        <w:rPr>
          <w:rFonts w:ascii="Arial" w:hAnsi="Arial" w:cs="Arial"/>
          <w:b/>
        </w:rPr>
      </w:pPr>
      <w:r w:rsidRPr="00457057">
        <w:rPr>
          <w:rFonts w:ascii="Arial" w:hAnsi="Arial" w:cs="Arial"/>
          <w:b/>
        </w:rPr>
        <w:t>DISTRIBUIÇÃO DA IMPLANTAÇÃO E INÍCIO DA PRESTAÇÔES DE SERVIÇOS APÓS ASSINATURA CONTRATUAL</w:t>
      </w:r>
    </w:p>
    <w:p w14:paraId="2FDBF61F" w14:textId="77777777" w:rsidR="00457057" w:rsidRPr="00457057" w:rsidRDefault="00457057" w:rsidP="005371E4">
      <w:pPr>
        <w:pStyle w:val="PargrafodaLista"/>
        <w:numPr>
          <w:ilvl w:val="1"/>
          <w:numId w:val="39"/>
        </w:numPr>
        <w:spacing w:before="240" w:after="240"/>
        <w:jc w:val="both"/>
        <w:rPr>
          <w:rFonts w:ascii="Arial" w:hAnsi="Arial" w:cs="Arial"/>
          <w:b/>
        </w:rPr>
      </w:pPr>
      <w:r w:rsidRPr="00457057">
        <w:rPr>
          <w:rFonts w:ascii="Arial" w:hAnsi="Arial" w:cs="Arial"/>
        </w:rPr>
        <w:t>A orientação da atuação nas regiões pela CONTRATADA, seja por composição do negócio ou por ampliação do escopo inicial contratado será realizada através do Grupo Multidisciplinar conforme orientação da CAIXA observando-se o disposto na Lei nº 13.303/2016 e suas alterações posteriores.</w:t>
      </w:r>
    </w:p>
    <w:p w14:paraId="247DCB92" w14:textId="77777777" w:rsidR="00457057" w:rsidRPr="00457057" w:rsidRDefault="00457057" w:rsidP="005371E4">
      <w:pPr>
        <w:pStyle w:val="PargrafodaLista"/>
        <w:numPr>
          <w:ilvl w:val="1"/>
          <w:numId w:val="39"/>
        </w:numPr>
        <w:spacing w:before="240" w:after="240"/>
        <w:jc w:val="both"/>
        <w:rPr>
          <w:rFonts w:ascii="Arial" w:hAnsi="Arial" w:cs="Arial"/>
          <w:b/>
        </w:rPr>
      </w:pPr>
      <w:r w:rsidRPr="00457057">
        <w:rPr>
          <w:rFonts w:ascii="Arial" w:hAnsi="Arial" w:cs="Arial"/>
        </w:rPr>
        <w:t>O acompanhamento das equipes e andamento da performance da plataforma será realizado pela equipe multidisciplinar composta pela CAIXA.</w:t>
      </w:r>
    </w:p>
    <w:p w14:paraId="08F75E62" w14:textId="77777777" w:rsidR="00457057" w:rsidRPr="00457057" w:rsidRDefault="00457057" w:rsidP="005371E4">
      <w:pPr>
        <w:pStyle w:val="PargrafodaLista"/>
        <w:numPr>
          <w:ilvl w:val="1"/>
          <w:numId w:val="39"/>
        </w:numPr>
        <w:spacing w:before="240" w:after="240"/>
        <w:jc w:val="both"/>
        <w:rPr>
          <w:rFonts w:ascii="Arial" w:hAnsi="Arial" w:cs="Arial"/>
          <w:b/>
        </w:rPr>
      </w:pPr>
      <w:r w:rsidRPr="00457057">
        <w:rPr>
          <w:rFonts w:ascii="Arial" w:hAnsi="Arial" w:cs="Arial"/>
        </w:rPr>
        <w:t>Considera-se equipe um grupo multidisciplinar, grupo composto por equipe da CONTRADA e equipe CAIXA para ajustes das informações de parâmetro do sistema e atuação regional.</w:t>
      </w:r>
    </w:p>
    <w:p w14:paraId="520B8DA9" w14:textId="77777777" w:rsidR="00457057" w:rsidRPr="00457057" w:rsidRDefault="00457057" w:rsidP="005371E4">
      <w:pPr>
        <w:pStyle w:val="PargrafodaLista"/>
        <w:numPr>
          <w:ilvl w:val="0"/>
          <w:numId w:val="39"/>
        </w:numPr>
        <w:spacing w:before="240" w:after="240"/>
        <w:ind w:left="1418" w:hanging="993"/>
        <w:rPr>
          <w:rFonts w:ascii="Arial" w:hAnsi="Arial" w:cs="Arial"/>
          <w:b/>
          <w:bCs/>
        </w:rPr>
      </w:pPr>
      <w:r w:rsidRPr="00457057">
        <w:rPr>
          <w:rFonts w:ascii="Arial" w:hAnsi="Arial" w:cs="Arial"/>
          <w:b/>
          <w:bCs/>
        </w:rPr>
        <w:t>ESPECIFICAÇÕES DA PLATAFORMA DA GERENCIADORA</w:t>
      </w:r>
    </w:p>
    <w:p w14:paraId="20466A95" w14:textId="77777777" w:rsidR="00457057" w:rsidRPr="00457057" w:rsidRDefault="00457057" w:rsidP="005371E4">
      <w:pPr>
        <w:pStyle w:val="PargrafodaLista"/>
        <w:numPr>
          <w:ilvl w:val="1"/>
          <w:numId w:val="39"/>
        </w:numPr>
        <w:spacing w:before="240" w:after="120"/>
        <w:ind w:left="1418" w:hanging="993"/>
        <w:jc w:val="both"/>
        <w:rPr>
          <w:rFonts w:ascii="Arial" w:hAnsi="Arial" w:cs="Arial"/>
        </w:rPr>
      </w:pPr>
      <w:r w:rsidRPr="00457057">
        <w:rPr>
          <w:rFonts w:ascii="Arial" w:hAnsi="Arial" w:cs="Arial"/>
        </w:rPr>
        <w:t>A plataforma deverá:</w:t>
      </w:r>
    </w:p>
    <w:p w14:paraId="487395F8"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 xml:space="preserve">Levar a marca da Caixa e do Programa Conecta MEI, no App Mobile levando em consideração o pré-requisito de White </w:t>
      </w:r>
      <w:proofErr w:type="spellStart"/>
      <w:r w:rsidRPr="00457057">
        <w:rPr>
          <w:rFonts w:ascii="Arial" w:hAnsi="Arial" w:cs="Arial"/>
        </w:rPr>
        <w:t>Label</w:t>
      </w:r>
      <w:proofErr w:type="spellEnd"/>
      <w:r w:rsidRPr="00457057">
        <w:rPr>
          <w:rFonts w:ascii="Arial" w:hAnsi="Arial" w:cs="Arial"/>
        </w:rPr>
        <w:t xml:space="preserve"> da plataforma. </w:t>
      </w:r>
    </w:p>
    <w:p w14:paraId="154D1BA5"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 xml:space="preserve">Apresentar jornada personalizada para os fornecedores de pequenos serviços e reparos e para a CAIXA, garantindo uma experiência de usuário intuitiva e responsiva. </w:t>
      </w:r>
    </w:p>
    <w:p w14:paraId="4A2A4688"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Ser ágil e simplificada para cadastro e pagamento dos prestadores de serviço.</w:t>
      </w:r>
    </w:p>
    <w:p w14:paraId="52E0B515"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Gerar a conexão e “match” entre os prestadores de serviços locais e as necessidades de reparos das agências da CAIXA.</w:t>
      </w:r>
    </w:p>
    <w:p w14:paraId="118FD321"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Permitir cadastro de MEI por região e por tipo/categoria de serviços.</w:t>
      </w:r>
    </w:p>
    <w:p w14:paraId="55A34D10" w14:textId="77777777" w:rsidR="00457057" w:rsidRPr="00457057" w:rsidRDefault="00457057" w:rsidP="005371E4">
      <w:pPr>
        <w:pStyle w:val="PargrafodaLista"/>
        <w:numPr>
          <w:ilvl w:val="3"/>
          <w:numId w:val="39"/>
        </w:numPr>
        <w:spacing w:before="240" w:after="120"/>
        <w:jc w:val="both"/>
        <w:rPr>
          <w:rFonts w:ascii="Arial" w:hAnsi="Arial" w:cs="Arial"/>
        </w:rPr>
      </w:pPr>
      <w:r w:rsidRPr="00457057">
        <w:rPr>
          <w:rFonts w:ascii="Arial" w:hAnsi="Arial" w:cs="Arial"/>
        </w:rPr>
        <w:lastRenderedPageBreak/>
        <w:t>Somente é permitido o cadastramento do MEI no programa CONECTA MEI que possui cadastro e enquadramento no SIMEI.</w:t>
      </w:r>
    </w:p>
    <w:p w14:paraId="74D041DD"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A plataforma deve permitir que os próprios MEI efetuem seu cadastramento, caso haja anuência da CAIXA.</w:t>
      </w:r>
    </w:p>
    <w:p w14:paraId="747BC06E"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Realizar o processo de autenticação dos Documentos Pessoais Válidos (RG/CNH e CPF).</w:t>
      </w:r>
    </w:p>
    <w:p w14:paraId="4A92339F"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Oferecer solução Biométrica como fator de segurança e de Login.</w:t>
      </w:r>
    </w:p>
    <w:p w14:paraId="65D337BF"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Consultar no ato do cadastro a Certidão de Regularidade Fiscal CND da Receita Federal do CPF do MEI bem como do seu CNPJ, informando o seus status bem como os dados da consulta.</w:t>
      </w:r>
    </w:p>
    <w:p w14:paraId="730E842F"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Consultar mensalmente a Certidão de Regularidade Fiscal CND da Receita Federal do CPF do MEI bem como do seu CNPJ, informando o seus status bem como os dados da consulta e inabilitando para a recepção de novos serviços até a regularização delas.</w:t>
      </w:r>
    </w:p>
    <w:p w14:paraId="0EF1EB33"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 xml:space="preserve">Permitir o registro de foto no credenciamento para que o gerente geral demandante possa identificar o MEI que irá prestar o serviço.  </w:t>
      </w:r>
    </w:p>
    <w:p w14:paraId="71D8BB32"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Ter a possibilidade de parametrizar os serviços, especificações técnicas e preços unitários por região.</w:t>
      </w:r>
    </w:p>
    <w:p w14:paraId="22926BCC"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A plataforma deve permitir a utilização de preços unitários referenciais informados pela CAIXA para cada tipo de serviço e deve ser possível a utilização de menor preço global entre os ofertados pelos prestadores.</w:t>
      </w:r>
    </w:p>
    <w:p w14:paraId="663E23AF"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Disponibilizar aos MEI documentação composta por cartilha dos serviços e manual do usuário do sistema.</w:t>
      </w:r>
    </w:p>
    <w:p w14:paraId="78EBE1B6"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Adotar padrões de segurança cibernética e resiliência equivalentes aos de infraestruturas críticas do mercado financeiro, incluindo planos de recuperação de incidentes.</w:t>
      </w:r>
    </w:p>
    <w:p w14:paraId="0C3F0DF6"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Possibilitar a consulta e elaboração de demonstrativos de serviços e pagamentos realizados, garantindo transparência das ordens de serviços.</w:t>
      </w:r>
    </w:p>
    <w:p w14:paraId="6A07602B"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Permitir a realização de auditorias regulares para assegurar a conformidade, assim como assegurar a ordem de chamada dos credenciados.</w:t>
      </w:r>
    </w:p>
    <w:p w14:paraId="38014E9A"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Permitir a emissão de relatórios gerenciais, tais como de pagamentos, volume de serviços e de credenciados por região e por categoria.</w:t>
      </w:r>
    </w:p>
    <w:p w14:paraId="253142E3"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Permitir o ateste do serviço realizado e avaliação do fornecedor.</w:t>
      </w:r>
    </w:p>
    <w:p w14:paraId="6DDFC93E"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Possuir sistema de login seguro para cada perfil de usuário, tais como, MEI, demandantes CAIXA, operação de cadastro e pagamento, sistema e administrador. </w:t>
      </w:r>
    </w:p>
    <w:p w14:paraId="3D383401"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Gerenciar a fila dos MEI cadastrados por tipo de serviço e por cidade.</w:t>
      </w:r>
    </w:p>
    <w:p w14:paraId="302FD42B"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Ter jornada fluida de ponta a ponta aderente ao público MEI e aos demandantes da CAIXA.</w:t>
      </w:r>
    </w:p>
    <w:p w14:paraId="35EB4C3D"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Permitir a emissão de Ordens de Serviço com horário marcado, podendo haver flexibilização, se necessário.</w:t>
      </w:r>
    </w:p>
    <w:p w14:paraId="1ED8991A"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Permitir acompanhamento das ordens de serviço em todas as etapas.</w:t>
      </w:r>
    </w:p>
    <w:p w14:paraId="76764539"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Permitir conversação segura e rastreável durante a execução da ordem de serviço, contemplando, necessariamente, notificações e interações via </w:t>
      </w:r>
      <w:proofErr w:type="spellStart"/>
      <w:r w:rsidRPr="00457057">
        <w:rPr>
          <w:rFonts w:ascii="Arial" w:hAnsi="Arial" w:cs="Arial"/>
        </w:rPr>
        <w:t>Whatsapp</w:t>
      </w:r>
      <w:proofErr w:type="spellEnd"/>
      <w:r w:rsidRPr="00457057">
        <w:rPr>
          <w:rFonts w:ascii="Arial" w:hAnsi="Arial" w:cs="Arial"/>
        </w:rPr>
        <w:t>.</w:t>
      </w:r>
    </w:p>
    <w:p w14:paraId="324A8030"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lastRenderedPageBreak/>
        <w:t xml:space="preserve">Permitir o rastreio </w:t>
      </w:r>
      <w:r w:rsidRPr="00457057">
        <w:rPr>
          <w:rFonts w:ascii="Arial" w:hAnsi="Arial" w:cs="Arial"/>
          <w:i/>
          <w:iCs/>
        </w:rPr>
        <w:t>Digital Tracking</w:t>
      </w:r>
      <w:r w:rsidRPr="00457057">
        <w:rPr>
          <w:rFonts w:ascii="Arial" w:hAnsi="Arial" w:cs="Arial"/>
        </w:rPr>
        <w:t xml:space="preserve"> - permite que o usuário acompanhe em tempo real sua solicitação e o deslocamento do Prestador, dentre outras funções como o ateste de serviço no local, aprovação de orçamento e pesquisa de Satisfação.</w:t>
      </w:r>
    </w:p>
    <w:p w14:paraId="6F247B3D"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Permitir aceite de serviço tanto pelo demandante CAIXA quanto pelo MEI.</w:t>
      </w:r>
    </w:p>
    <w:p w14:paraId="6598D023"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Permitir </w:t>
      </w:r>
      <w:proofErr w:type="spellStart"/>
      <w:r w:rsidRPr="00457057">
        <w:rPr>
          <w:rFonts w:ascii="Arial" w:hAnsi="Arial" w:cs="Arial"/>
        </w:rPr>
        <w:t>fácil</w:t>
      </w:r>
      <w:proofErr w:type="spellEnd"/>
      <w:r w:rsidRPr="00457057">
        <w:rPr>
          <w:rFonts w:ascii="Arial" w:hAnsi="Arial" w:cs="Arial"/>
        </w:rPr>
        <w:t xml:space="preserve"> parametrização e visualização dos preços unitários por serviço.</w:t>
      </w:r>
    </w:p>
    <w:p w14:paraId="3275CE05"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Permitir ajuste pela CAIXA na lista de serviços e especificações técnicas, se for o caso.</w:t>
      </w:r>
    </w:p>
    <w:p w14:paraId="6C6D6098"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Permitir a inclusão de arquivos referentes à prestação do serviço, tais como, fotos, vídeos, relatórios, notas fiscais de faturamento e demais documentos pertinentes. </w:t>
      </w:r>
    </w:p>
    <w:p w14:paraId="3B1F8BB3"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Ser leve para viabilizar o uso em smartphones de baixa capacidade de processamento e memória.</w:t>
      </w:r>
    </w:p>
    <w:p w14:paraId="443F1BD5"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Permitir a aplicação de descontos pelo MEI, ajustes em quantidades após vistoria e/ou execução, neste caso devendo haver o aceite pela CAIXA após a alteração. </w:t>
      </w:r>
    </w:p>
    <w:p w14:paraId="441B90FF"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Permitir o uso de sistema de identificação do usuário com checagem por código seguro para o acesso à unidade da CAIXA em que o serviço será executado.  </w:t>
      </w:r>
    </w:p>
    <w:p w14:paraId="70965F93"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Permitir para o gerenciamento da fila de credenciados via sistemática de net promoter score (NPS), ou metodologia semelhante desde que válida pela CAIXA, que influenciará a ordem da fila e a exclusão/suspensão de prestadores de serviço credenciados.</w:t>
      </w:r>
    </w:p>
    <w:p w14:paraId="53DD7B8B"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Permitir painel de avaliação contínua dos demandantes via sistemática de </w:t>
      </w:r>
      <w:proofErr w:type="spellStart"/>
      <w:r w:rsidRPr="00457057">
        <w:rPr>
          <w:rFonts w:ascii="Arial" w:hAnsi="Arial" w:cs="Arial"/>
          <w:i/>
          <w:iCs/>
        </w:rPr>
        <w:t>Employee</w:t>
      </w:r>
      <w:proofErr w:type="spellEnd"/>
      <w:r w:rsidRPr="00457057">
        <w:rPr>
          <w:rFonts w:ascii="Arial" w:hAnsi="Arial" w:cs="Arial"/>
          <w:i/>
          <w:iCs/>
        </w:rPr>
        <w:t xml:space="preserve"> Net Promoter Score</w:t>
      </w:r>
      <w:r w:rsidRPr="00457057">
        <w:rPr>
          <w:rFonts w:ascii="Arial" w:hAnsi="Arial" w:cs="Arial"/>
        </w:rPr>
        <w:t xml:space="preserve"> (</w:t>
      </w:r>
      <w:proofErr w:type="spellStart"/>
      <w:r w:rsidRPr="00457057">
        <w:rPr>
          <w:rFonts w:ascii="Arial" w:hAnsi="Arial" w:cs="Arial"/>
        </w:rPr>
        <w:t>eNPS</w:t>
      </w:r>
      <w:proofErr w:type="spellEnd"/>
      <w:r w:rsidRPr="00457057">
        <w:rPr>
          <w:rFonts w:ascii="Arial" w:hAnsi="Arial" w:cs="Arial"/>
        </w:rPr>
        <w:t>), ou metodologia semelhante desde que validada pela CAIXA, que influenciará a exclusão/suspensão do demandante dos serviços credenciados.</w:t>
      </w:r>
    </w:p>
    <w:p w14:paraId="72D9681F"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Permitir que o usuário CAIXA e o MEI possam visualizar a lista de demandas e sua situação bem como a </w:t>
      </w:r>
      <w:proofErr w:type="spellStart"/>
      <w:r w:rsidRPr="00457057">
        <w:rPr>
          <w:rFonts w:ascii="Arial" w:hAnsi="Arial" w:cs="Arial"/>
        </w:rPr>
        <w:t>Timeline</w:t>
      </w:r>
      <w:proofErr w:type="spellEnd"/>
      <w:r w:rsidRPr="00457057">
        <w:rPr>
          <w:rFonts w:ascii="Arial" w:hAnsi="Arial" w:cs="Arial"/>
        </w:rPr>
        <w:t xml:space="preserve"> de cada chamado e seus respectivos status. Além da </w:t>
      </w:r>
      <w:proofErr w:type="spellStart"/>
      <w:r w:rsidRPr="00457057">
        <w:rPr>
          <w:rFonts w:ascii="Arial" w:hAnsi="Arial" w:cs="Arial"/>
        </w:rPr>
        <w:t>Timeline</w:t>
      </w:r>
      <w:proofErr w:type="spellEnd"/>
      <w:r w:rsidRPr="00457057">
        <w:rPr>
          <w:rFonts w:ascii="Arial" w:hAnsi="Arial" w:cs="Arial"/>
        </w:rPr>
        <w:t xml:space="preserve">, deverá ser mantido um histórico de todos os serviços executados. </w:t>
      </w:r>
    </w:p>
    <w:p w14:paraId="197C6B4B"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Permitir o envio de notificações da plataforma no caso de alteração de status da demanda. Os usuários podem escolher se preferem receber a atualização por e-mail, SMS e/ou </w:t>
      </w:r>
      <w:proofErr w:type="spellStart"/>
      <w:r w:rsidRPr="00457057">
        <w:rPr>
          <w:rFonts w:ascii="Arial" w:hAnsi="Arial" w:cs="Arial"/>
        </w:rPr>
        <w:t>Whatsapp</w:t>
      </w:r>
      <w:proofErr w:type="spellEnd"/>
      <w:r w:rsidRPr="00457057">
        <w:rPr>
          <w:rFonts w:ascii="Arial" w:hAnsi="Arial" w:cs="Arial"/>
        </w:rPr>
        <w:t xml:space="preserve"> após cada mudança de status de seu processo/demanda. </w:t>
      </w:r>
    </w:p>
    <w:p w14:paraId="552CE3CD"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Gestão de Perfis MEI: Os </w:t>
      </w:r>
      <w:proofErr w:type="spellStart"/>
      <w:r w:rsidRPr="00457057">
        <w:rPr>
          <w:rFonts w:ascii="Arial" w:hAnsi="Arial" w:cs="Arial"/>
        </w:rPr>
        <w:t>MEIs</w:t>
      </w:r>
      <w:proofErr w:type="spellEnd"/>
      <w:r w:rsidRPr="00457057">
        <w:rPr>
          <w:rFonts w:ascii="Arial" w:hAnsi="Arial" w:cs="Arial"/>
        </w:rPr>
        <w:t xml:space="preserve"> podem criar perfis de seu CNPJ, definir especialidades e receber demandas conforme sua localização e área de atuação.</w:t>
      </w:r>
    </w:p>
    <w:p w14:paraId="362C1B38"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Incluir etapa de levantamento de antecedentes de qualificações, comprovando capacidade técnica. </w:t>
      </w:r>
    </w:p>
    <w:p w14:paraId="551D14D3"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Disponibilizar durante toda operação sistema Antifraude compatível, com objetivo de evitar possíveis fraudes, falsificações e garantir a segurança dos envolvidos nas transações da plataforma.</w:t>
      </w:r>
    </w:p>
    <w:p w14:paraId="57B4C88E"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Disponibilizar </w:t>
      </w:r>
      <w:proofErr w:type="spellStart"/>
      <w:r w:rsidRPr="00457057">
        <w:rPr>
          <w:rFonts w:ascii="Arial" w:hAnsi="Arial" w:cs="Arial"/>
        </w:rPr>
        <w:t>Welcome</w:t>
      </w:r>
      <w:proofErr w:type="spellEnd"/>
      <w:r w:rsidRPr="00457057">
        <w:rPr>
          <w:rFonts w:ascii="Arial" w:hAnsi="Arial" w:cs="Arial"/>
        </w:rPr>
        <w:t xml:space="preserve"> Kit (SOP, Login, Treinamentos, </w:t>
      </w:r>
      <w:proofErr w:type="spellStart"/>
      <w:r w:rsidRPr="00457057">
        <w:rPr>
          <w:rFonts w:ascii="Arial" w:hAnsi="Arial" w:cs="Arial"/>
        </w:rPr>
        <w:t>Videos</w:t>
      </w:r>
      <w:proofErr w:type="spellEnd"/>
      <w:r w:rsidRPr="00457057">
        <w:rPr>
          <w:rFonts w:ascii="Arial" w:hAnsi="Arial" w:cs="Arial"/>
        </w:rPr>
        <w:t xml:space="preserve"> explicativos sobre a navegação na plataforma). </w:t>
      </w:r>
    </w:p>
    <w:p w14:paraId="4D7ECAA0"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Incluir Painel de Gestão por Regiões com acompanhamento constante de KPIs, Gestão de canais de comunicação direta. </w:t>
      </w:r>
    </w:p>
    <w:p w14:paraId="14302A34" w14:textId="77777777" w:rsidR="00457057" w:rsidRPr="00457057" w:rsidRDefault="00457057" w:rsidP="005371E4">
      <w:pPr>
        <w:pStyle w:val="PargrafodaLista"/>
        <w:numPr>
          <w:ilvl w:val="2"/>
          <w:numId w:val="39"/>
        </w:numPr>
        <w:spacing w:before="240" w:after="120"/>
        <w:ind w:left="1276" w:hanging="851"/>
        <w:jc w:val="both"/>
        <w:rPr>
          <w:rFonts w:ascii="Arial" w:hAnsi="Arial" w:cs="Arial"/>
        </w:rPr>
      </w:pPr>
      <w:r w:rsidRPr="00457057">
        <w:rPr>
          <w:rFonts w:ascii="Arial" w:hAnsi="Arial" w:cs="Arial"/>
        </w:rPr>
        <w:t xml:space="preserve">Fornecimento de módulo Business </w:t>
      </w:r>
      <w:proofErr w:type="spellStart"/>
      <w:r w:rsidRPr="00457057">
        <w:rPr>
          <w:rFonts w:ascii="Arial" w:hAnsi="Arial" w:cs="Arial"/>
        </w:rPr>
        <w:t>Intelligence</w:t>
      </w:r>
      <w:proofErr w:type="spellEnd"/>
      <w:r w:rsidRPr="00457057">
        <w:rPr>
          <w:rFonts w:ascii="Arial" w:hAnsi="Arial" w:cs="Arial"/>
        </w:rPr>
        <w:t xml:space="preserve"> (BI), para emissão de relatórios analíticos e gerenciais com suporte para customizações; </w:t>
      </w:r>
    </w:p>
    <w:p w14:paraId="16CFCAB6" w14:textId="77777777" w:rsidR="00457057" w:rsidRPr="00457057" w:rsidRDefault="00457057" w:rsidP="00272AB7">
      <w:pPr>
        <w:pStyle w:val="PargrafodaLista"/>
        <w:numPr>
          <w:ilvl w:val="2"/>
          <w:numId w:val="39"/>
        </w:numPr>
        <w:spacing w:before="240" w:after="120"/>
        <w:ind w:left="1276" w:hanging="850"/>
        <w:jc w:val="both"/>
        <w:rPr>
          <w:rFonts w:ascii="Arial" w:hAnsi="Arial" w:cs="Arial"/>
        </w:rPr>
      </w:pPr>
      <w:r w:rsidRPr="00457057">
        <w:rPr>
          <w:rFonts w:ascii="Arial" w:hAnsi="Arial" w:cs="Arial"/>
        </w:rPr>
        <w:t xml:space="preserve">Permitir, se for o caso, Integração com os sistemas CAIXA, utilizando solução de autenticação e API Single </w:t>
      </w:r>
      <w:proofErr w:type="spellStart"/>
      <w:r w:rsidRPr="00457057">
        <w:rPr>
          <w:rFonts w:ascii="Arial" w:hAnsi="Arial" w:cs="Arial"/>
        </w:rPr>
        <w:t>Sign-On</w:t>
      </w:r>
      <w:proofErr w:type="spellEnd"/>
      <w:r w:rsidRPr="00457057">
        <w:rPr>
          <w:rFonts w:ascii="Arial" w:hAnsi="Arial" w:cs="Arial"/>
        </w:rPr>
        <w:t xml:space="preserve"> (SSO) e/ou webservices, se for o caso.</w:t>
      </w:r>
    </w:p>
    <w:p w14:paraId="3CA055F9" w14:textId="77777777" w:rsidR="00457057" w:rsidRPr="00457057" w:rsidRDefault="00457057" w:rsidP="00272AB7">
      <w:pPr>
        <w:pStyle w:val="PargrafodaLista"/>
        <w:numPr>
          <w:ilvl w:val="2"/>
          <w:numId w:val="39"/>
        </w:numPr>
        <w:spacing w:before="240" w:after="120"/>
        <w:ind w:left="1276" w:hanging="850"/>
        <w:jc w:val="both"/>
        <w:rPr>
          <w:rFonts w:ascii="Arial" w:hAnsi="Arial" w:cs="Arial"/>
        </w:rPr>
      </w:pPr>
      <w:r w:rsidRPr="00457057">
        <w:rPr>
          <w:rFonts w:ascii="Arial" w:hAnsi="Arial" w:cs="Arial"/>
        </w:rPr>
        <w:lastRenderedPageBreak/>
        <w:t>Disponibilizar treinamento para manutenção de qualificação técnica da equipe de prestadores através de plataforma de e-learning, processo de avaliações e feedbacks constantes e treinamento técnico e Comportamental.</w:t>
      </w:r>
    </w:p>
    <w:p w14:paraId="6E0F1196" w14:textId="77777777" w:rsidR="00457057" w:rsidRPr="00457057" w:rsidRDefault="00457057" w:rsidP="00272AB7">
      <w:pPr>
        <w:pStyle w:val="PargrafodaLista"/>
        <w:numPr>
          <w:ilvl w:val="2"/>
          <w:numId w:val="39"/>
        </w:numPr>
        <w:spacing w:before="240" w:after="120"/>
        <w:ind w:left="1276" w:hanging="850"/>
        <w:jc w:val="both"/>
        <w:rPr>
          <w:rFonts w:ascii="Arial" w:hAnsi="Arial" w:cs="Arial"/>
        </w:rPr>
      </w:pPr>
      <w:r w:rsidRPr="00457057">
        <w:rPr>
          <w:rFonts w:ascii="Arial" w:hAnsi="Arial" w:cs="Arial"/>
        </w:rPr>
        <w:t xml:space="preserve">Fornecer modelo de avaliação da Rede de Prestadores para garantir os níveis de Excelência no Programa e para a manutenção da qualidade. Lembramos que deverão ser frequentemente avaliados. </w:t>
      </w:r>
    </w:p>
    <w:p w14:paraId="73CA4682" w14:textId="77777777" w:rsidR="00457057" w:rsidRPr="00457057" w:rsidRDefault="00457057" w:rsidP="00272AB7">
      <w:pPr>
        <w:pStyle w:val="PargrafodaLista"/>
        <w:numPr>
          <w:ilvl w:val="0"/>
          <w:numId w:val="39"/>
        </w:numPr>
        <w:spacing w:before="240" w:after="120"/>
        <w:ind w:left="1276" w:hanging="850"/>
        <w:jc w:val="both"/>
        <w:rPr>
          <w:rFonts w:ascii="Arial" w:hAnsi="Arial" w:cs="Arial"/>
        </w:rPr>
      </w:pPr>
      <w:r w:rsidRPr="00457057">
        <w:rPr>
          <w:rFonts w:ascii="Arial" w:hAnsi="Arial" w:cs="Arial"/>
          <w:b/>
          <w:bCs/>
        </w:rPr>
        <w:t>SOBRE OS PRÉ-REQUISITOS DA PLATAFORMA</w:t>
      </w:r>
    </w:p>
    <w:p w14:paraId="31FFE4DC"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Realizar as integrações entre os sistemas, mediante autenticação mútua, através de certificado digital de cliente ou usuário e senha de serviço, conforme critério da CAIXA. </w:t>
      </w:r>
    </w:p>
    <w:p w14:paraId="40FB9AAC"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Dispor de ambiente dedicado de banco de dados para provimento dos serviços a serem contratados; </w:t>
      </w:r>
    </w:p>
    <w:p w14:paraId="0F698EA8"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 Dispor de redundância da infraestrutura hardware e software, mantendo o nível de disponibilidade de plataformas Marketplace de mercado; </w:t>
      </w:r>
    </w:p>
    <w:p w14:paraId="5F927229"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Dispor de todos os requisitos de serviços que programem backups completos diários, semanais, mensais e anuais com retenção de 5 (cinco) anos; </w:t>
      </w:r>
    </w:p>
    <w:p w14:paraId="10327267"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Disponibilizar para a CAIXA o plano de contingência, que fará suas gestões decorrentes das ações descritas, inclusive, no caso de indisponibilidade da internet; </w:t>
      </w:r>
    </w:p>
    <w:p w14:paraId="7A5B9548"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Garantir à CAIXA a auditoria no ambiente operacional e nos dados usados para a implementação do serviço; </w:t>
      </w:r>
    </w:p>
    <w:p w14:paraId="267AF061"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Garantir à CAIXA, quando necessário e solicitado, via interface de sistema, acesso à trilha de auditoria do serviço de busca contratado, contendo registro de todas as transações executadas de forma irrestrita. </w:t>
      </w:r>
    </w:p>
    <w:p w14:paraId="55649194"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A ferramenta deverá estar disponível para uso em sua totalidade, possuindo níveis de acesso diferenciados por perfis definidos pela CAIXA no momento da utilização. </w:t>
      </w:r>
    </w:p>
    <w:p w14:paraId="0E31BA87"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A tecnologia deve ser compatível com os sistemas operacionais das estações mobile como iOS, Android, entre outros. </w:t>
      </w:r>
    </w:p>
    <w:p w14:paraId="24CD85C4"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A CONTRATADA também deve fornecer para a CAIXA uma API para consumo de todas as informações detalhadas de cobrança, incluindo detalhamento de itens de serviços, local, data, validação de serviço e ateste de pagamento. </w:t>
      </w:r>
    </w:p>
    <w:p w14:paraId="7B9176EF" w14:textId="77777777" w:rsidR="00457057" w:rsidRPr="00457057" w:rsidRDefault="00457057" w:rsidP="00272AB7">
      <w:pPr>
        <w:pStyle w:val="PargrafodaLista"/>
        <w:numPr>
          <w:ilvl w:val="1"/>
          <w:numId w:val="39"/>
        </w:numPr>
        <w:spacing w:before="240" w:after="120"/>
        <w:ind w:left="1276" w:hanging="850"/>
        <w:jc w:val="both"/>
        <w:rPr>
          <w:rFonts w:ascii="Arial" w:hAnsi="Arial" w:cs="Arial"/>
        </w:rPr>
      </w:pPr>
      <w:r w:rsidRPr="00457057">
        <w:rPr>
          <w:rFonts w:ascii="Arial" w:hAnsi="Arial" w:cs="Arial"/>
        </w:rPr>
        <w:t xml:space="preserve">A CONTRATADA deverá disponibilizar, em até 30 (trinta) dias após assinatura do contrato, ferramenta ou painel gerencial de Business </w:t>
      </w:r>
      <w:proofErr w:type="spellStart"/>
      <w:r w:rsidRPr="00457057">
        <w:rPr>
          <w:rFonts w:ascii="Arial" w:hAnsi="Arial" w:cs="Arial"/>
        </w:rPr>
        <w:t>Intelligence</w:t>
      </w:r>
      <w:proofErr w:type="spellEnd"/>
      <w:r w:rsidRPr="00457057">
        <w:rPr>
          <w:rFonts w:ascii="Arial" w:hAnsi="Arial" w:cs="Arial"/>
        </w:rPr>
        <w:t xml:space="preserve"> (BI) customizável, além de outros relatórios solicitados pela CAIXA. </w:t>
      </w:r>
    </w:p>
    <w:p w14:paraId="168C9AA6" w14:textId="77777777" w:rsidR="00457057" w:rsidRPr="00457057" w:rsidRDefault="00457057" w:rsidP="00272AB7">
      <w:pPr>
        <w:pStyle w:val="PargrafodaLista"/>
        <w:numPr>
          <w:ilvl w:val="2"/>
          <w:numId w:val="39"/>
        </w:numPr>
        <w:spacing w:before="240" w:after="120"/>
        <w:ind w:left="1276" w:hanging="850"/>
        <w:jc w:val="both"/>
        <w:rPr>
          <w:rFonts w:ascii="Arial" w:hAnsi="Arial" w:cs="Arial"/>
        </w:rPr>
      </w:pPr>
      <w:r w:rsidRPr="00457057">
        <w:rPr>
          <w:rFonts w:ascii="Arial" w:hAnsi="Arial" w:cs="Arial"/>
        </w:rPr>
        <w:t xml:space="preserve">A ferramenta ou painel gerencial de </w:t>
      </w:r>
      <w:r w:rsidRPr="00457057">
        <w:rPr>
          <w:rFonts w:ascii="Arial" w:hAnsi="Arial" w:cs="Arial"/>
          <w:i/>
          <w:iCs/>
        </w:rPr>
        <w:t xml:space="preserve">Business </w:t>
      </w:r>
      <w:proofErr w:type="spellStart"/>
      <w:r w:rsidRPr="00457057">
        <w:rPr>
          <w:rFonts w:ascii="Arial" w:hAnsi="Arial" w:cs="Arial"/>
          <w:i/>
          <w:iCs/>
        </w:rPr>
        <w:t>Intelligence</w:t>
      </w:r>
      <w:proofErr w:type="spellEnd"/>
      <w:r w:rsidRPr="00457057">
        <w:rPr>
          <w:rFonts w:ascii="Arial" w:hAnsi="Arial" w:cs="Arial"/>
        </w:rPr>
        <w:t xml:space="preserve"> (BI) deverá conter, no mínimo, as seguintes informações atualizadas on-line ou no máximo em D +1 (dia anterior) e exportáveis nos formatos XLS, CSV, XML e TXT:   </w:t>
      </w:r>
    </w:p>
    <w:p w14:paraId="2B159478" w14:textId="77777777" w:rsidR="00457057" w:rsidRPr="00457057" w:rsidRDefault="00457057" w:rsidP="00272AB7">
      <w:pPr>
        <w:pStyle w:val="PargrafodaLista"/>
        <w:numPr>
          <w:ilvl w:val="0"/>
          <w:numId w:val="36"/>
        </w:numPr>
        <w:spacing w:before="240" w:after="120"/>
        <w:ind w:left="1276" w:firstLine="0"/>
        <w:jc w:val="both"/>
        <w:rPr>
          <w:rFonts w:ascii="Arial" w:hAnsi="Arial" w:cs="Arial"/>
        </w:rPr>
      </w:pPr>
      <w:r w:rsidRPr="00457057">
        <w:rPr>
          <w:rFonts w:ascii="Arial" w:hAnsi="Arial" w:cs="Arial"/>
        </w:rPr>
        <w:t xml:space="preserve">Série histórica da despesa;  </w:t>
      </w:r>
    </w:p>
    <w:p w14:paraId="75ED81FA" w14:textId="77777777" w:rsidR="00457057" w:rsidRPr="00457057" w:rsidRDefault="00457057" w:rsidP="00272AB7">
      <w:pPr>
        <w:pStyle w:val="PargrafodaLista"/>
        <w:numPr>
          <w:ilvl w:val="0"/>
          <w:numId w:val="36"/>
        </w:numPr>
        <w:spacing w:before="240" w:after="120"/>
        <w:ind w:left="1276" w:firstLine="0"/>
        <w:jc w:val="both"/>
        <w:rPr>
          <w:rFonts w:ascii="Arial" w:hAnsi="Arial" w:cs="Arial"/>
        </w:rPr>
      </w:pPr>
      <w:r w:rsidRPr="00457057">
        <w:rPr>
          <w:rFonts w:ascii="Arial" w:hAnsi="Arial" w:cs="Arial"/>
        </w:rPr>
        <w:t xml:space="preserve">Detalhamento analítico com todas as emissões contendo informações, tais como, data, número de ordem de serviço, solicitante, aprovador, descontos, eventuais impostos, CO2 emitido.  </w:t>
      </w:r>
    </w:p>
    <w:p w14:paraId="33A0517A" w14:textId="77777777" w:rsidR="00457057" w:rsidRPr="00457057" w:rsidRDefault="00457057" w:rsidP="00272AB7">
      <w:pPr>
        <w:pStyle w:val="PargrafodaLista"/>
        <w:numPr>
          <w:ilvl w:val="0"/>
          <w:numId w:val="36"/>
        </w:numPr>
        <w:spacing w:before="240" w:after="120"/>
        <w:ind w:left="1276" w:firstLine="0"/>
        <w:jc w:val="both"/>
        <w:rPr>
          <w:rFonts w:ascii="Arial" w:hAnsi="Arial" w:cs="Arial"/>
        </w:rPr>
      </w:pPr>
      <w:r w:rsidRPr="00457057">
        <w:rPr>
          <w:rFonts w:ascii="Arial" w:hAnsi="Arial" w:cs="Arial"/>
        </w:rPr>
        <w:t xml:space="preserve">Serviços realizados e concluídos, cancelados, Ticket médio por praça, prestado MEI, Brasil, Região, Estados, Municípios, Agencias e outras informações que a Contratada entenda necessário. </w:t>
      </w:r>
    </w:p>
    <w:p w14:paraId="28628053" w14:textId="77777777" w:rsidR="00457057" w:rsidRPr="00457057" w:rsidRDefault="00457057" w:rsidP="00457057">
      <w:pPr>
        <w:pStyle w:val="PargrafodaLista"/>
        <w:spacing w:before="240" w:after="120"/>
        <w:ind w:left="1353"/>
        <w:jc w:val="both"/>
        <w:rPr>
          <w:rFonts w:ascii="Arial" w:hAnsi="Arial" w:cs="Arial"/>
        </w:rPr>
      </w:pPr>
    </w:p>
    <w:p w14:paraId="65E1C32C" w14:textId="77777777" w:rsidR="00457057" w:rsidRPr="00457057" w:rsidRDefault="00457057" w:rsidP="005371E4">
      <w:pPr>
        <w:pStyle w:val="PargrafodaLista"/>
        <w:numPr>
          <w:ilvl w:val="1"/>
          <w:numId w:val="39"/>
        </w:numPr>
        <w:tabs>
          <w:tab w:val="left" w:pos="993"/>
        </w:tabs>
        <w:spacing w:before="240" w:after="120"/>
        <w:ind w:hanging="1416"/>
        <w:jc w:val="both"/>
        <w:rPr>
          <w:rFonts w:ascii="Arial" w:hAnsi="Arial" w:cs="Arial"/>
          <w:b/>
          <w:bCs/>
        </w:rPr>
      </w:pPr>
      <w:r w:rsidRPr="00457057">
        <w:rPr>
          <w:rFonts w:ascii="Arial" w:hAnsi="Arial" w:cs="Arial"/>
          <w:b/>
          <w:bCs/>
        </w:rPr>
        <w:lastRenderedPageBreak/>
        <w:t>QUANTO A BASE DE PRESTADORES DE SERVIÇOS</w:t>
      </w:r>
    </w:p>
    <w:p w14:paraId="210952B7"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Poderá ser avaliado de comum acordo entre as partes a eventual utilização de base própria de prestadores de serviços obtida ou pré-existente da CONTRATADA desde que se trate de Microempreendedores Individuais MEI e autorizado seu uso pela CONTRATANTE.  </w:t>
      </w:r>
    </w:p>
    <w:p w14:paraId="7DB70740"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CAIXA poderá, se for o caso, fornecer a qualquer tempo, a relação de MEI devidamente habilitados à execução dos serviços previstos, mediante base própria, para cadastro na plataforma ou outro modelo de update a ser definido. </w:t>
      </w:r>
    </w:p>
    <w:p w14:paraId="719E1B1B"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Disponibilizar Painel com todas as informações relacionadas aos </w:t>
      </w:r>
      <w:proofErr w:type="spellStart"/>
      <w:r w:rsidRPr="00457057">
        <w:rPr>
          <w:rFonts w:ascii="Arial" w:hAnsi="Arial" w:cs="Arial"/>
        </w:rPr>
        <w:t>MEI’s</w:t>
      </w:r>
      <w:proofErr w:type="spellEnd"/>
      <w:r w:rsidRPr="00457057">
        <w:rPr>
          <w:rFonts w:ascii="Arial" w:hAnsi="Arial" w:cs="Arial"/>
        </w:rPr>
        <w:t xml:space="preserve"> e possibilidade de Filtros, com dispositivo para extração de todos os dados cadastrados na Plataforma pelos </w:t>
      </w:r>
      <w:proofErr w:type="spellStart"/>
      <w:r w:rsidRPr="00457057">
        <w:rPr>
          <w:rFonts w:ascii="Arial" w:hAnsi="Arial" w:cs="Arial"/>
        </w:rPr>
        <w:t>MEI’s</w:t>
      </w:r>
      <w:proofErr w:type="spellEnd"/>
      <w:r w:rsidRPr="00457057">
        <w:rPr>
          <w:rFonts w:ascii="Arial" w:hAnsi="Arial" w:cs="Arial"/>
        </w:rPr>
        <w:t xml:space="preserve">, bem como download em massa da documentação realizada por upload existente. </w:t>
      </w:r>
    </w:p>
    <w:p w14:paraId="5982DA8F"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CAIXA disponibilizará após pactuar a assinatura do contrato a relação de serviços previstos a serem executados pelos </w:t>
      </w:r>
      <w:proofErr w:type="spellStart"/>
      <w:r w:rsidRPr="00457057">
        <w:rPr>
          <w:rFonts w:ascii="Arial" w:hAnsi="Arial" w:cs="Arial"/>
        </w:rPr>
        <w:t>MEI’s</w:t>
      </w:r>
      <w:proofErr w:type="spellEnd"/>
      <w:r w:rsidRPr="00457057">
        <w:rPr>
          <w:rFonts w:ascii="Arial" w:hAnsi="Arial" w:cs="Arial"/>
        </w:rPr>
        <w:t xml:space="preserve"> participantes do programa.</w:t>
      </w:r>
    </w:p>
    <w:p w14:paraId="0C07949E"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No modelo de negócio previsto não deve haver quaisquer cobranças adicionais em relação qualquer taxa dos MEI para o acesso à plataforma. </w:t>
      </w:r>
    </w:p>
    <w:p w14:paraId="19DD1DC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Qualquer ação, informação ou aviso aos </w:t>
      </w:r>
      <w:proofErr w:type="spellStart"/>
      <w:r w:rsidRPr="00457057">
        <w:rPr>
          <w:rFonts w:ascii="Arial" w:hAnsi="Arial" w:cs="Arial"/>
        </w:rPr>
        <w:t>MEI’s</w:t>
      </w:r>
      <w:proofErr w:type="spellEnd"/>
      <w:r w:rsidRPr="00457057">
        <w:rPr>
          <w:rFonts w:ascii="Arial" w:hAnsi="Arial" w:cs="Arial"/>
        </w:rPr>
        <w:t xml:space="preserve"> deverá ser consultada e expressamente autorizada pela CONTRATANTE.</w:t>
      </w:r>
    </w:p>
    <w:p w14:paraId="5FAE9522" w14:textId="77777777" w:rsidR="00457057" w:rsidRPr="00457057" w:rsidRDefault="00457057" w:rsidP="00F05188">
      <w:pPr>
        <w:pStyle w:val="PargrafodaLista"/>
        <w:numPr>
          <w:ilvl w:val="0"/>
          <w:numId w:val="39"/>
        </w:numPr>
        <w:spacing w:before="240" w:after="120"/>
        <w:ind w:left="993" w:hanging="993"/>
        <w:jc w:val="both"/>
        <w:rPr>
          <w:rFonts w:ascii="Arial" w:hAnsi="Arial" w:cs="Arial"/>
          <w:b/>
          <w:bCs/>
        </w:rPr>
      </w:pPr>
      <w:r w:rsidRPr="00457057">
        <w:rPr>
          <w:rFonts w:ascii="Arial" w:hAnsi="Arial" w:cs="Arial"/>
          <w:b/>
          <w:bCs/>
        </w:rPr>
        <w:t>DA PRESTAÇÃO DOS SERVIÇOS</w:t>
      </w:r>
    </w:p>
    <w:p w14:paraId="479C30B6"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Os serviços prestados pelos Microempreendedores Individuais - MEI em unidades de atendimento da CAIXA deverão ser executados em horário comercial.</w:t>
      </w:r>
    </w:p>
    <w:p w14:paraId="4E059D85"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Os equipamentos para execução do serviço, equipamentos de EPI, seguros, manutenção preventiva, corretiva, encargos, tarifas, impostos, taxas, encargos trabalhistas, previdenciários e sociais, mão-de-obra, peças e quaisquer outras despesas diretas ou indiretas que ocorram em função da execução dos serviços ocorrerão por conta dos </w:t>
      </w:r>
      <w:proofErr w:type="spellStart"/>
      <w:r w:rsidRPr="00457057">
        <w:rPr>
          <w:rFonts w:ascii="Arial" w:hAnsi="Arial" w:cs="Arial"/>
        </w:rPr>
        <w:t>MEIs</w:t>
      </w:r>
      <w:proofErr w:type="spellEnd"/>
      <w:r w:rsidRPr="00457057">
        <w:rPr>
          <w:rFonts w:ascii="Arial" w:hAnsi="Arial" w:cs="Arial"/>
        </w:rPr>
        <w:t>, cabendo a CREDENCIADA alertá-lo da importância em manter sempre em dia.</w:t>
      </w:r>
    </w:p>
    <w:p w14:paraId="5C0E5372" w14:textId="77777777" w:rsidR="00457057" w:rsidRPr="00457057" w:rsidRDefault="00457057" w:rsidP="005371E4">
      <w:pPr>
        <w:pStyle w:val="PargrafodaLista"/>
        <w:numPr>
          <w:ilvl w:val="0"/>
          <w:numId w:val="39"/>
        </w:numPr>
        <w:spacing w:before="240" w:after="120"/>
        <w:ind w:left="993" w:hanging="993"/>
        <w:jc w:val="both"/>
        <w:rPr>
          <w:rFonts w:ascii="Arial" w:hAnsi="Arial" w:cs="Arial"/>
          <w:b/>
          <w:bCs/>
        </w:rPr>
      </w:pPr>
      <w:r w:rsidRPr="00457057">
        <w:rPr>
          <w:rFonts w:ascii="Arial" w:hAnsi="Arial" w:cs="Arial"/>
          <w:b/>
          <w:bCs/>
        </w:rPr>
        <w:t>ATENDIMENTO AOS USUÁRIOS</w:t>
      </w:r>
    </w:p>
    <w:p w14:paraId="2CA42816"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CONTRATADA deverá apresentar modelagem que permita a CONTRATANTE acompanhar o fluxo do processo Operacional, com as etapas dos processos de entrega do Serviço, que demostrem: </w:t>
      </w:r>
    </w:p>
    <w:p w14:paraId="30A2AE8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disponibilização de Central de Atendimento para apoio aos </w:t>
      </w:r>
      <w:proofErr w:type="spellStart"/>
      <w:r w:rsidRPr="00457057">
        <w:rPr>
          <w:rFonts w:ascii="Arial" w:hAnsi="Arial" w:cs="Arial"/>
        </w:rPr>
        <w:t>MEIs</w:t>
      </w:r>
      <w:proofErr w:type="spellEnd"/>
      <w:r w:rsidRPr="00457057">
        <w:rPr>
          <w:rFonts w:ascii="Arial" w:hAnsi="Arial" w:cs="Arial"/>
        </w:rPr>
        <w:t xml:space="preserve"> deverá contemplar mensagem de texto no aplicativo específico e via </w:t>
      </w:r>
      <w:proofErr w:type="spellStart"/>
      <w:r w:rsidRPr="00457057">
        <w:rPr>
          <w:rFonts w:ascii="Arial" w:hAnsi="Arial" w:cs="Arial"/>
        </w:rPr>
        <w:t>Whatsapp</w:t>
      </w:r>
      <w:proofErr w:type="spellEnd"/>
      <w:r w:rsidRPr="00457057">
        <w:rPr>
          <w:rFonts w:ascii="Arial" w:hAnsi="Arial" w:cs="Arial"/>
        </w:rPr>
        <w:t xml:space="preserve">, incluindo serviço de </w:t>
      </w:r>
      <w:proofErr w:type="spellStart"/>
      <w:r w:rsidRPr="00457057">
        <w:rPr>
          <w:rFonts w:ascii="Arial" w:hAnsi="Arial" w:cs="Arial"/>
        </w:rPr>
        <w:t>chatbot</w:t>
      </w:r>
      <w:proofErr w:type="spellEnd"/>
      <w:r w:rsidRPr="00457057">
        <w:rPr>
          <w:rFonts w:ascii="Arial" w:hAnsi="Arial" w:cs="Arial"/>
        </w:rPr>
        <w:t xml:space="preserve">, para esclarecimentos de dúvidas e esclarecimentos, em todas as fases do processo, com prazos de respostas definidos por categoria das demandas especificadas.  O Horário de atendimento deverá ser das 08:00 </w:t>
      </w:r>
      <w:proofErr w:type="gramStart"/>
      <w:r w:rsidRPr="00457057">
        <w:rPr>
          <w:rFonts w:ascii="Arial" w:hAnsi="Arial" w:cs="Arial"/>
        </w:rPr>
        <w:t>as</w:t>
      </w:r>
      <w:proofErr w:type="gramEnd"/>
      <w:r w:rsidRPr="00457057">
        <w:rPr>
          <w:rFonts w:ascii="Arial" w:hAnsi="Arial" w:cs="Arial"/>
        </w:rPr>
        <w:t xml:space="preserve"> 20:00 de segunda a sexta e aos sábados das 09:00 as 12:00. </w:t>
      </w:r>
    </w:p>
    <w:p w14:paraId="6C0D74E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Os serviços de Central de Atendimento poderão ser subcontratados, devendo ser previamente apresentada a documentação à CAIXA para aprovação.</w:t>
      </w:r>
    </w:p>
    <w:p w14:paraId="5B4A0320"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Cabe a Contratada prover ambiente e ferramentas adequados para a execução dos serviços de Central de Atendimento, de acordo com as definições deste Termo de Referência e demais anexos do Edital.</w:t>
      </w:r>
    </w:p>
    <w:p w14:paraId="4166DABC"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CONTRATADA deverá garantir retorno aos usuários e parceiros, para todos os serviços abrangidos por esse contrato, dentro do serviço da plataforma e para aqueles que tentarem contato com a Central de Serviços, mas que por motivo de eventual congestionamento ou demora das filas após espera mínima definida pela CAIXA ou por interrupção de atendimento em andamento. </w:t>
      </w:r>
    </w:p>
    <w:p w14:paraId="21E23EA8" w14:textId="77777777" w:rsidR="00457057" w:rsidRPr="00457057" w:rsidRDefault="00457057" w:rsidP="005371E4">
      <w:pPr>
        <w:pStyle w:val="PargrafodaLista"/>
        <w:numPr>
          <w:ilvl w:val="2"/>
          <w:numId w:val="39"/>
        </w:numPr>
        <w:spacing w:before="240" w:after="120"/>
        <w:ind w:left="993" w:hanging="993"/>
        <w:jc w:val="both"/>
        <w:rPr>
          <w:rFonts w:ascii="Arial" w:hAnsi="Arial" w:cs="Arial"/>
        </w:rPr>
      </w:pPr>
      <w:r w:rsidRPr="00457057">
        <w:rPr>
          <w:rFonts w:ascii="Arial" w:hAnsi="Arial" w:cs="Arial"/>
        </w:rPr>
        <w:t>Os roteiros de negócio, scripts de fluxo e soluções de negócio desenvolvidas se tornarão automaticamente propriedade da CAIXA e poderão ser reutilizadas a critério da CAIXA.</w:t>
      </w:r>
    </w:p>
    <w:p w14:paraId="7F8A7D2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lastRenderedPageBreak/>
        <w:t>O atendimento da equipe de desenvolvimento da Contratada deverá ser prestado de segunda a sexta-feira, ininterruptamente, em horário comercial e aos sábados das 09:00 às 12hs. </w:t>
      </w:r>
    </w:p>
    <w:p w14:paraId="7EEF73D7"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É necessário disponibilização de contato para os casos de acionamento crítico de falha geral da plataforma ou erro que exponha de forma negativa a marca CAIXA. </w:t>
      </w:r>
    </w:p>
    <w:p w14:paraId="433BEDED"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A CONTRATADA deverá apresentar como resultado da reunião, no prazo de até 5 (cinco) dias corridos, para aprovação da CAIXA, o seu Plano de Implantação da Central de Serviços, contemplando: (D+10)</w:t>
      </w:r>
    </w:p>
    <w:p w14:paraId="6D236972" w14:textId="77777777" w:rsidR="00457057" w:rsidRPr="00457057" w:rsidRDefault="00457057" w:rsidP="005371E4">
      <w:pPr>
        <w:pStyle w:val="PargrafodaLista"/>
        <w:numPr>
          <w:ilvl w:val="0"/>
          <w:numId w:val="37"/>
        </w:numPr>
        <w:tabs>
          <w:tab w:val="left" w:pos="1701"/>
        </w:tabs>
        <w:spacing w:before="240" w:after="240"/>
        <w:ind w:left="1134"/>
        <w:jc w:val="both"/>
        <w:rPr>
          <w:rFonts w:ascii="Arial" w:hAnsi="Arial" w:cs="Arial"/>
        </w:rPr>
      </w:pPr>
      <w:r w:rsidRPr="00457057">
        <w:rPr>
          <w:rFonts w:ascii="Arial" w:hAnsi="Arial" w:cs="Arial"/>
        </w:rPr>
        <w:t>Escopo e Plano de atuação da Central de Serviços com as soluções citadas.</w:t>
      </w:r>
    </w:p>
    <w:p w14:paraId="02913E24" w14:textId="77777777" w:rsidR="00457057" w:rsidRPr="00457057" w:rsidRDefault="00457057" w:rsidP="005371E4">
      <w:pPr>
        <w:pStyle w:val="PargrafodaLista"/>
        <w:numPr>
          <w:ilvl w:val="0"/>
          <w:numId w:val="37"/>
        </w:numPr>
        <w:tabs>
          <w:tab w:val="left" w:pos="1701"/>
        </w:tabs>
        <w:spacing w:before="240" w:after="240"/>
        <w:ind w:left="1134"/>
        <w:jc w:val="both"/>
        <w:rPr>
          <w:rFonts w:ascii="Arial" w:hAnsi="Arial" w:cs="Arial"/>
        </w:rPr>
      </w:pPr>
      <w:r w:rsidRPr="00457057">
        <w:rPr>
          <w:rFonts w:ascii="Arial" w:hAnsi="Arial" w:cs="Arial"/>
        </w:rPr>
        <w:t>Dados descritivos do ambiente e estrutura a ser provido pela CONTRATADA.</w:t>
      </w:r>
    </w:p>
    <w:p w14:paraId="1909AB25" w14:textId="77777777" w:rsidR="00457057" w:rsidRPr="00457057" w:rsidRDefault="00457057" w:rsidP="005371E4">
      <w:pPr>
        <w:pStyle w:val="PargrafodaLista"/>
        <w:numPr>
          <w:ilvl w:val="0"/>
          <w:numId w:val="37"/>
        </w:numPr>
        <w:tabs>
          <w:tab w:val="left" w:pos="1701"/>
        </w:tabs>
        <w:spacing w:before="240" w:after="240"/>
        <w:ind w:left="1134"/>
        <w:jc w:val="both"/>
        <w:rPr>
          <w:rFonts w:ascii="Arial" w:hAnsi="Arial" w:cs="Arial"/>
        </w:rPr>
      </w:pPr>
      <w:r w:rsidRPr="00457057">
        <w:rPr>
          <w:rFonts w:ascii="Arial" w:hAnsi="Arial" w:cs="Arial"/>
        </w:rPr>
        <w:t>Matriz de Responsabilidades e Relacionamento (RACI).</w:t>
      </w:r>
    </w:p>
    <w:p w14:paraId="22F76989" w14:textId="77777777" w:rsidR="00457057" w:rsidRPr="00457057" w:rsidRDefault="00457057" w:rsidP="005371E4">
      <w:pPr>
        <w:pStyle w:val="PargrafodaLista"/>
        <w:numPr>
          <w:ilvl w:val="0"/>
          <w:numId w:val="37"/>
        </w:numPr>
        <w:tabs>
          <w:tab w:val="left" w:pos="1701"/>
        </w:tabs>
        <w:spacing w:before="240" w:after="240"/>
        <w:ind w:left="1134"/>
        <w:jc w:val="both"/>
        <w:rPr>
          <w:rFonts w:ascii="Arial" w:hAnsi="Arial" w:cs="Arial"/>
        </w:rPr>
      </w:pPr>
      <w:r w:rsidRPr="00457057">
        <w:rPr>
          <w:rFonts w:ascii="Arial" w:hAnsi="Arial" w:cs="Arial"/>
        </w:rPr>
        <w:t>Análise de Riscos.</w:t>
      </w:r>
    </w:p>
    <w:p w14:paraId="08987501" w14:textId="77777777" w:rsidR="00457057" w:rsidRPr="00457057" w:rsidRDefault="00457057" w:rsidP="005371E4">
      <w:pPr>
        <w:pStyle w:val="PargrafodaLista"/>
        <w:numPr>
          <w:ilvl w:val="0"/>
          <w:numId w:val="37"/>
        </w:numPr>
        <w:tabs>
          <w:tab w:val="left" w:pos="1701"/>
        </w:tabs>
        <w:spacing w:before="240" w:after="240"/>
        <w:ind w:left="1134"/>
        <w:jc w:val="both"/>
        <w:rPr>
          <w:rFonts w:ascii="Arial" w:hAnsi="Arial" w:cs="Arial"/>
        </w:rPr>
      </w:pPr>
      <w:r w:rsidRPr="00457057">
        <w:rPr>
          <w:rFonts w:ascii="Arial" w:hAnsi="Arial" w:cs="Arial"/>
        </w:rPr>
        <w:t>Plano de Contingência aderente aos riscos mapeados.</w:t>
      </w:r>
    </w:p>
    <w:p w14:paraId="5BCD5EBC" w14:textId="77777777" w:rsidR="00457057" w:rsidRPr="00457057" w:rsidRDefault="00457057" w:rsidP="005371E4">
      <w:pPr>
        <w:pStyle w:val="PargrafodaLista"/>
        <w:numPr>
          <w:ilvl w:val="0"/>
          <w:numId w:val="37"/>
        </w:numPr>
        <w:tabs>
          <w:tab w:val="left" w:pos="1701"/>
        </w:tabs>
        <w:spacing w:before="240" w:after="240"/>
        <w:ind w:left="1134"/>
        <w:jc w:val="both"/>
        <w:rPr>
          <w:rFonts w:ascii="Arial" w:hAnsi="Arial" w:cs="Arial"/>
        </w:rPr>
      </w:pPr>
      <w:r w:rsidRPr="00457057">
        <w:rPr>
          <w:rFonts w:ascii="Arial" w:hAnsi="Arial" w:cs="Arial"/>
        </w:rPr>
        <w:t>Plano de Comunicação e Divulgação.</w:t>
      </w:r>
    </w:p>
    <w:p w14:paraId="70B8350D" w14:textId="77777777" w:rsidR="00457057" w:rsidRPr="00457057" w:rsidRDefault="00457057" w:rsidP="00F05188">
      <w:pPr>
        <w:pStyle w:val="PargrafodaLista"/>
        <w:numPr>
          <w:ilvl w:val="0"/>
          <w:numId w:val="37"/>
        </w:numPr>
        <w:tabs>
          <w:tab w:val="left" w:pos="1701"/>
        </w:tabs>
        <w:ind w:left="1134"/>
        <w:jc w:val="both"/>
        <w:rPr>
          <w:rFonts w:ascii="Arial" w:hAnsi="Arial" w:cs="Arial"/>
        </w:rPr>
      </w:pPr>
      <w:r w:rsidRPr="00457057">
        <w:rPr>
          <w:rFonts w:ascii="Arial" w:hAnsi="Arial" w:cs="Arial"/>
        </w:rPr>
        <w:t>Cronograma de atividades detalhando as diversas fases necessárias à implantação da Central de Serviços, com marcos de controle que permitam a verificação de execução do cronograma.</w:t>
      </w:r>
    </w:p>
    <w:p w14:paraId="65D81CFF" w14:textId="77777777" w:rsidR="00457057" w:rsidRPr="00457057" w:rsidRDefault="00457057" w:rsidP="00F05188">
      <w:pPr>
        <w:pStyle w:val="paragraph"/>
        <w:spacing w:before="0" w:beforeAutospacing="0" w:after="0" w:afterAutospacing="0"/>
        <w:jc w:val="both"/>
        <w:textAlignment w:val="baseline"/>
        <w:rPr>
          <w:rFonts w:ascii="Arial" w:hAnsi="Arial" w:cs="Arial"/>
          <w:sz w:val="20"/>
          <w:szCs w:val="20"/>
        </w:rPr>
      </w:pPr>
      <w:r w:rsidRPr="00457057">
        <w:rPr>
          <w:rStyle w:val="eop"/>
          <w:rFonts w:ascii="Arial" w:hAnsi="Arial" w:cs="Arial"/>
          <w:sz w:val="20"/>
          <w:szCs w:val="20"/>
        </w:rPr>
        <w:t> </w:t>
      </w:r>
    </w:p>
    <w:p w14:paraId="2EDD446B" w14:textId="77777777" w:rsidR="00457057" w:rsidRPr="00457057" w:rsidRDefault="00457057" w:rsidP="00F05188">
      <w:pPr>
        <w:pStyle w:val="PargrafodaLista"/>
        <w:numPr>
          <w:ilvl w:val="0"/>
          <w:numId w:val="39"/>
        </w:numPr>
        <w:ind w:left="993" w:hanging="1135"/>
        <w:jc w:val="both"/>
        <w:rPr>
          <w:rFonts w:ascii="Arial" w:hAnsi="Arial" w:cs="Arial"/>
          <w:b/>
          <w:bCs/>
        </w:rPr>
      </w:pPr>
      <w:r w:rsidRPr="00457057">
        <w:rPr>
          <w:rFonts w:ascii="Arial" w:hAnsi="Arial" w:cs="Arial"/>
          <w:b/>
          <w:bCs/>
        </w:rPr>
        <w:t>ATENDIMENTO À CAIXA</w:t>
      </w:r>
    </w:p>
    <w:p w14:paraId="79969848" w14:textId="77777777" w:rsidR="00457057" w:rsidRPr="00457057" w:rsidRDefault="00457057" w:rsidP="005371E4">
      <w:pPr>
        <w:pStyle w:val="PargrafodaLista"/>
        <w:numPr>
          <w:ilvl w:val="1"/>
          <w:numId w:val="39"/>
        </w:numPr>
        <w:spacing w:before="240" w:after="120"/>
        <w:ind w:left="993" w:hanging="1135"/>
        <w:jc w:val="both"/>
        <w:rPr>
          <w:rFonts w:ascii="Arial" w:hAnsi="Arial" w:cs="Arial"/>
        </w:rPr>
      </w:pPr>
      <w:r w:rsidRPr="00457057">
        <w:rPr>
          <w:rFonts w:ascii="Arial" w:hAnsi="Arial" w:cs="Arial"/>
        </w:rPr>
        <w:t>A CONTRATADA deverá estabelecer equipe para atendimento à CAIXA nos seguintes termos:  </w:t>
      </w:r>
    </w:p>
    <w:p w14:paraId="215CF313" w14:textId="77777777" w:rsidR="00457057" w:rsidRPr="00457057" w:rsidRDefault="00457057" w:rsidP="005371E4">
      <w:pPr>
        <w:pStyle w:val="PargrafodaLista"/>
        <w:numPr>
          <w:ilvl w:val="2"/>
          <w:numId w:val="39"/>
        </w:numPr>
        <w:spacing w:before="240" w:after="120"/>
        <w:ind w:left="993" w:hanging="1135"/>
        <w:jc w:val="both"/>
        <w:rPr>
          <w:rFonts w:ascii="Arial" w:hAnsi="Arial" w:cs="Arial"/>
        </w:rPr>
      </w:pPr>
      <w:r w:rsidRPr="00457057">
        <w:rPr>
          <w:rFonts w:ascii="Arial" w:hAnsi="Arial" w:cs="Arial"/>
        </w:rPr>
        <w:t>Designar 01 (um) preposto como responsável pelo Contrato, para participar de eventuais reuniões e ser o interlocutor da CONTRATADA, zelando pelo fiel cumprimento das obrigações previstas neste Instrumento, com seguinte perfil: </w:t>
      </w:r>
    </w:p>
    <w:p w14:paraId="05E5EF8E" w14:textId="77777777" w:rsidR="00457057" w:rsidRPr="00457057" w:rsidRDefault="00457057" w:rsidP="00457057">
      <w:pPr>
        <w:pStyle w:val="paragraph"/>
        <w:spacing w:before="0" w:beforeAutospacing="0" w:after="0" w:afterAutospacing="0"/>
        <w:ind w:left="993" w:hanging="1135"/>
        <w:jc w:val="both"/>
        <w:textAlignment w:val="baseline"/>
        <w:rPr>
          <w:rFonts w:ascii="Arial" w:hAnsi="Arial" w:cs="Arial"/>
          <w:sz w:val="20"/>
          <w:szCs w:val="20"/>
        </w:rPr>
      </w:pPr>
      <w:r w:rsidRPr="00457057">
        <w:rPr>
          <w:rFonts w:ascii="Arial" w:hAnsi="Arial" w:cs="Arial"/>
          <w:sz w:val="20"/>
          <w:szCs w:val="20"/>
        </w:rPr>
        <w:t> </w:t>
      </w:r>
    </w:p>
    <w:p w14:paraId="6123D148" w14:textId="77777777" w:rsidR="00457057" w:rsidRPr="00457057" w:rsidRDefault="00457057" w:rsidP="005371E4">
      <w:pPr>
        <w:pStyle w:val="paragraph"/>
        <w:numPr>
          <w:ilvl w:val="0"/>
          <w:numId w:val="34"/>
        </w:numPr>
        <w:tabs>
          <w:tab w:val="clear" w:pos="720"/>
        </w:tabs>
        <w:spacing w:before="0" w:beforeAutospacing="0" w:after="0" w:afterAutospacing="0"/>
        <w:ind w:left="993" w:hanging="1135"/>
        <w:jc w:val="both"/>
        <w:textAlignment w:val="baseline"/>
        <w:rPr>
          <w:rFonts w:ascii="Arial" w:hAnsi="Arial" w:cs="Arial"/>
          <w:sz w:val="20"/>
          <w:szCs w:val="20"/>
        </w:rPr>
      </w:pPr>
      <w:r w:rsidRPr="00457057">
        <w:rPr>
          <w:rFonts w:ascii="Arial" w:hAnsi="Arial" w:cs="Arial"/>
          <w:sz w:val="20"/>
          <w:szCs w:val="20"/>
        </w:rPr>
        <w:t>Ensino superior ou técnico completos, comprovados mediante apresentação de certificado e/ou declaração emitida por instituição de ensino reconhecida pelo Ministério da Educação e Cultura (MEC);  </w:t>
      </w:r>
    </w:p>
    <w:p w14:paraId="3620A7ED" w14:textId="77777777" w:rsidR="00457057" w:rsidRPr="00457057" w:rsidRDefault="00457057" w:rsidP="00457057">
      <w:pPr>
        <w:pStyle w:val="paragraph"/>
        <w:spacing w:before="0" w:beforeAutospacing="0" w:after="0" w:afterAutospacing="0"/>
        <w:ind w:left="993" w:hanging="1135"/>
        <w:jc w:val="both"/>
        <w:textAlignment w:val="baseline"/>
        <w:rPr>
          <w:rFonts w:ascii="Arial" w:hAnsi="Arial" w:cs="Arial"/>
          <w:sz w:val="20"/>
          <w:szCs w:val="20"/>
        </w:rPr>
      </w:pPr>
      <w:r w:rsidRPr="00457057">
        <w:rPr>
          <w:rFonts w:ascii="Arial" w:hAnsi="Arial" w:cs="Arial"/>
          <w:sz w:val="20"/>
          <w:szCs w:val="20"/>
        </w:rPr>
        <w:t> </w:t>
      </w:r>
    </w:p>
    <w:p w14:paraId="1DD6F0BD" w14:textId="77777777" w:rsidR="00457057" w:rsidRDefault="00457057" w:rsidP="005371E4">
      <w:pPr>
        <w:pStyle w:val="paragraph"/>
        <w:numPr>
          <w:ilvl w:val="0"/>
          <w:numId w:val="35"/>
        </w:numPr>
        <w:tabs>
          <w:tab w:val="clear" w:pos="720"/>
          <w:tab w:val="num" w:pos="993"/>
        </w:tabs>
        <w:spacing w:before="0" w:beforeAutospacing="0" w:after="0" w:afterAutospacing="0"/>
        <w:ind w:left="993" w:hanging="1135"/>
        <w:jc w:val="both"/>
        <w:textAlignment w:val="baseline"/>
        <w:rPr>
          <w:rFonts w:ascii="Arial" w:hAnsi="Arial" w:cs="Arial"/>
          <w:sz w:val="20"/>
          <w:szCs w:val="20"/>
        </w:rPr>
      </w:pPr>
      <w:r w:rsidRPr="00457057">
        <w:rPr>
          <w:rFonts w:ascii="Arial" w:hAnsi="Arial" w:cs="Arial"/>
          <w:sz w:val="20"/>
          <w:szCs w:val="20"/>
        </w:rPr>
        <w:t>Experiência mínima, comprovada em carteira de trabalho ou por atestado, de 2 (dois) anos em cargo de coordenação ou supervisão em serviços no segmento de tecnologia. </w:t>
      </w:r>
    </w:p>
    <w:p w14:paraId="3C2A7FC3" w14:textId="77777777" w:rsidR="008A16FF" w:rsidRPr="00457057" w:rsidRDefault="008A16FF" w:rsidP="008A16FF">
      <w:pPr>
        <w:pStyle w:val="paragraph"/>
        <w:spacing w:before="0" w:beforeAutospacing="0" w:after="0" w:afterAutospacing="0"/>
        <w:ind w:left="993"/>
        <w:jc w:val="both"/>
        <w:textAlignment w:val="baseline"/>
        <w:rPr>
          <w:rFonts w:ascii="Arial" w:hAnsi="Arial" w:cs="Arial"/>
          <w:sz w:val="20"/>
          <w:szCs w:val="20"/>
        </w:rPr>
      </w:pPr>
    </w:p>
    <w:p w14:paraId="59DE3AA1" w14:textId="77777777" w:rsidR="00457057" w:rsidRPr="00457057" w:rsidRDefault="00457057" w:rsidP="008A16FF">
      <w:pPr>
        <w:pStyle w:val="PargrafodaLista"/>
        <w:numPr>
          <w:ilvl w:val="1"/>
          <w:numId w:val="39"/>
        </w:numPr>
        <w:ind w:left="993" w:hanging="1135"/>
        <w:jc w:val="both"/>
        <w:rPr>
          <w:rFonts w:ascii="Arial" w:hAnsi="Arial" w:cs="Arial"/>
        </w:rPr>
      </w:pPr>
      <w:r w:rsidRPr="00457057">
        <w:rPr>
          <w:rFonts w:ascii="Arial" w:hAnsi="Arial" w:cs="Arial"/>
        </w:rPr>
        <w:t xml:space="preserve">A CONTRATADA deverá manter equipe técnica dedicada, dimensionada a critério da CONTRATADA com a validação da CAIXA. </w:t>
      </w:r>
    </w:p>
    <w:p w14:paraId="3D7C26A1" w14:textId="77777777" w:rsidR="00457057" w:rsidRPr="00457057" w:rsidRDefault="00457057" w:rsidP="008A16FF">
      <w:pPr>
        <w:pStyle w:val="paragraph"/>
        <w:spacing w:before="0" w:beforeAutospacing="0" w:after="0" w:afterAutospacing="0"/>
        <w:ind w:left="1125" w:hanging="1125"/>
        <w:jc w:val="both"/>
        <w:textAlignment w:val="baseline"/>
        <w:rPr>
          <w:rFonts w:ascii="Arial" w:hAnsi="Arial" w:cs="Arial"/>
          <w:sz w:val="20"/>
          <w:szCs w:val="20"/>
        </w:rPr>
      </w:pPr>
      <w:r w:rsidRPr="00457057">
        <w:rPr>
          <w:rStyle w:val="eop"/>
          <w:rFonts w:ascii="Arial" w:hAnsi="Arial" w:cs="Arial"/>
          <w:sz w:val="20"/>
          <w:szCs w:val="20"/>
        </w:rPr>
        <w:t> </w:t>
      </w:r>
    </w:p>
    <w:p w14:paraId="5EE2B6CB" w14:textId="77777777" w:rsidR="00457057" w:rsidRDefault="00457057" w:rsidP="008A16FF">
      <w:pPr>
        <w:pStyle w:val="PargrafodaLista"/>
        <w:numPr>
          <w:ilvl w:val="0"/>
          <w:numId w:val="39"/>
        </w:numPr>
        <w:ind w:left="993" w:hanging="993"/>
        <w:jc w:val="both"/>
        <w:rPr>
          <w:rFonts w:ascii="Arial" w:hAnsi="Arial" w:cs="Arial"/>
          <w:b/>
          <w:bCs/>
        </w:rPr>
      </w:pPr>
      <w:r w:rsidRPr="00457057">
        <w:rPr>
          <w:rFonts w:ascii="Arial" w:hAnsi="Arial" w:cs="Arial"/>
          <w:b/>
          <w:bCs/>
        </w:rPr>
        <w:t>COMUNICAÇÃO ENTRE A CAIXA E A CONTRATADA</w:t>
      </w:r>
    </w:p>
    <w:p w14:paraId="40AF2BF5" w14:textId="77777777" w:rsidR="008A16FF" w:rsidRPr="00457057" w:rsidRDefault="008A16FF" w:rsidP="008A16FF">
      <w:pPr>
        <w:pStyle w:val="PargrafodaLista"/>
        <w:ind w:left="993"/>
        <w:jc w:val="both"/>
        <w:rPr>
          <w:rFonts w:ascii="Arial" w:hAnsi="Arial" w:cs="Arial"/>
          <w:b/>
          <w:bCs/>
        </w:rPr>
      </w:pPr>
    </w:p>
    <w:p w14:paraId="3A8B6E73" w14:textId="77777777" w:rsidR="00457057" w:rsidRPr="00457057" w:rsidRDefault="00457057" w:rsidP="008A16FF">
      <w:pPr>
        <w:pStyle w:val="PargrafodaLista"/>
        <w:numPr>
          <w:ilvl w:val="1"/>
          <w:numId w:val="39"/>
        </w:numPr>
        <w:ind w:left="993" w:hanging="993"/>
        <w:jc w:val="both"/>
        <w:rPr>
          <w:rFonts w:ascii="Arial" w:hAnsi="Arial" w:cs="Arial"/>
        </w:rPr>
      </w:pPr>
      <w:r w:rsidRPr="00457057">
        <w:rPr>
          <w:rFonts w:ascii="Arial" w:hAnsi="Arial" w:cs="Arial"/>
        </w:rPr>
        <w:t>Eventuais arquivos digitais serão disponibilizados pela CAIXA por meio de solução própria de armazenamento e compartilhamento de arquivos acessível por meio de plataforma de aplicação Web.</w:t>
      </w:r>
    </w:p>
    <w:p w14:paraId="1219106A"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Os meios de comunicação entre a CAIXA e a CONTRATADA poderão ser Email corporativo, Teams, Telefone, WhatsApp, entre outros que venham a ser pactuados e validados entres os representantes. </w:t>
      </w:r>
    </w:p>
    <w:p w14:paraId="669775CB" w14:textId="77777777" w:rsidR="00457057" w:rsidRPr="00457057" w:rsidRDefault="00457057" w:rsidP="008A16FF">
      <w:pPr>
        <w:pStyle w:val="PargrafodaLista"/>
        <w:numPr>
          <w:ilvl w:val="1"/>
          <w:numId w:val="39"/>
        </w:numPr>
        <w:ind w:left="993" w:hanging="993"/>
        <w:jc w:val="both"/>
        <w:rPr>
          <w:rFonts w:ascii="Arial" w:hAnsi="Arial" w:cs="Arial"/>
        </w:rPr>
      </w:pPr>
      <w:r w:rsidRPr="00457057">
        <w:rPr>
          <w:rFonts w:ascii="Arial" w:hAnsi="Arial" w:cs="Arial"/>
        </w:rPr>
        <w:t>Caberá à empresa responsável pela solução objeto da contratação, o acesso e download de arquivos por meio do endereço Web disponibilizado pela CAIXA.</w:t>
      </w:r>
    </w:p>
    <w:p w14:paraId="5B8ECAEE" w14:textId="77777777" w:rsidR="00457057" w:rsidRPr="00457057" w:rsidRDefault="00457057" w:rsidP="008A16FF">
      <w:pPr>
        <w:pStyle w:val="paragraph"/>
        <w:spacing w:before="0" w:beforeAutospacing="0" w:after="0" w:afterAutospacing="0"/>
        <w:ind w:left="851"/>
        <w:jc w:val="both"/>
        <w:textAlignment w:val="baseline"/>
        <w:rPr>
          <w:rFonts w:ascii="Arial" w:hAnsi="Arial" w:cs="Arial"/>
          <w:b/>
          <w:bCs/>
          <w:sz w:val="20"/>
          <w:szCs w:val="20"/>
        </w:rPr>
      </w:pPr>
    </w:p>
    <w:p w14:paraId="100BF2AB" w14:textId="77777777" w:rsidR="00457057" w:rsidRPr="00457057" w:rsidRDefault="00457057" w:rsidP="008A16FF">
      <w:pPr>
        <w:pStyle w:val="PargrafodaLista"/>
        <w:numPr>
          <w:ilvl w:val="0"/>
          <w:numId w:val="39"/>
        </w:numPr>
        <w:ind w:left="993" w:hanging="993"/>
        <w:jc w:val="both"/>
        <w:rPr>
          <w:rFonts w:ascii="Arial" w:hAnsi="Arial" w:cs="Arial"/>
          <w:b/>
          <w:bCs/>
        </w:rPr>
      </w:pPr>
      <w:r w:rsidRPr="00457057">
        <w:rPr>
          <w:rFonts w:ascii="Arial" w:hAnsi="Arial" w:cs="Arial"/>
          <w:b/>
          <w:bCs/>
        </w:rPr>
        <w:t xml:space="preserve">OBRIGAÇÕES DA CONTRATADA </w:t>
      </w:r>
    </w:p>
    <w:p w14:paraId="3569344F"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Garantir que a plataforma ofereça o Fluxo definido do chamado ponto a ponto, para o cumprimento dos serviços cabendo-lhe integralmente o ônus decorrente do mal funcionamento </w:t>
      </w:r>
      <w:r w:rsidRPr="00457057">
        <w:rPr>
          <w:rFonts w:ascii="Arial" w:hAnsi="Arial" w:cs="Arial"/>
        </w:rPr>
        <w:lastRenderedPageBreak/>
        <w:t>da plataforma, não se eximindo das suas obrigações, independente de ações de fiscalização exercidas pela CAIXA.</w:t>
      </w:r>
    </w:p>
    <w:p w14:paraId="2008784B"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Disponibilizar na plataforma, para os Microempreendedores Individuais – MEI cadastrados, todo o material técnico elaborado pela CAIXA para esse público, para que todo serviço seja prestado com qualidade pelos Microempreendedores Individuais – MEI, evitando reclamações dos clientes internos CAIXA. O material será disponibilizado pela CONTRATANTE. </w:t>
      </w:r>
    </w:p>
    <w:p w14:paraId="7FFB948F"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Cumprir rigorosamente a sistemática de seleção eletrônica do Microempreendedores Individuais – MEI, de forma que o atendimento ocorra igualitariamente por tipo de serviço, evitando a imputação de qualquer questionamento para a CAIXA.</w:t>
      </w:r>
    </w:p>
    <w:p w14:paraId="717F1E71"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Dar ciência à CAIXA, imediatamente e por escrito, de qualquer anormalidade identificada na execução dos serviços, inclusive naqueles que venham a interferir, de algum modo, nas atividades, objeto do presente contrato, bem como as providências tomadas para a sua solução.</w:t>
      </w:r>
    </w:p>
    <w:p w14:paraId="34BFD5DB"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Dimensionar a equipe técnica para a execução dos serviços objeto deste contrato, mensurando a quantidade necessária de profissionais e nível de conhecimento técnico compatível, além de atender e manter os pré-requisitos durante toda a vigência do contrato, de modo a cumprir os prazos estabelecidos e garantir a qualidade dos serviços. Informar à CAIXA a estrutura disponibilizada para a plataforma em até 30 dias após a assinatura do contrato. </w:t>
      </w:r>
    </w:p>
    <w:p w14:paraId="3E7BEF53"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Manter preposto para o atendimento imediato das reclamações e solicitações da CAIXA quanto a execução das atividades, distribuição, controle e avaliação, bem como para os casos de encaminhamento de medidas necessárias ao cumprimento da legislação.</w:t>
      </w:r>
    </w:p>
    <w:p w14:paraId="339928E8"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Manter os seus empregados devidamente treinados, de acordo com as atividades desempenhadas, com contínua reciclagem do conhecimento de seus técnicos, de modo a capacitá-los a atender as demandas atuais e futuras da CAIXA, bem como às atualizações tecnológicas que vierem a ocorrer.</w:t>
      </w:r>
    </w:p>
    <w:p w14:paraId="15C31963"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Substituir, sempre que solicitado pela CAIXA, qualquer executor cuja atuação, permanência e/ou comportamento sejam julgados prejudiciais, inconvenientes, insatisfatórios às normas de disciplina ou ao interesse da CAIXA, ou ainda, incompatíveis com o exercício das funções que lhe foram atribuídas, afastando-o, no máximo, em 24h (vinte e quatro horas) após a solicitação.</w:t>
      </w:r>
    </w:p>
    <w:p w14:paraId="78B19AEA"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Disponibilizar na plataforma, informações à equipe da unidade da CAIXA que será atendida pelo Microempreendedor Individual – MEI, para efeito de controle de acesso às suas dependências, quando necessário, o nome e os respectivos dados do documento de identidade disponibilizados para a prestação de serviços.</w:t>
      </w:r>
    </w:p>
    <w:p w14:paraId="50910CCD" w14:textId="77777777" w:rsidR="00457057" w:rsidRPr="00457057" w:rsidRDefault="00457057" w:rsidP="005371E4">
      <w:pPr>
        <w:pStyle w:val="PargrafodaLista"/>
        <w:numPr>
          <w:ilvl w:val="1"/>
          <w:numId w:val="39"/>
        </w:numPr>
        <w:spacing w:before="240" w:after="120"/>
        <w:ind w:left="993" w:hanging="993"/>
        <w:jc w:val="both"/>
        <w:rPr>
          <w:rFonts w:ascii="Arial" w:eastAsiaTheme="minorHAnsi" w:hAnsi="Arial" w:cs="Arial"/>
          <w:kern w:val="2"/>
          <w:lang w:eastAsia="en-US"/>
          <w14:ligatures w14:val="standardContextual"/>
        </w:rPr>
      </w:pPr>
      <w:r w:rsidRPr="00457057">
        <w:rPr>
          <w:rFonts w:ascii="Arial" w:hAnsi="Arial" w:cs="Arial"/>
        </w:rPr>
        <w:t>Alertar o profissional quanto à necessidade do porte de um Documento de identidade dentro do prazo de validade e contendo foto,</w:t>
      </w:r>
      <w:r w:rsidRPr="00457057">
        <w:rPr>
          <w:rFonts w:ascii="Arial" w:eastAsiaTheme="minorHAnsi" w:hAnsi="Arial" w:cs="Arial"/>
          <w:kern w:val="2"/>
          <w:lang w:eastAsia="en-US"/>
          <w14:ligatures w14:val="standardContextual"/>
        </w:rPr>
        <w:t xml:space="preserve"> com a finalidade de acesso à unidade CAIXA e durante a execução dos serviços, tais como: </w:t>
      </w:r>
    </w:p>
    <w:p w14:paraId="67A4EFCF" w14:textId="77777777" w:rsidR="00457057" w:rsidRPr="00457057" w:rsidRDefault="00457057" w:rsidP="005371E4">
      <w:pPr>
        <w:pStyle w:val="PargrafodaLista"/>
        <w:numPr>
          <w:ilvl w:val="2"/>
          <w:numId w:val="38"/>
        </w:numPr>
        <w:ind w:left="1066" w:hanging="357"/>
        <w:jc w:val="both"/>
        <w:rPr>
          <w:rFonts w:ascii="Arial" w:eastAsiaTheme="minorHAnsi" w:hAnsi="Arial" w:cs="Arial"/>
          <w:kern w:val="2"/>
          <w:lang w:eastAsia="en-US"/>
          <w14:ligatures w14:val="standardContextual"/>
        </w:rPr>
      </w:pPr>
      <w:r w:rsidRPr="00457057">
        <w:rPr>
          <w:rFonts w:ascii="Arial" w:eastAsiaTheme="minorHAnsi" w:hAnsi="Arial" w:cs="Arial"/>
          <w:kern w:val="2"/>
          <w:lang w:eastAsia="en-US"/>
          <w14:ligatures w14:val="standardContextual"/>
        </w:rPr>
        <w:t xml:space="preserve">    RG (Registro Geral)</w:t>
      </w:r>
    </w:p>
    <w:p w14:paraId="3D90C226" w14:textId="77777777" w:rsidR="00457057" w:rsidRPr="00457057" w:rsidRDefault="00457057" w:rsidP="005371E4">
      <w:pPr>
        <w:pStyle w:val="PargrafodaLista"/>
        <w:numPr>
          <w:ilvl w:val="2"/>
          <w:numId w:val="38"/>
        </w:numPr>
        <w:ind w:left="1066" w:hanging="357"/>
        <w:jc w:val="both"/>
        <w:rPr>
          <w:rFonts w:ascii="Arial" w:eastAsiaTheme="minorHAnsi" w:hAnsi="Arial" w:cs="Arial"/>
          <w:kern w:val="2"/>
          <w:lang w:eastAsia="en-US"/>
          <w14:ligatures w14:val="standardContextual"/>
        </w:rPr>
      </w:pPr>
      <w:r w:rsidRPr="00457057">
        <w:rPr>
          <w:rFonts w:ascii="Arial" w:eastAsiaTheme="minorHAnsi" w:hAnsi="Arial" w:cs="Arial"/>
          <w:kern w:val="2"/>
          <w:lang w:eastAsia="en-US"/>
          <w14:ligatures w14:val="standardContextual"/>
        </w:rPr>
        <w:t xml:space="preserve">    CNH (Carteira Nacional de Habilitação)</w:t>
      </w:r>
    </w:p>
    <w:p w14:paraId="7574FF7F" w14:textId="77777777" w:rsidR="00457057" w:rsidRPr="00457057" w:rsidRDefault="00457057" w:rsidP="005371E4">
      <w:pPr>
        <w:pStyle w:val="PargrafodaLista"/>
        <w:numPr>
          <w:ilvl w:val="2"/>
          <w:numId w:val="38"/>
        </w:numPr>
        <w:ind w:left="1066" w:hanging="357"/>
        <w:jc w:val="both"/>
        <w:rPr>
          <w:rFonts w:ascii="Arial" w:eastAsiaTheme="minorHAnsi" w:hAnsi="Arial" w:cs="Arial"/>
          <w:kern w:val="2"/>
          <w:lang w:eastAsia="en-US"/>
          <w14:ligatures w14:val="standardContextual"/>
        </w:rPr>
      </w:pPr>
      <w:r w:rsidRPr="00457057">
        <w:rPr>
          <w:rFonts w:ascii="Arial" w:eastAsiaTheme="minorHAnsi" w:hAnsi="Arial" w:cs="Arial"/>
          <w:kern w:val="2"/>
          <w:lang w:eastAsia="en-US"/>
          <w14:ligatures w14:val="standardContextual"/>
        </w:rPr>
        <w:t xml:space="preserve">    Passaporte</w:t>
      </w:r>
    </w:p>
    <w:p w14:paraId="247AA738" w14:textId="77777777" w:rsidR="00457057" w:rsidRPr="00457057" w:rsidRDefault="00457057" w:rsidP="005371E4">
      <w:pPr>
        <w:pStyle w:val="PargrafodaLista"/>
        <w:numPr>
          <w:ilvl w:val="2"/>
          <w:numId w:val="38"/>
        </w:numPr>
        <w:ind w:left="1066" w:hanging="357"/>
        <w:jc w:val="both"/>
        <w:rPr>
          <w:rFonts w:ascii="Arial" w:eastAsiaTheme="minorHAnsi" w:hAnsi="Arial" w:cs="Arial"/>
          <w:kern w:val="2"/>
          <w:lang w:eastAsia="en-US"/>
          <w14:ligatures w14:val="standardContextual"/>
        </w:rPr>
      </w:pPr>
      <w:r w:rsidRPr="00457057">
        <w:rPr>
          <w:rFonts w:ascii="Arial" w:eastAsiaTheme="minorHAnsi" w:hAnsi="Arial" w:cs="Arial"/>
          <w:kern w:val="2"/>
          <w:lang w:eastAsia="en-US"/>
          <w14:ligatures w14:val="standardContextual"/>
        </w:rPr>
        <w:t xml:space="preserve">    Carteira de Identidade Militar</w:t>
      </w:r>
    </w:p>
    <w:p w14:paraId="106DE165" w14:textId="77777777" w:rsidR="00457057" w:rsidRPr="00457057" w:rsidRDefault="00457057" w:rsidP="005371E4">
      <w:pPr>
        <w:pStyle w:val="PargrafodaLista"/>
        <w:numPr>
          <w:ilvl w:val="2"/>
          <w:numId w:val="38"/>
        </w:numPr>
        <w:ind w:left="1066" w:hanging="357"/>
        <w:jc w:val="both"/>
        <w:rPr>
          <w:rFonts w:ascii="Arial" w:eastAsiaTheme="minorHAnsi" w:hAnsi="Arial" w:cs="Arial"/>
          <w:kern w:val="2"/>
          <w:lang w:eastAsia="en-US"/>
          <w14:ligatures w14:val="standardContextual"/>
        </w:rPr>
      </w:pPr>
      <w:r w:rsidRPr="00457057">
        <w:rPr>
          <w:rFonts w:ascii="Arial" w:eastAsiaTheme="minorHAnsi" w:hAnsi="Arial" w:cs="Arial"/>
          <w:kern w:val="2"/>
          <w:lang w:eastAsia="en-US"/>
          <w14:ligatures w14:val="standardContextual"/>
        </w:rPr>
        <w:t xml:space="preserve">    Carteira de Identidade de Órgãos de Fiscalização Profissional (exceto Coren)</w:t>
      </w:r>
    </w:p>
    <w:p w14:paraId="626C8F32" w14:textId="77777777" w:rsidR="00457057" w:rsidRPr="00457057" w:rsidRDefault="00457057" w:rsidP="005371E4">
      <w:pPr>
        <w:pStyle w:val="PargrafodaLista"/>
        <w:numPr>
          <w:ilvl w:val="2"/>
          <w:numId w:val="38"/>
        </w:numPr>
        <w:ind w:left="1066" w:hanging="357"/>
        <w:jc w:val="both"/>
        <w:rPr>
          <w:rFonts w:ascii="Arial" w:eastAsiaTheme="minorHAnsi" w:hAnsi="Arial" w:cs="Arial"/>
          <w:kern w:val="2"/>
          <w:lang w:eastAsia="en-US"/>
          <w14:ligatures w14:val="standardContextual"/>
        </w:rPr>
      </w:pPr>
      <w:r w:rsidRPr="00457057">
        <w:rPr>
          <w:rFonts w:ascii="Arial" w:eastAsiaTheme="minorHAnsi" w:hAnsi="Arial" w:cs="Arial"/>
          <w:kern w:val="2"/>
          <w:lang w:eastAsia="en-US"/>
          <w14:ligatures w14:val="standardContextual"/>
        </w:rPr>
        <w:t xml:space="preserve">    Carteira de Trabalho</w:t>
      </w:r>
    </w:p>
    <w:p w14:paraId="79BE5125"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Responsabilizar-se integralmente para que as soluções tecnológicas que compõem os serviços fornecidos não infrinjam quaisquer patentes, direitos autorais ou segredos industriais, responsabilizando-se pelos prejuízos, inclusive honorários advocatícios - custas e despesas processuais, lucros cessantes, juros e atualizações monetárias ou quaisquer outras despesas ou ônus decorrentes de ação judicial ou processo contra a CAIXA.</w:t>
      </w:r>
    </w:p>
    <w:p w14:paraId="153BEC6F"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CONTRATADA deverá entregar à CAIXA, sem ônus adicional, toda e qualquer documentação gerada em função da prestação dos serviços, cedendo, em caráter definitivo, o direito patrimonial e a propriedade intelectual dos resultados produzidos durante a vigência do contrato, </w:t>
      </w:r>
      <w:r w:rsidRPr="00457057">
        <w:rPr>
          <w:rFonts w:ascii="Arial" w:hAnsi="Arial" w:cs="Arial"/>
        </w:rPr>
        <w:lastRenderedPageBreak/>
        <w:t>entendendo-se por resultados quaisquer estudos, inovações tecnológicas implementadas para otimizar o processo, relatórios, especificações, descrições técnicas, protótipos, dados, esquemas, fluxogramas, diagramas, que tenha desenvolvido por sua iniciativa para o desempenho das suas atividades e seus respectivos manuais.</w:t>
      </w:r>
    </w:p>
    <w:p w14:paraId="36EA18B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A CONTRATADA obriga-se a manter sigilo absoluto sobre quaisquer dados, informações, códigos-fonte, artefatos, contidos em quaisquer documentos e em quaisquer mídias, de que venha a ter conhecimento, não podendo, sob qualquer pretexto divulgar, reproduzir ou utilizar, sob pena de lei, quando não autorizada pela CAIXA e quando não for para estrito uso na execução do contrato.</w:t>
      </w:r>
    </w:p>
    <w:p w14:paraId="4DC22B3F"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Garantir que todos os serviços contratados sejam executados de acordo com os processos e disciplinas do ITIL (</w:t>
      </w:r>
      <w:proofErr w:type="spellStart"/>
      <w:r w:rsidRPr="00457057">
        <w:rPr>
          <w:rFonts w:ascii="Arial" w:hAnsi="Arial" w:cs="Arial"/>
        </w:rPr>
        <w:t>Infrastructure</w:t>
      </w:r>
      <w:proofErr w:type="spellEnd"/>
      <w:r w:rsidRPr="00457057">
        <w:rPr>
          <w:rFonts w:ascii="Arial" w:hAnsi="Arial" w:cs="Arial"/>
        </w:rPr>
        <w:t xml:space="preserve"> Technology </w:t>
      </w:r>
      <w:proofErr w:type="spellStart"/>
      <w:r w:rsidRPr="00457057">
        <w:rPr>
          <w:rFonts w:ascii="Arial" w:hAnsi="Arial" w:cs="Arial"/>
        </w:rPr>
        <w:t>Information</w:t>
      </w:r>
      <w:proofErr w:type="spellEnd"/>
      <w:r w:rsidRPr="00457057">
        <w:rPr>
          <w:rFonts w:ascii="Arial" w:hAnsi="Arial" w:cs="Arial"/>
        </w:rPr>
        <w:t xml:space="preserve"> Library) ou conjunto de práticas equivalente e que demonstrem a mesma eficiência.</w:t>
      </w:r>
    </w:p>
    <w:p w14:paraId="2D01EDC6"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Nos casos em que for necessária a apresentação de novo profissional e/ou reposições/substituições, no decorrer da execução dos serviços, a empresa deverá fazê-lo com 05 (cinco) dias úteis de antecedência em relação ao início do exercício de suas atividades a fim de possibilitar a devida análise da documentação, disponibilização dos acessos e outras ações.</w:t>
      </w:r>
    </w:p>
    <w:p w14:paraId="3E0B8F4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Nos casos de reposições/substituições inesperadas ou solicitadas pela CAIXA, por conta de desligamento definitivo ou licença do profissional, no decorrer da execução dos serviços para os cargos de PREPOSTO ou considerado como exigência contratual, a empresa CONTRATADA deverá repor o profissional em até 20 (vinte) dias corridos, sendo de responsabilidade da empresa CONTRATADA a transmissão de conhecimento do ambiente operacional da CAIXA, não isentando a CONTRATADA das penalidades previstas em caso de não cumprimento dos Níveis de Serviço contratados.</w:t>
      </w:r>
    </w:p>
    <w:p w14:paraId="5C83B80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Para os casos descritos acima, caso não haja reposição do profissional dentro do prazo, será considerado como descumprimento os dias corridos a partir do 21º (vigésimo primeiro) dia até a apresentação de novo profissional.</w:t>
      </w:r>
    </w:p>
    <w:p w14:paraId="4437072F"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Possibilitar à CAIXA o acesso irrestrito ao módulo de relatórios da solução tecnológica por 5 (cinco) anos após o término do contrato, para consulta e geração de informações, permitindo inclusive o download da base de informações para futuras prestações de contas aos órgãos reguladores. </w:t>
      </w:r>
    </w:p>
    <w:p w14:paraId="0E1B637B"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Recolher todos os tributos sobre sua atividade empresarial, que incidem ou venham incidir na prestação dos serviços, apresentando, sempre que solicitado pela CAIXA, os respectivos comprovantes. </w:t>
      </w:r>
    </w:p>
    <w:p w14:paraId="4BC40B26"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Efetuar as retenções tributárias devidas sobre o valor da nota fiscal/fatura caso seja pertinente em conformidade com a legislação vigente.</w:t>
      </w:r>
    </w:p>
    <w:p w14:paraId="3AEC83C0"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Efetuar pontualmente os pagamentos cabíveis aos </w:t>
      </w:r>
      <w:proofErr w:type="spellStart"/>
      <w:r w:rsidRPr="00457057">
        <w:rPr>
          <w:rFonts w:ascii="Arial" w:hAnsi="Arial" w:cs="Arial"/>
        </w:rPr>
        <w:t>MEIs</w:t>
      </w:r>
      <w:proofErr w:type="spellEnd"/>
      <w:r w:rsidRPr="00457057">
        <w:rPr>
          <w:rFonts w:ascii="Arial" w:hAnsi="Arial" w:cs="Arial"/>
        </w:rPr>
        <w:t xml:space="preserve"> pela realização dos serviços nas unidades da CAIXA, independentemente da vigência do Contrato, respondendo única e exclusivamente pelo adimplemento das obrigações contraídas, de forma que não cabe à CAIXA qualquer responsabilidade solidária ou subsidiária por eventuais débitos.</w:t>
      </w:r>
    </w:p>
    <w:p w14:paraId="1E873983" w14:textId="77777777" w:rsidR="00457057" w:rsidRPr="00457057" w:rsidRDefault="00457057" w:rsidP="008A16FF">
      <w:pPr>
        <w:pStyle w:val="PargrafodaLista"/>
        <w:numPr>
          <w:ilvl w:val="1"/>
          <w:numId w:val="39"/>
        </w:numPr>
        <w:ind w:left="992" w:hanging="993"/>
        <w:jc w:val="both"/>
        <w:rPr>
          <w:rFonts w:ascii="Arial" w:hAnsi="Arial" w:cs="Arial"/>
        </w:rPr>
      </w:pPr>
      <w:r w:rsidRPr="00457057">
        <w:rPr>
          <w:rFonts w:ascii="Arial" w:hAnsi="Arial" w:cs="Arial"/>
        </w:rPr>
        <w:t xml:space="preserve">Cabe ainda a CONTRATADA a divulgação e execução de Campanhas de Comunicação na Web, incluindo Redes Sociais (Facebook, Instagram, </w:t>
      </w:r>
      <w:proofErr w:type="spellStart"/>
      <w:r w:rsidRPr="00457057">
        <w:rPr>
          <w:rFonts w:ascii="Arial" w:hAnsi="Arial" w:cs="Arial"/>
        </w:rPr>
        <w:t>Tik</w:t>
      </w:r>
      <w:proofErr w:type="spellEnd"/>
      <w:r w:rsidRPr="00457057">
        <w:rPr>
          <w:rFonts w:ascii="Arial" w:hAnsi="Arial" w:cs="Arial"/>
        </w:rPr>
        <w:t xml:space="preserve"> Tok, X e outros) quando solicitados pela CAIXA e dentro do limite estabelecido pela memória de cálculo. Deverá ser apresentado através de relatórios de alcance e performance das ações de divulgação e remunerado na proporção do atingimento dos objetivos pactuados na POC. </w:t>
      </w:r>
    </w:p>
    <w:p w14:paraId="44B62B7C" w14:textId="77777777" w:rsidR="00457057" w:rsidRPr="00457057" w:rsidRDefault="00457057" w:rsidP="008A16FF">
      <w:pPr>
        <w:pStyle w:val="PargrafodaLista"/>
        <w:ind w:left="992"/>
        <w:jc w:val="both"/>
        <w:rPr>
          <w:rFonts w:ascii="Arial" w:hAnsi="Arial" w:cs="Arial"/>
        </w:rPr>
      </w:pPr>
    </w:p>
    <w:p w14:paraId="1BAF062C" w14:textId="121071EE" w:rsidR="00457057" w:rsidRPr="00457057" w:rsidRDefault="00457057" w:rsidP="008A16FF">
      <w:pPr>
        <w:pStyle w:val="PargrafodaLista"/>
        <w:numPr>
          <w:ilvl w:val="0"/>
          <w:numId w:val="39"/>
        </w:numPr>
        <w:ind w:left="992" w:hanging="993"/>
        <w:jc w:val="both"/>
        <w:rPr>
          <w:rFonts w:ascii="Arial" w:hAnsi="Arial" w:cs="Arial"/>
          <w:b/>
          <w:bCs/>
        </w:rPr>
      </w:pPr>
      <w:r w:rsidRPr="00457057">
        <w:rPr>
          <w:rFonts w:ascii="Arial" w:hAnsi="Arial" w:cs="Arial"/>
          <w:b/>
          <w:bCs/>
        </w:rPr>
        <w:t xml:space="preserve">CAPACIDADE TÉCNICA </w:t>
      </w:r>
    </w:p>
    <w:p w14:paraId="248C7C76" w14:textId="1DD49A76"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qualificação técnica será comprovada em duas etapas. A primeira será a apresentação dos documentos descritos </w:t>
      </w:r>
      <w:r w:rsidR="001651AA">
        <w:rPr>
          <w:rFonts w:ascii="Arial" w:hAnsi="Arial" w:cs="Arial"/>
        </w:rPr>
        <w:t>neste item</w:t>
      </w:r>
      <w:r w:rsidRPr="00457057">
        <w:rPr>
          <w:rFonts w:ascii="Arial" w:hAnsi="Arial" w:cs="Arial"/>
        </w:rPr>
        <w:t xml:space="preserve">, que devem ser enviados pela Licitante juntamente com os </w:t>
      </w:r>
      <w:r w:rsidR="001651AA">
        <w:rPr>
          <w:rFonts w:ascii="Arial" w:hAnsi="Arial" w:cs="Arial"/>
        </w:rPr>
        <w:t>demais</w:t>
      </w:r>
      <w:r w:rsidRPr="00457057">
        <w:rPr>
          <w:rFonts w:ascii="Arial" w:hAnsi="Arial" w:cs="Arial"/>
        </w:rPr>
        <w:t xml:space="preserve"> documentos de habilitação e a segunda etapa será a Prova de Conceito – </w:t>
      </w:r>
      <w:proofErr w:type="spellStart"/>
      <w:r w:rsidRPr="00457057">
        <w:rPr>
          <w:rFonts w:ascii="Arial" w:hAnsi="Arial" w:cs="Arial"/>
        </w:rPr>
        <w:t>PoC</w:t>
      </w:r>
      <w:proofErr w:type="spellEnd"/>
      <w:r w:rsidRPr="00457057">
        <w:rPr>
          <w:rFonts w:ascii="Arial" w:hAnsi="Arial" w:cs="Arial"/>
        </w:rPr>
        <w:t xml:space="preserve">, descrita </w:t>
      </w:r>
      <w:r w:rsidR="001651AA">
        <w:rPr>
          <w:rFonts w:ascii="Arial" w:hAnsi="Arial" w:cs="Arial"/>
        </w:rPr>
        <w:t xml:space="preserve">a seguir </w:t>
      </w:r>
      <w:r w:rsidRPr="00457057">
        <w:rPr>
          <w:rFonts w:ascii="Arial" w:hAnsi="Arial" w:cs="Arial"/>
        </w:rPr>
        <w:t>no subitem 1</w:t>
      </w:r>
      <w:r w:rsidR="001651AA">
        <w:rPr>
          <w:rFonts w:ascii="Arial" w:hAnsi="Arial" w:cs="Arial"/>
        </w:rPr>
        <w:t>2</w:t>
      </w:r>
      <w:r w:rsidRPr="00457057">
        <w:rPr>
          <w:rFonts w:ascii="Arial" w:hAnsi="Arial" w:cs="Arial"/>
        </w:rPr>
        <w:t>.</w:t>
      </w:r>
    </w:p>
    <w:p w14:paraId="3C8F705E" w14:textId="3F73E3F6"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lastRenderedPageBreak/>
        <w:t>A Licitante deverá apresentar na etapa de avaliação documental atestado(s) / certidão(</w:t>
      </w:r>
      <w:proofErr w:type="spellStart"/>
      <w:r w:rsidRPr="00457057">
        <w:rPr>
          <w:rFonts w:ascii="Arial" w:hAnsi="Arial" w:cs="Arial"/>
        </w:rPr>
        <w:t>ões</w:t>
      </w:r>
      <w:proofErr w:type="spellEnd"/>
      <w:r w:rsidRPr="00457057">
        <w:rPr>
          <w:rFonts w:ascii="Arial" w:hAnsi="Arial" w:cs="Arial"/>
        </w:rPr>
        <w:t>) / declaração(</w:t>
      </w:r>
      <w:proofErr w:type="spellStart"/>
      <w:r w:rsidRPr="00457057">
        <w:rPr>
          <w:rFonts w:ascii="Arial" w:hAnsi="Arial" w:cs="Arial"/>
        </w:rPr>
        <w:t>ões</w:t>
      </w:r>
      <w:proofErr w:type="spellEnd"/>
      <w:r w:rsidRPr="00457057">
        <w:rPr>
          <w:rFonts w:ascii="Arial" w:hAnsi="Arial" w:cs="Arial"/>
        </w:rPr>
        <w:t xml:space="preserve">) de capacidade técnica, expedido(s) por pessoa(s) jurídica(s) de direito público ou privado, que comprove(m) que a empresa forneceu ou  está fornecendo serviços da mesma natureza ou similares ao da presente contratação, devendo o(s) documento(s) conter declaração inequívoca de que é responsável pela construção e manutenção de plataformas que transacionam e prestação dos serviços, em no mínimo, atendimento em 5 (cinco) grandes municípios do Brasil (com população acima de 500.000 habitantes). Também deve ser comprovada que as volumetrias de atendimento dessas plataformas transacionam mais de 2.000 Tickets ano. Deverá ser apresentado ainda Relatório com evidências que comprovem tal situação. </w:t>
      </w:r>
    </w:p>
    <w:p w14:paraId="65D69426"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Poderão ser apresentadas ainda soluções de potenciais clientes, os quais a CONTRATADA poderá solicitar a declaração(</w:t>
      </w:r>
      <w:proofErr w:type="spellStart"/>
      <w:r w:rsidRPr="00457057">
        <w:rPr>
          <w:rFonts w:ascii="Arial" w:hAnsi="Arial" w:cs="Arial"/>
        </w:rPr>
        <w:t>ões</w:t>
      </w:r>
      <w:proofErr w:type="spellEnd"/>
      <w:r w:rsidRPr="00457057">
        <w:rPr>
          <w:rFonts w:ascii="Arial" w:hAnsi="Arial" w:cs="Arial"/>
        </w:rPr>
        <w:t xml:space="preserve">) de capacidade técnica para encaminhamento a CAIXA como complemento ao item 10.1. </w:t>
      </w:r>
    </w:p>
    <w:p w14:paraId="73FE5303" w14:textId="3E8A249D" w:rsidR="00457057" w:rsidRPr="00457057" w:rsidRDefault="00457057" w:rsidP="008A16FF">
      <w:pPr>
        <w:pStyle w:val="PargrafodaLista"/>
        <w:numPr>
          <w:ilvl w:val="1"/>
          <w:numId w:val="39"/>
        </w:numPr>
        <w:ind w:left="993" w:hanging="993"/>
        <w:jc w:val="both"/>
        <w:rPr>
          <w:rFonts w:ascii="Arial" w:hAnsi="Arial" w:cs="Arial"/>
        </w:rPr>
      </w:pPr>
      <w:r w:rsidRPr="00457057">
        <w:rPr>
          <w:rFonts w:ascii="Arial" w:hAnsi="Arial" w:cs="Arial"/>
        </w:rPr>
        <w:t xml:space="preserve">Serão convocados para realização da Prova de Conceito - </w:t>
      </w:r>
      <w:proofErr w:type="spellStart"/>
      <w:r w:rsidRPr="00457057">
        <w:rPr>
          <w:rFonts w:ascii="Arial" w:hAnsi="Arial" w:cs="Arial"/>
        </w:rPr>
        <w:t>PoC</w:t>
      </w:r>
      <w:proofErr w:type="spellEnd"/>
      <w:r w:rsidRPr="00457057">
        <w:rPr>
          <w:rFonts w:ascii="Arial" w:hAnsi="Arial" w:cs="Arial"/>
        </w:rPr>
        <w:t xml:space="preserve">, apenas os Licitantes que tiverem a documentação </w:t>
      </w:r>
      <w:r w:rsidR="001651AA">
        <w:rPr>
          <w:rFonts w:ascii="Arial" w:hAnsi="Arial" w:cs="Arial"/>
        </w:rPr>
        <w:t>de habilitação integralmente</w:t>
      </w:r>
      <w:r w:rsidRPr="00457057">
        <w:rPr>
          <w:rFonts w:ascii="Arial" w:hAnsi="Arial" w:cs="Arial"/>
        </w:rPr>
        <w:t xml:space="preserve"> aprovada.</w:t>
      </w:r>
    </w:p>
    <w:p w14:paraId="7EC398CA" w14:textId="77777777" w:rsidR="00457057" w:rsidRPr="00457057" w:rsidRDefault="00457057" w:rsidP="008A16FF">
      <w:pPr>
        <w:pStyle w:val="PargrafodaLista"/>
        <w:ind w:left="1704"/>
        <w:jc w:val="both"/>
        <w:rPr>
          <w:rFonts w:ascii="Arial" w:hAnsi="Arial" w:cs="Arial"/>
        </w:rPr>
      </w:pPr>
    </w:p>
    <w:p w14:paraId="30C98395" w14:textId="77777777" w:rsidR="00457057" w:rsidRPr="00457057" w:rsidRDefault="00457057" w:rsidP="008A16FF">
      <w:pPr>
        <w:pStyle w:val="PargrafodaLista"/>
        <w:numPr>
          <w:ilvl w:val="0"/>
          <w:numId w:val="39"/>
        </w:numPr>
        <w:ind w:left="993" w:hanging="993"/>
        <w:jc w:val="both"/>
        <w:rPr>
          <w:rFonts w:ascii="Arial" w:hAnsi="Arial" w:cs="Arial"/>
        </w:rPr>
      </w:pPr>
      <w:r w:rsidRPr="00457057">
        <w:rPr>
          <w:rFonts w:ascii="Arial" w:hAnsi="Arial" w:cs="Arial"/>
          <w:b/>
          <w:bCs/>
          <w:color w:val="000000"/>
        </w:rPr>
        <w:t>PROVA DE CONCEITO (</w:t>
      </w:r>
      <w:proofErr w:type="spellStart"/>
      <w:r w:rsidRPr="00457057">
        <w:rPr>
          <w:rFonts w:ascii="Arial" w:hAnsi="Arial" w:cs="Arial"/>
          <w:b/>
          <w:bCs/>
          <w:color w:val="000000"/>
        </w:rPr>
        <w:t>PoC</w:t>
      </w:r>
      <w:proofErr w:type="spellEnd"/>
      <w:r w:rsidRPr="00457057">
        <w:rPr>
          <w:rFonts w:ascii="Arial" w:hAnsi="Arial" w:cs="Arial"/>
          <w:b/>
          <w:bCs/>
          <w:color w:val="000000"/>
        </w:rPr>
        <w:t>)</w:t>
      </w:r>
    </w:p>
    <w:p w14:paraId="3DC9AAE5"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As Licitantes aprovadas na primeira etapa da qualificação técnica serão convocadas pela CAIXA para realização da </w:t>
      </w:r>
      <w:proofErr w:type="spellStart"/>
      <w:r w:rsidRPr="00457057">
        <w:rPr>
          <w:rFonts w:ascii="Arial" w:hAnsi="Arial" w:cs="Arial"/>
        </w:rPr>
        <w:t>PoC</w:t>
      </w:r>
      <w:proofErr w:type="spellEnd"/>
      <w:r w:rsidRPr="00457057">
        <w:rPr>
          <w:rFonts w:ascii="Arial" w:hAnsi="Arial" w:cs="Arial"/>
        </w:rPr>
        <w:t>, com antecedência mínima de 3 (três) dias úteis, em data e horário a serem definidos pela CAIXA, visando aferir o atendimento de requisitos e funcionalidades técnicas da solução tecnológica.</w:t>
      </w:r>
    </w:p>
    <w:p w14:paraId="7CADDCC5" w14:textId="0CCEC305"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Preferencialmente a </w:t>
      </w:r>
      <w:proofErr w:type="spellStart"/>
      <w:r w:rsidRPr="00457057">
        <w:rPr>
          <w:rFonts w:ascii="Arial" w:hAnsi="Arial" w:cs="Arial"/>
        </w:rPr>
        <w:t>PoC</w:t>
      </w:r>
      <w:proofErr w:type="spellEnd"/>
      <w:r w:rsidRPr="00457057">
        <w:rPr>
          <w:rFonts w:ascii="Arial" w:hAnsi="Arial" w:cs="Arial"/>
        </w:rPr>
        <w:t xml:space="preserve"> deverá ocorrer de forma presencial no endereço </w:t>
      </w:r>
      <w:r w:rsidR="00863BF4">
        <w:rPr>
          <w:rFonts w:ascii="Arial" w:hAnsi="Arial" w:cs="Arial"/>
        </w:rPr>
        <w:t>CILOG/SP -</w:t>
      </w:r>
      <w:r w:rsidR="00863BF4" w:rsidRPr="00584D37">
        <w:rPr>
          <w:rFonts w:ascii="Arial" w:hAnsi="Arial" w:cs="Arial"/>
          <w:lang w:eastAsia="en-US"/>
        </w:rPr>
        <w:t xml:space="preserve"> A</w:t>
      </w:r>
      <w:r w:rsidR="00863BF4" w:rsidRPr="00584D37">
        <w:rPr>
          <w:rFonts w:ascii="Arial" w:hAnsi="Arial" w:cs="Arial"/>
        </w:rPr>
        <w:t xml:space="preserve">venida </w:t>
      </w:r>
      <w:r w:rsidR="00863BF4">
        <w:rPr>
          <w:rFonts w:ascii="Arial" w:hAnsi="Arial" w:cs="Arial"/>
        </w:rPr>
        <w:t>Paulista, 750,</w:t>
      </w:r>
      <w:r w:rsidR="00863BF4" w:rsidRPr="00584D37">
        <w:rPr>
          <w:rFonts w:ascii="Arial" w:hAnsi="Arial" w:cs="Arial"/>
        </w:rPr>
        <w:t xml:space="preserve"> </w:t>
      </w:r>
      <w:r w:rsidR="00863BF4">
        <w:rPr>
          <w:rFonts w:ascii="Arial" w:hAnsi="Arial" w:cs="Arial"/>
        </w:rPr>
        <w:t>4</w:t>
      </w:r>
      <w:r w:rsidR="00863BF4" w:rsidRPr="00584D37">
        <w:rPr>
          <w:rFonts w:ascii="Arial" w:hAnsi="Arial" w:cs="Arial"/>
        </w:rPr>
        <w:t xml:space="preserve">º andar, </w:t>
      </w:r>
      <w:r w:rsidR="00863BF4">
        <w:rPr>
          <w:rFonts w:ascii="Arial" w:hAnsi="Arial" w:cs="Arial"/>
        </w:rPr>
        <w:t>Bela Vista</w:t>
      </w:r>
      <w:r w:rsidR="00863BF4" w:rsidRPr="00584D37">
        <w:rPr>
          <w:rFonts w:ascii="Arial" w:hAnsi="Arial" w:cs="Arial"/>
        </w:rPr>
        <w:t>, São Paulo/</w:t>
      </w:r>
      <w:r w:rsidR="00863BF4" w:rsidRPr="00054754">
        <w:rPr>
          <w:rFonts w:ascii="Arial" w:hAnsi="Arial" w:cs="Arial"/>
        </w:rPr>
        <w:t>SP</w:t>
      </w:r>
      <w:r w:rsidRPr="00457057">
        <w:rPr>
          <w:rFonts w:ascii="Arial" w:hAnsi="Arial" w:cs="Arial"/>
        </w:rPr>
        <w:t>.</w:t>
      </w:r>
    </w:p>
    <w:p w14:paraId="34FB59A5"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w:t>
      </w:r>
      <w:proofErr w:type="spellStart"/>
      <w:r w:rsidRPr="00457057">
        <w:rPr>
          <w:rFonts w:ascii="Arial" w:hAnsi="Arial" w:cs="Arial"/>
        </w:rPr>
        <w:t>PoC</w:t>
      </w:r>
      <w:proofErr w:type="spellEnd"/>
      <w:r w:rsidRPr="00457057">
        <w:rPr>
          <w:rFonts w:ascii="Arial" w:hAnsi="Arial" w:cs="Arial"/>
        </w:rPr>
        <w:t xml:space="preserve"> também poderá ocorrer à distância, desde que seja possível, aos representantes da CAIXA, visualizar a apresentação da plataforma e a confirmação técnica dos requisitos requeridos por ferramenta de comunicação via web.</w:t>
      </w:r>
    </w:p>
    <w:p w14:paraId="29AACDF5"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Para realização de </w:t>
      </w:r>
      <w:proofErr w:type="spellStart"/>
      <w:r w:rsidRPr="00457057">
        <w:rPr>
          <w:rFonts w:ascii="Arial" w:hAnsi="Arial" w:cs="Arial"/>
        </w:rPr>
        <w:t>PoC</w:t>
      </w:r>
      <w:proofErr w:type="spellEnd"/>
      <w:r w:rsidRPr="00457057">
        <w:rPr>
          <w:rFonts w:ascii="Arial" w:hAnsi="Arial" w:cs="Arial"/>
        </w:rPr>
        <w:t xml:space="preserve"> à distância, a Licitante deverá realizar teste com representante da CAIXA para confirmar a utilização da ferramenta de comunicação via web, para visualização da plataforma e comunicação entre os participantes.</w:t>
      </w:r>
    </w:p>
    <w:p w14:paraId="18AC00A1"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Os testes deverão ocorrer 1 (um) dia útil antes da data agendada para a </w:t>
      </w:r>
      <w:proofErr w:type="spellStart"/>
      <w:r w:rsidRPr="00457057">
        <w:rPr>
          <w:rFonts w:ascii="Arial" w:hAnsi="Arial" w:cs="Arial"/>
        </w:rPr>
        <w:t>PoC</w:t>
      </w:r>
      <w:proofErr w:type="spellEnd"/>
      <w:r w:rsidRPr="00457057">
        <w:rPr>
          <w:rFonts w:ascii="Arial" w:hAnsi="Arial" w:cs="Arial"/>
        </w:rPr>
        <w:t>, a fim de confirmar que os representantes da CAIXA conseguirão visualizar a usabilidade da plataforma.</w:t>
      </w:r>
    </w:p>
    <w:p w14:paraId="19A0E50D"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Caso a comunicação e visualização da plataforma à distância não seja possível em decorrência de dificuldades com o canal de comunicação, a empresa será desabilitada.</w:t>
      </w:r>
    </w:p>
    <w:p w14:paraId="4C7FDEEA"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w:t>
      </w:r>
      <w:proofErr w:type="spellStart"/>
      <w:r w:rsidRPr="00457057">
        <w:rPr>
          <w:rFonts w:ascii="Arial" w:hAnsi="Arial" w:cs="Arial"/>
        </w:rPr>
        <w:t>PoC</w:t>
      </w:r>
      <w:proofErr w:type="spellEnd"/>
      <w:r w:rsidRPr="00457057">
        <w:rPr>
          <w:rFonts w:ascii="Arial" w:hAnsi="Arial" w:cs="Arial"/>
        </w:rPr>
        <w:t xml:space="preserve"> será realizada por equipe técnica designada para aferição do atendimento dos itens descritos no Apêndice A, integrante deste Edital, podendo ser acompanhada por até 2 (dois) representantes das demais empresas, mediante comunicação formal com antecedência de até 1 (um) dia útil do seu início.</w:t>
      </w:r>
    </w:p>
    <w:p w14:paraId="6097A3E1"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Todas as despesas decorrentes de participação ou acompanhamento da </w:t>
      </w:r>
      <w:proofErr w:type="spellStart"/>
      <w:r w:rsidRPr="00457057">
        <w:rPr>
          <w:rFonts w:ascii="Arial" w:hAnsi="Arial" w:cs="Arial"/>
        </w:rPr>
        <w:t>PoC</w:t>
      </w:r>
      <w:proofErr w:type="spellEnd"/>
      <w:r w:rsidRPr="00457057">
        <w:rPr>
          <w:rFonts w:ascii="Arial" w:hAnsi="Arial" w:cs="Arial"/>
        </w:rPr>
        <w:t xml:space="preserve"> são de responsabilidade das Licitantes.</w:t>
      </w:r>
    </w:p>
    <w:p w14:paraId="3476C5A8"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equipe técnica elaborará relatório com o resultado da </w:t>
      </w:r>
      <w:proofErr w:type="spellStart"/>
      <w:r w:rsidRPr="00457057">
        <w:rPr>
          <w:rFonts w:ascii="Arial" w:hAnsi="Arial" w:cs="Arial"/>
        </w:rPr>
        <w:t>PoC</w:t>
      </w:r>
      <w:proofErr w:type="spellEnd"/>
      <w:r w:rsidRPr="00457057">
        <w:rPr>
          <w:rFonts w:ascii="Arial" w:hAnsi="Arial" w:cs="Arial"/>
        </w:rPr>
        <w:t>, informando se a solução tecnológica está ou não de acordo com os requisitos e funcionalidades estabelecidas.</w:t>
      </w:r>
    </w:p>
    <w:p w14:paraId="4B898C7B"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Durante o prazo de preparação para a </w:t>
      </w:r>
      <w:proofErr w:type="spellStart"/>
      <w:r w:rsidRPr="00457057">
        <w:rPr>
          <w:rFonts w:ascii="Arial" w:hAnsi="Arial" w:cs="Arial"/>
        </w:rPr>
        <w:t>PoC</w:t>
      </w:r>
      <w:proofErr w:type="spellEnd"/>
      <w:r w:rsidRPr="00457057">
        <w:rPr>
          <w:rFonts w:ascii="Arial" w:hAnsi="Arial" w:cs="Arial"/>
        </w:rPr>
        <w:t xml:space="preserve">, a Licitante poderá agendar visitas e </w:t>
      </w:r>
      <w:proofErr w:type="spellStart"/>
      <w:r w:rsidRPr="00457057">
        <w:rPr>
          <w:rFonts w:ascii="Arial" w:hAnsi="Arial" w:cs="Arial"/>
        </w:rPr>
        <w:t>calls</w:t>
      </w:r>
      <w:proofErr w:type="spellEnd"/>
      <w:r w:rsidRPr="00457057">
        <w:rPr>
          <w:rFonts w:ascii="Arial" w:hAnsi="Arial" w:cs="Arial"/>
        </w:rPr>
        <w:t xml:space="preserve"> com a CAIXA para dirimir possíveis dúvidas.</w:t>
      </w:r>
    </w:p>
    <w:p w14:paraId="76DF2B57"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Na </w:t>
      </w:r>
      <w:proofErr w:type="spellStart"/>
      <w:r w:rsidRPr="00457057">
        <w:rPr>
          <w:rFonts w:ascii="Arial" w:hAnsi="Arial" w:cs="Arial"/>
        </w:rPr>
        <w:t>PoC</w:t>
      </w:r>
      <w:proofErr w:type="spellEnd"/>
      <w:r w:rsidRPr="00457057">
        <w:rPr>
          <w:rFonts w:ascii="Arial" w:hAnsi="Arial" w:cs="Arial"/>
        </w:rPr>
        <w:t xml:space="preserve"> a Licitante deverá apresentar a arquitetura de funcionamento da solução e responderá a perguntas técnicas formuladas pela CAIXA, abrangendo: funcionalidades, parametrizações da ferramenta, entre outras.</w:t>
      </w:r>
    </w:p>
    <w:p w14:paraId="6A8E8E95"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w:t>
      </w:r>
      <w:proofErr w:type="spellStart"/>
      <w:r w:rsidRPr="00457057">
        <w:rPr>
          <w:rFonts w:ascii="Arial" w:hAnsi="Arial" w:cs="Arial"/>
        </w:rPr>
        <w:t>PoC</w:t>
      </w:r>
      <w:proofErr w:type="spellEnd"/>
      <w:r w:rsidRPr="00457057">
        <w:rPr>
          <w:rFonts w:ascii="Arial" w:hAnsi="Arial" w:cs="Arial"/>
        </w:rPr>
        <w:t xml:space="preserve"> está apresentada no Apêndice A deste Edital.</w:t>
      </w:r>
    </w:p>
    <w:p w14:paraId="7A00CC35"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lastRenderedPageBreak/>
        <w:t>A ausência de representante da Licitante na reunião da POC, presencial ou à distância, para passagem de informações, será motivo de desclassificação da empresa.</w:t>
      </w:r>
    </w:p>
    <w:p w14:paraId="0BA7048B"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As perguntas formuladas pela CAIXA e não respondidas pelas Licitantes, durante a </w:t>
      </w:r>
      <w:proofErr w:type="spellStart"/>
      <w:r w:rsidRPr="00457057">
        <w:rPr>
          <w:rFonts w:ascii="Arial" w:hAnsi="Arial" w:cs="Arial"/>
        </w:rPr>
        <w:t>PoC</w:t>
      </w:r>
      <w:proofErr w:type="spellEnd"/>
      <w:r w:rsidRPr="00457057">
        <w:rPr>
          <w:rFonts w:ascii="Arial" w:hAnsi="Arial" w:cs="Arial"/>
        </w:rPr>
        <w:t>, deverão ser respondidas por escrito em até 2 (dois) dias úteis da reunião, sob pena de desclassificação da empresa.</w:t>
      </w:r>
    </w:p>
    <w:p w14:paraId="21660291"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avaliação de conformidade do sistema será feita pela equipe estratégica e operacional da CAIXA, tendo a </w:t>
      </w:r>
      <w:proofErr w:type="spellStart"/>
      <w:r w:rsidRPr="00457057">
        <w:rPr>
          <w:rFonts w:ascii="Arial" w:hAnsi="Arial" w:cs="Arial"/>
        </w:rPr>
        <w:t>PoC</w:t>
      </w:r>
      <w:proofErr w:type="spellEnd"/>
      <w:r w:rsidRPr="00457057">
        <w:rPr>
          <w:rFonts w:ascii="Arial" w:hAnsi="Arial" w:cs="Arial"/>
        </w:rPr>
        <w:t xml:space="preserve"> por base.</w:t>
      </w:r>
    </w:p>
    <w:p w14:paraId="617D45BF"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cada item a ser testado constante na planilha de avaliação será atribuído o valor unitário. O </w:t>
      </w:r>
      <w:proofErr w:type="gramStart"/>
      <w:r w:rsidRPr="00457057">
        <w:rPr>
          <w:rFonts w:ascii="Arial" w:hAnsi="Arial" w:cs="Arial"/>
        </w:rPr>
        <w:t>Resultado Final</w:t>
      </w:r>
      <w:proofErr w:type="gramEnd"/>
      <w:r w:rsidRPr="00457057">
        <w:rPr>
          <w:rFonts w:ascii="Arial" w:hAnsi="Arial" w:cs="Arial"/>
        </w:rPr>
        <w:t xml:space="preserve"> do teste será o percentual de requisitos atendidos pela Licitante, ou seja, Resultado = (Requisitos atendidos / Requisitos Totais).</w:t>
      </w:r>
    </w:p>
    <w:p w14:paraId="1DE99EC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No caso de atendimento inferior a 95% e maior ou igual a 75% dos requisitos totais, a empresa terá um prazo de 5 (cinco) dias úteis para ajuste das inconformidades, contados da divulgação do resultado da fase de testes. Decorrido este prazo, será realizada outra sessão de testes para nova avaliação.</w:t>
      </w:r>
    </w:p>
    <w:p w14:paraId="267C414F" w14:textId="77777777" w:rsidR="00457057" w:rsidRPr="00457057" w:rsidRDefault="00457057" w:rsidP="008A16FF">
      <w:pPr>
        <w:pStyle w:val="PargrafodaLista"/>
        <w:numPr>
          <w:ilvl w:val="1"/>
          <w:numId w:val="39"/>
        </w:numPr>
        <w:ind w:left="993" w:hanging="993"/>
        <w:jc w:val="both"/>
        <w:rPr>
          <w:rFonts w:ascii="Arial" w:hAnsi="Arial" w:cs="Arial"/>
        </w:rPr>
      </w:pPr>
      <w:r w:rsidRPr="00457057">
        <w:rPr>
          <w:rFonts w:ascii="Arial" w:hAnsi="Arial" w:cs="Arial"/>
        </w:rPr>
        <w:t>Em caso de persistência de um resultado inferior a 95% dos requisitos totais, a empresa será considerada Não Apta na qualificação técnica.</w:t>
      </w:r>
    </w:p>
    <w:p w14:paraId="07E23C75" w14:textId="77777777" w:rsidR="00457057" w:rsidRPr="00457057" w:rsidRDefault="00457057" w:rsidP="008A16FF">
      <w:pPr>
        <w:pStyle w:val="PargrafodaLista"/>
        <w:ind w:left="851"/>
        <w:jc w:val="both"/>
        <w:rPr>
          <w:rFonts w:ascii="Arial" w:hAnsi="Arial" w:cs="Arial"/>
        </w:rPr>
      </w:pPr>
    </w:p>
    <w:p w14:paraId="0D36164B" w14:textId="77777777" w:rsidR="00457057" w:rsidRPr="00457057" w:rsidRDefault="00457057" w:rsidP="008A16FF">
      <w:pPr>
        <w:pStyle w:val="PargrafodaLista"/>
        <w:numPr>
          <w:ilvl w:val="0"/>
          <w:numId w:val="39"/>
        </w:numPr>
        <w:ind w:left="993" w:hanging="993"/>
        <w:jc w:val="both"/>
        <w:rPr>
          <w:rFonts w:ascii="Arial" w:hAnsi="Arial" w:cs="Arial"/>
        </w:rPr>
      </w:pPr>
      <w:r w:rsidRPr="00457057">
        <w:rPr>
          <w:rFonts w:ascii="Arial" w:hAnsi="Arial" w:cs="Arial"/>
          <w:b/>
          <w:bCs/>
          <w:color w:val="000000"/>
        </w:rPr>
        <w:t>PROIBIÇÕES</w:t>
      </w:r>
    </w:p>
    <w:p w14:paraId="6F020127" w14:textId="77777777" w:rsidR="00457057" w:rsidRPr="00457057" w:rsidRDefault="00457057" w:rsidP="008A16FF">
      <w:pPr>
        <w:pStyle w:val="paragraph"/>
        <w:spacing w:before="0" w:beforeAutospacing="0" w:after="0" w:afterAutospacing="0"/>
        <w:jc w:val="both"/>
        <w:textAlignment w:val="baseline"/>
        <w:rPr>
          <w:rStyle w:val="eop"/>
          <w:rFonts w:ascii="Arial" w:hAnsi="Arial" w:cs="Arial"/>
          <w:sz w:val="20"/>
          <w:szCs w:val="20"/>
        </w:rPr>
      </w:pPr>
      <w:r w:rsidRPr="00457057">
        <w:rPr>
          <w:rStyle w:val="eop"/>
          <w:rFonts w:ascii="Arial" w:hAnsi="Arial" w:cs="Arial"/>
          <w:sz w:val="20"/>
          <w:szCs w:val="20"/>
        </w:rPr>
        <w:t>  </w:t>
      </w:r>
    </w:p>
    <w:p w14:paraId="3AF32111" w14:textId="77777777" w:rsidR="00457057" w:rsidRPr="00457057" w:rsidRDefault="00457057" w:rsidP="008A16FF">
      <w:pPr>
        <w:pStyle w:val="PargrafodaLista"/>
        <w:numPr>
          <w:ilvl w:val="1"/>
          <w:numId w:val="39"/>
        </w:numPr>
        <w:ind w:left="993" w:hanging="993"/>
        <w:jc w:val="both"/>
        <w:rPr>
          <w:rFonts w:ascii="Arial" w:hAnsi="Arial" w:cs="Arial"/>
        </w:rPr>
      </w:pPr>
      <w:r w:rsidRPr="00457057">
        <w:rPr>
          <w:rFonts w:ascii="Arial" w:hAnsi="Arial" w:cs="Arial"/>
        </w:rPr>
        <w:t>A CONTRATADA está terminantemente proibida de:  </w:t>
      </w:r>
    </w:p>
    <w:p w14:paraId="1C48523C"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Aplicar comissão, </w:t>
      </w:r>
      <w:proofErr w:type="spellStart"/>
      <w:r w:rsidRPr="00457057">
        <w:rPr>
          <w:rFonts w:ascii="Arial" w:hAnsi="Arial" w:cs="Arial"/>
        </w:rPr>
        <w:t>mark</w:t>
      </w:r>
      <w:proofErr w:type="spellEnd"/>
      <w:r w:rsidRPr="00457057">
        <w:rPr>
          <w:rFonts w:ascii="Arial" w:hAnsi="Arial" w:cs="Arial"/>
        </w:rPr>
        <w:t xml:space="preserve"> </w:t>
      </w:r>
      <w:proofErr w:type="spellStart"/>
      <w:r w:rsidRPr="00457057">
        <w:rPr>
          <w:rFonts w:ascii="Arial" w:hAnsi="Arial" w:cs="Arial"/>
        </w:rPr>
        <w:t>up</w:t>
      </w:r>
      <w:proofErr w:type="spellEnd"/>
      <w:r w:rsidRPr="00457057">
        <w:rPr>
          <w:rFonts w:ascii="Arial" w:hAnsi="Arial" w:cs="Arial"/>
        </w:rPr>
        <w:t>, ou incluir tarifas não pactuadas sobre a realização dos serviços pelo MEI.</w:t>
      </w:r>
    </w:p>
    <w:p w14:paraId="1D877F19"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 Receber comissão ou qualquer benefício oriundo da prestação de serviços dos </w:t>
      </w:r>
      <w:proofErr w:type="spellStart"/>
      <w:r w:rsidRPr="00457057">
        <w:rPr>
          <w:rFonts w:ascii="Arial" w:hAnsi="Arial" w:cs="Arial"/>
        </w:rPr>
        <w:t>MEIs</w:t>
      </w:r>
      <w:proofErr w:type="spellEnd"/>
      <w:r w:rsidRPr="00457057">
        <w:rPr>
          <w:rFonts w:ascii="Arial" w:hAnsi="Arial" w:cs="Arial"/>
        </w:rPr>
        <w:t>.</w:t>
      </w:r>
    </w:p>
    <w:p w14:paraId="72239781"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Alterar ou inibir, por qualquer meio ou subterfúgio, os valores apresentados pelos fornecedores. </w:t>
      </w:r>
    </w:p>
    <w:p w14:paraId="5A781D4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Direcionar os serviços para </w:t>
      </w:r>
      <w:proofErr w:type="spellStart"/>
      <w:r w:rsidRPr="00457057">
        <w:rPr>
          <w:rFonts w:ascii="Arial" w:hAnsi="Arial" w:cs="Arial"/>
        </w:rPr>
        <w:t>MEIs</w:t>
      </w:r>
      <w:proofErr w:type="spellEnd"/>
      <w:r w:rsidRPr="00457057">
        <w:rPr>
          <w:rFonts w:ascii="Arial" w:hAnsi="Arial" w:cs="Arial"/>
        </w:rPr>
        <w:t xml:space="preserve"> específicos, sob o seu interesse, desconsiderando os critérios técnicos de qualidade ou menor preço determinados pela CAIXA. </w:t>
      </w:r>
    </w:p>
    <w:p w14:paraId="4D074E4F"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Reproduzir, divulgar ou utilizar em benefício próprio, ou de terceiros, quaisquer informações de que tenha tomado conhecimento em razão da execução de serviços. </w:t>
      </w:r>
    </w:p>
    <w:p w14:paraId="2C5404AB" w14:textId="77777777" w:rsidR="00457057" w:rsidRPr="00457057" w:rsidRDefault="00457057" w:rsidP="008A16FF">
      <w:pPr>
        <w:pStyle w:val="PargrafodaLista"/>
        <w:numPr>
          <w:ilvl w:val="1"/>
          <w:numId w:val="39"/>
        </w:numPr>
        <w:ind w:left="993" w:hanging="993"/>
        <w:jc w:val="both"/>
        <w:rPr>
          <w:rFonts w:ascii="Arial" w:hAnsi="Arial" w:cs="Arial"/>
        </w:rPr>
      </w:pPr>
      <w:r w:rsidRPr="00457057">
        <w:rPr>
          <w:rFonts w:ascii="Arial" w:hAnsi="Arial" w:cs="Arial"/>
        </w:rPr>
        <w:t>Veicular publicidade ou qualquer outra informação acerca das atividades, objeto deste TR, sem a prévia autorização da CAIXA;</w:t>
      </w:r>
    </w:p>
    <w:p w14:paraId="2E43D10A" w14:textId="77777777" w:rsidR="00457057" w:rsidRPr="00457057" w:rsidRDefault="00457057" w:rsidP="008A16FF">
      <w:pPr>
        <w:pStyle w:val="paragraph"/>
        <w:spacing w:before="0" w:beforeAutospacing="0" w:after="0" w:afterAutospacing="0"/>
        <w:jc w:val="both"/>
        <w:textAlignment w:val="baseline"/>
        <w:rPr>
          <w:rStyle w:val="eop"/>
          <w:rFonts w:ascii="Arial" w:hAnsi="Arial" w:cs="Arial"/>
          <w:sz w:val="20"/>
          <w:szCs w:val="20"/>
        </w:rPr>
      </w:pPr>
      <w:r w:rsidRPr="00457057">
        <w:rPr>
          <w:rStyle w:val="eop"/>
          <w:rFonts w:ascii="Arial" w:hAnsi="Arial" w:cs="Arial"/>
          <w:sz w:val="20"/>
          <w:szCs w:val="20"/>
        </w:rPr>
        <w:t> </w:t>
      </w:r>
    </w:p>
    <w:p w14:paraId="7AB739F5" w14:textId="77777777" w:rsidR="00457057" w:rsidRPr="00457057" w:rsidRDefault="00457057" w:rsidP="008A16FF">
      <w:pPr>
        <w:pStyle w:val="PargrafodaLista"/>
        <w:numPr>
          <w:ilvl w:val="0"/>
          <w:numId w:val="39"/>
        </w:numPr>
        <w:ind w:left="993" w:hanging="993"/>
        <w:jc w:val="both"/>
        <w:rPr>
          <w:rFonts w:ascii="Arial" w:hAnsi="Arial" w:cs="Arial"/>
          <w:b/>
          <w:bCs/>
        </w:rPr>
      </w:pPr>
      <w:r w:rsidRPr="00457057">
        <w:rPr>
          <w:rFonts w:ascii="Arial" w:hAnsi="Arial" w:cs="Arial"/>
          <w:b/>
          <w:bCs/>
        </w:rPr>
        <w:t>FATURAMENTO E FORMA DE PAGAMENTO </w:t>
      </w:r>
    </w:p>
    <w:p w14:paraId="62375739"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fatura de cobrança dos atendimentos deverá ser acompanhada de relatórios analíticos disponibilizados pela contratada </w:t>
      </w:r>
      <w:proofErr w:type="gramStart"/>
      <w:r w:rsidRPr="00457057">
        <w:rPr>
          <w:rFonts w:ascii="Arial" w:hAnsi="Arial" w:cs="Arial"/>
        </w:rPr>
        <w:t>para  conferência</w:t>
      </w:r>
      <w:proofErr w:type="gramEnd"/>
      <w:r w:rsidRPr="00457057">
        <w:rPr>
          <w:rFonts w:ascii="Arial" w:hAnsi="Arial" w:cs="Arial"/>
        </w:rPr>
        <w:t xml:space="preserve"> na plataforma diariamente. </w:t>
      </w:r>
    </w:p>
    <w:p w14:paraId="001A2337"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O Faturamento das parcelas Fixas e variáveis consolidadas deverão ser disponibilizadas na plataforma e apresentadas pela CONTRATADA até o 10º (décimo) dia útil de cada mês. </w:t>
      </w:r>
    </w:p>
    <w:p w14:paraId="05C5B1FA"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A fatura de cobrança das demandas de pequenos serviços e reparos deverão ser acompanhadas de relatórios analíticos para conferência e disponibilizados na plataforma.</w:t>
      </w:r>
    </w:p>
    <w:p w14:paraId="0C4971C2" w14:textId="77777777" w:rsidR="00457057" w:rsidRPr="00457057" w:rsidRDefault="00457057" w:rsidP="005371E4">
      <w:pPr>
        <w:pStyle w:val="PargrafodaLista"/>
        <w:numPr>
          <w:ilvl w:val="2"/>
          <w:numId w:val="39"/>
        </w:numPr>
        <w:spacing w:before="240" w:after="120"/>
        <w:ind w:left="993" w:hanging="993"/>
        <w:jc w:val="both"/>
        <w:rPr>
          <w:rFonts w:ascii="Arial" w:hAnsi="Arial" w:cs="Arial"/>
        </w:rPr>
      </w:pPr>
      <w:r w:rsidRPr="00457057">
        <w:rPr>
          <w:rFonts w:ascii="Arial" w:hAnsi="Arial" w:cs="Arial"/>
        </w:rPr>
        <w:t xml:space="preserve">A CONTRATADA deve apresentar ainda relatório constando os serviços enquadrados como cessão de mão-de-obra para as atividades de serviços de hidráulica, eletricidade, pintura, alvenaria, carpintaria e de manutenção ou reparo de veículos, conforme estabelece o § 1º, art. 18-B, da LC 123/2006. </w:t>
      </w:r>
    </w:p>
    <w:p w14:paraId="789DC838"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Os relatórios devem discriminar os seguintes dados das demandas: centro de custo, nome do usuário solicitante, data e horário de início e fim das demandas, notas de avaliação do serviço e/ou do prestador, valor do serviço, eventuais descontos concedidos, glosa, multa, impostos e contribuições.</w:t>
      </w:r>
    </w:p>
    <w:p w14:paraId="581714D3" w14:textId="77777777" w:rsidR="00457057" w:rsidRPr="00457057" w:rsidRDefault="00457057" w:rsidP="005371E4">
      <w:pPr>
        <w:pStyle w:val="PargrafodaLista"/>
        <w:numPr>
          <w:ilvl w:val="1"/>
          <w:numId w:val="39"/>
        </w:numPr>
        <w:spacing w:before="240" w:after="120"/>
        <w:ind w:left="993" w:hanging="993"/>
        <w:jc w:val="both"/>
        <w:rPr>
          <w:rFonts w:ascii="Arial" w:hAnsi="Arial" w:cs="Arial"/>
          <w:color w:val="000000"/>
        </w:rPr>
      </w:pPr>
      <w:r w:rsidRPr="00457057">
        <w:rPr>
          <w:rFonts w:ascii="Arial" w:hAnsi="Arial" w:cs="Arial"/>
        </w:rPr>
        <w:lastRenderedPageBreak/>
        <w:t>A CAIXA se reserva o direito de, a qualquer tempo, segundo a sua</w:t>
      </w:r>
      <w:r w:rsidRPr="00457057">
        <w:rPr>
          <w:rFonts w:ascii="Arial" w:hAnsi="Arial" w:cs="Arial"/>
          <w:color w:val="000000"/>
        </w:rPr>
        <w:t xml:space="preserve"> conveniência, modificar o período de faturamento, bem como alterar os locais de apresentação e pagamento das faturas, forma de envio e recebimento (meio físico e/ou eletrônico). </w:t>
      </w:r>
    </w:p>
    <w:p w14:paraId="0886CA48" w14:textId="77777777" w:rsidR="00457057" w:rsidRPr="00457057" w:rsidRDefault="00457057" w:rsidP="005371E4">
      <w:pPr>
        <w:pStyle w:val="PargrafodaLista"/>
        <w:numPr>
          <w:ilvl w:val="1"/>
          <w:numId w:val="39"/>
        </w:numPr>
        <w:spacing w:before="240" w:after="120"/>
        <w:ind w:left="993" w:hanging="993"/>
        <w:jc w:val="both"/>
        <w:rPr>
          <w:rFonts w:ascii="Arial" w:hAnsi="Arial" w:cs="Arial"/>
          <w:color w:val="000000"/>
        </w:rPr>
      </w:pPr>
      <w:r w:rsidRPr="00457057">
        <w:rPr>
          <w:rFonts w:ascii="Arial" w:hAnsi="Arial" w:cs="Arial"/>
          <w:color w:val="000000"/>
        </w:rPr>
        <w:t>A CAIXA, após a aceitação dos serviços e verificação do cumprimento de todas as cláusulas contratuais, efetuará o pagamento à CONTRATADA, mensalmente, no 12º (</w:t>
      </w:r>
      <w:proofErr w:type="gramStart"/>
      <w:r w:rsidRPr="00457057">
        <w:rPr>
          <w:rFonts w:ascii="Arial" w:hAnsi="Arial" w:cs="Arial"/>
          <w:color w:val="000000"/>
        </w:rPr>
        <w:t>décimo  segundo</w:t>
      </w:r>
      <w:proofErr w:type="gramEnd"/>
      <w:r w:rsidRPr="00457057">
        <w:rPr>
          <w:rFonts w:ascii="Arial" w:hAnsi="Arial" w:cs="Arial"/>
          <w:color w:val="000000"/>
        </w:rPr>
        <w:t>) dia útil do mês subsequente ao da efetiva prestação dos serviços, mediante crédito em conta corrente mantida pela CONTRATADA, obrigatoriamente, em agência da CAIXA.</w:t>
      </w:r>
    </w:p>
    <w:p w14:paraId="360AE7A6" w14:textId="77777777" w:rsidR="00457057" w:rsidRPr="00457057" w:rsidRDefault="00457057" w:rsidP="008A16FF">
      <w:pPr>
        <w:pStyle w:val="PargrafodaLista"/>
        <w:numPr>
          <w:ilvl w:val="1"/>
          <w:numId w:val="39"/>
        </w:numPr>
        <w:ind w:left="993" w:hanging="993"/>
        <w:jc w:val="both"/>
        <w:rPr>
          <w:rFonts w:ascii="Arial" w:hAnsi="Arial" w:cs="Arial"/>
          <w:color w:val="000000"/>
        </w:rPr>
      </w:pPr>
      <w:r w:rsidRPr="00457057">
        <w:rPr>
          <w:rFonts w:ascii="Arial" w:hAnsi="Arial" w:cs="Arial"/>
          <w:color w:val="000000"/>
        </w:rPr>
        <w:t xml:space="preserve">O pagamento será efetuado após a apresentação da respectiva Nota Fiscal ou fatura ou nota de débito de utilização serviços realizados pelos </w:t>
      </w:r>
      <w:proofErr w:type="spellStart"/>
      <w:r w:rsidRPr="00457057">
        <w:rPr>
          <w:rFonts w:ascii="Arial" w:hAnsi="Arial" w:cs="Arial"/>
          <w:color w:val="000000"/>
        </w:rPr>
        <w:t>MEIs</w:t>
      </w:r>
      <w:proofErr w:type="spellEnd"/>
      <w:r w:rsidRPr="00457057">
        <w:rPr>
          <w:rFonts w:ascii="Arial" w:hAnsi="Arial" w:cs="Arial"/>
          <w:color w:val="000000"/>
        </w:rPr>
        <w:t xml:space="preserve"> </w:t>
      </w:r>
    </w:p>
    <w:p w14:paraId="5B65ADAF" w14:textId="77777777" w:rsidR="00457057" w:rsidRPr="00457057" w:rsidRDefault="00457057" w:rsidP="008A16FF">
      <w:pPr>
        <w:pStyle w:val="PargrafodaLista"/>
        <w:ind w:left="851"/>
        <w:jc w:val="both"/>
        <w:rPr>
          <w:rFonts w:ascii="Arial" w:hAnsi="Arial" w:cs="Arial"/>
          <w:b/>
          <w:bCs/>
        </w:rPr>
      </w:pPr>
    </w:p>
    <w:p w14:paraId="66C4FF5E" w14:textId="77777777" w:rsidR="00457057" w:rsidRPr="00457057" w:rsidRDefault="00457057" w:rsidP="008A16FF">
      <w:pPr>
        <w:pStyle w:val="PargrafodaLista"/>
        <w:numPr>
          <w:ilvl w:val="0"/>
          <w:numId w:val="39"/>
        </w:numPr>
        <w:ind w:left="993" w:hanging="993"/>
        <w:jc w:val="both"/>
        <w:rPr>
          <w:rFonts w:ascii="Arial" w:hAnsi="Arial" w:cs="Arial"/>
          <w:b/>
          <w:bCs/>
        </w:rPr>
      </w:pPr>
      <w:r w:rsidRPr="00457057">
        <w:rPr>
          <w:rFonts w:ascii="Arial" w:hAnsi="Arial" w:cs="Arial"/>
          <w:b/>
          <w:bCs/>
        </w:rPr>
        <w:t>PAGAMENTO</w:t>
      </w:r>
    </w:p>
    <w:p w14:paraId="2E85AF76"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CAIXA, após a aceitação dos serviços e verificação do cumprimento de todas as cláusulas contratuais, efetuará mensalmente o pagamento à CONTRATADA, mediante crédito em conta corrente mantida pela CONTRATADA, obrigatoriamente, em agência da CAIXA, devendo ser apresentadas as respectivas faturas, acompanhadas das notas fiscais dos serviços prestados pelos </w:t>
      </w:r>
      <w:proofErr w:type="spellStart"/>
      <w:r w:rsidRPr="00457057">
        <w:rPr>
          <w:rFonts w:ascii="Arial" w:hAnsi="Arial" w:cs="Arial"/>
        </w:rPr>
        <w:t>MEIs</w:t>
      </w:r>
      <w:proofErr w:type="spellEnd"/>
      <w:r w:rsidRPr="00457057">
        <w:rPr>
          <w:rFonts w:ascii="Arial" w:hAnsi="Arial" w:cs="Arial"/>
        </w:rPr>
        <w:t xml:space="preserve"> e devidamente atestadas pelo empregado usuário, em formato de relatório para </w:t>
      </w:r>
      <w:proofErr w:type="gramStart"/>
      <w:r w:rsidRPr="00457057">
        <w:rPr>
          <w:rFonts w:ascii="Arial" w:hAnsi="Arial" w:cs="Arial"/>
        </w:rPr>
        <w:t>conferencia</w:t>
      </w:r>
      <w:proofErr w:type="gramEnd"/>
      <w:r w:rsidRPr="00457057">
        <w:rPr>
          <w:rFonts w:ascii="Arial" w:hAnsi="Arial" w:cs="Arial"/>
        </w:rPr>
        <w:t xml:space="preserve"> da CAIXA.</w:t>
      </w:r>
    </w:p>
    <w:p w14:paraId="59A91470"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O Faturamento se dará da seguinte forma:</w:t>
      </w:r>
    </w:p>
    <w:p w14:paraId="4681ECF8" w14:textId="77777777" w:rsidR="00457057" w:rsidRPr="00457057" w:rsidRDefault="00457057" w:rsidP="005371E4">
      <w:pPr>
        <w:pStyle w:val="PargrafodaLista"/>
        <w:numPr>
          <w:ilvl w:val="2"/>
          <w:numId w:val="39"/>
        </w:numPr>
        <w:spacing w:before="240" w:after="120"/>
        <w:ind w:left="993" w:hanging="993"/>
        <w:jc w:val="both"/>
        <w:rPr>
          <w:rFonts w:ascii="Arial" w:hAnsi="Arial" w:cs="Arial"/>
        </w:rPr>
      </w:pPr>
      <w:r w:rsidRPr="00457057">
        <w:rPr>
          <w:rFonts w:ascii="Arial" w:hAnsi="Arial" w:cs="Arial"/>
        </w:rPr>
        <w:t xml:space="preserve">O valor a ser pago pela CAIXA, a título de ressarcimento à Plataforma de </w:t>
      </w:r>
      <w:proofErr w:type="spellStart"/>
      <w:r w:rsidRPr="00457057">
        <w:rPr>
          <w:rFonts w:ascii="Arial" w:hAnsi="Arial" w:cs="Arial"/>
        </w:rPr>
        <w:t>MarketPlace</w:t>
      </w:r>
      <w:proofErr w:type="spellEnd"/>
      <w:r w:rsidRPr="00457057">
        <w:rPr>
          <w:rFonts w:ascii="Arial" w:hAnsi="Arial" w:cs="Arial"/>
        </w:rPr>
        <w:t xml:space="preserve"> referente à despesa contraída perante os fornecedores </w:t>
      </w:r>
      <w:proofErr w:type="spellStart"/>
      <w:r w:rsidRPr="00457057">
        <w:rPr>
          <w:rFonts w:ascii="Arial" w:hAnsi="Arial" w:cs="Arial"/>
        </w:rPr>
        <w:t>MEIs</w:t>
      </w:r>
      <w:proofErr w:type="spellEnd"/>
      <w:r w:rsidRPr="00457057">
        <w:rPr>
          <w:rFonts w:ascii="Arial" w:hAnsi="Arial" w:cs="Arial"/>
        </w:rPr>
        <w:t>, será o valor do serviço prestado, descontadas as retenções tributárias previstas na legislação vigente e no MN CR003, se for o caso, conforme abaixo:</w:t>
      </w:r>
    </w:p>
    <w:p w14:paraId="016CCF99" w14:textId="77777777" w:rsidR="00457057" w:rsidRPr="00457057" w:rsidRDefault="00457057" w:rsidP="005371E4">
      <w:pPr>
        <w:pStyle w:val="PargrafodaLista"/>
        <w:numPr>
          <w:ilvl w:val="3"/>
          <w:numId w:val="39"/>
        </w:numPr>
        <w:spacing w:before="240" w:after="120"/>
        <w:ind w:left="993" w:hanging="993"/>
        <w:jc w:val="both"/>
        <w:rPr>
          <w:rFonts w:ascii="Arial" w:hAnsi="Arial" w:cs="Arial"/>
        </w:rPr>
      </w:pPr>
      <w:r w:rsidRPr="00457057">
        <w:rPr>
          <w:rFonts w:ascii="Arial" w:hAnsi="Arial" w:cs="Arial"/>
        </w:rPr>
        <w:t>Retenção Tributária na Fonte pelos órgãos e entidades públicas sobre o MEI</w:t>
      </w:r>
    </w:p>
    <w:p w14:paraId="4664CA78" w14:textId="77777777" w:rsidR="00457057" w:rsidRPr="00457057" w:rsidRDefault="00457057" w:rsidP="005371E4">
      <w:pPr>
        <w:pStyle w:val="PargrafodaLista"/>
        <w:numPr>
          <w:ilvl w:val="4"/>
          <w:numId w:val="39"/>
        </w:numPr>
        <w:spacing w:before="240" w:after="120"/>
        <w:ind w:left="993" w:hanging="993"/>
        <w:jc w:val="both"/>
        <w:rPr>
          <w:rFonts w:ascii="Arial" w:hAnsi="Arial" w:cs="Arial"/>
        </w:rPr>
      </w:pPr>
      <w:r w:rsidRPr="00457057">
        <w:rPr>
          <w:rFonts w:ascii="Arial" w:hAnsi="Arial" w:cs="Arial"/>
        </w:rPr>
        <w:t>Para fins de retenção tributária, os órgãos e entidades públicas contratantes do MEI devem observar:</w:t>
      </w:r>
    </w:p>
    <w:p w14:paraId="23B825AE" w14:textId="77777777" w:rsidR="00457057" w:rsidRPr="00457057" w:rsidRDefault="00457057" w:rsidP="005371E4">
      <w:pPr>
        <w:pStyle w:val="PargrafodaLista"/>
        <w:numPr>
          <w:ilvl w:val="4"/>
          <w:numId w:val="39"/>
        </w:numPr>
        <w:spacing w:before="240" w:after="120"/>
        <w:ind w:left="993" w:hanging="993"/>
        <w:jc w:val="both"/>
        <w:rPr>
          <w:rFonts w:ascii="Arial" w:hAnsi="Arial" w:cs="Arial"/>
        </w:rPr>
      </w:pPr>
      <w:r w:rsidRPr="00457057">
        <w:rPr>
          <w:rFonts w:ascii="Arial" w:hAnsi="Arial" w:cs="Arial"/>
        </w:rPr>
        <w:t>se o MEI não é optante do SIMEI - realizando a consulta pelo endereço eletrônico da Receita Federal do Brasil: http://www8.receita.fazenda.gov.br/SIMPLESNACIONAL/Servicos/Grupo.aspx?grp=9</w:t>
      </w:r>
    </w:p>
    <w:p w14:paraId="6A8A391C" w14:textId="77777777" w:rsidR="00457057" w:rsidRPr="00457057" w:rsidRDefault="00457057" w:rsidP="005371E4">
      <w:pPr>
        <w:pStyle w:val="PargrafodaLista"/>
        <w:numPr>
          <w:ilvl w:val="4"/>
          <w:numId w:val="39"/>
        </w:numPr>
        <w:spacing w:before="240" w:after="120"/>
        <w:jc w:val="both"/>
        <w:rPr>
          <w:rFonts w:ascii="Arial" w:hAnsi="Arial" w:cs="Arial"/>
        </w:rPr>
      </w:pPr>
      <w:r w:rsidRPr="00457057">
        <w:rPr>
          <w:rFonts w:ascii="Arial" w:hAnsi="Arial" w:cs="Arial"/>
        </w:rPr>
        <w:t xml:space="preserve">se o MEI exerce atividade relacionada no anexo XIII da Resolução CGSN nº 94/2011, podendo ser consultada no link: </w:t>
      </w:r>
      <w:proofErr w:type="gramStart"/>
      <w:r w:rsidRPr="00457057">
        <w:rPr>
          <w:rFonts w:ascii="Arial" w:hAnsi="Arial" w:cs="Arial"/>
        </w:rPr>
        <w:t>http://www.receita.fazenda.gov.br/Legislacao/Resolucao/2011/CGSN/Resol94.htm .</w:t>
      </w:r>
      <w:proofErr w:type="gramEnd"/>
    </w:p>
    <w:p w14:paraId="53BDCA27" w14:textId="77777777" w:rsidR="00457057" w:rsidRPr="00457057" w:rsidRDefault="00457057" w:rsidP="00457057">
      <w:pPr>
        <w:pStyle w:val="PargrafodaLista"/>
        <w:ind w:left="1440"/>
        <w:rPr>
          <w:rFonts w:ascii="Arial" w:hAnsi="Arial" w:cs="Arial"/>
        </w:rPr>
      </w:pPr>
    </w:p>
    <w:p w14:paraId="330111FC" w14:textId="77777777" w:rsidR="00457057" w:rsidRPr="00457057" w:rsidRDefault="00457057" w:rsidP="005371E4">
      <w:pPr>
        <w:pStyle w:val="PargrafodaLista"/>
        <w:numPr>
          <w:ilvl w:val="4"/>
          <w:numId w:val="39"/>
        </w:numPr>
        <w:rPr>
          <w:rFonts w:ascii="Arial" w:hAnsi="Arial" w:cs="Arial"/>
        </w:rPr>
      </w:pPr>
      <w:r w:rsidRPr="00457057">
        <w:rPr>
          <w:rFonts w:ascii="Arial" w:hAnsi="Arial" w:cs="Arial"/>
        </w:rPr>
        <w:t>se o MEI exerce a prestação de serviço com cessão ou locação de mão de obra referente a atividades de serviços de hidráulica, eletricidade, pintura, alvenaria, carpintaria e de manutenção ou reparo de veículos. (caput do Art. 104 c/c § 5º, art. 104, da Resolução CGSN nº 94/2011)</w:t>
      </w:r>
    </w:p>
    <w:p w14:paraId="4B1BC5E4" w14:textId="77777777" w:rsidR="00457057" w:rsidRPr="00457057" w:rsidRDefault="00457057" w:rsidP="005371E4">
      <w:pPr>
        <w:pStyle w:val="PargrafodaLista"/>
        <w:numPr>
          <w:ilvl w:val="4"/>
          <w:numId w:val="39"/>
        </w:numPr>
        <w:spacing w:before="240" w:after="120"/>
        <w:jc w:val="both"/>
        <w:rPr>
          <w:rFonts w:ascii="Arial" w:hAnsi="Arial" w:cs="Arial"/>
        </w:rPr>
      </w:pPr>
      <w:r w:rsidRPr="00457057">
        <w:rPr>
          <w:rFonts w:ascii="Arial" w:hAnsi="Arial" w:cs="Arial"/>
        </w:rPr>
        <w:t>Imposto de Renda Retido na Fonte - IRRF</w:t>
      </w:r>
    </w:p>
    <w:p w14:paraId="03839166" w14:textId="77777777" w:rsidR="00457057" w:rsidRPr="00457057" w:rsidRDefault="00457057" w:rsidP="005371E4">
      <w:pPr>
        <w:pStyle w:val="PargrafodaLista"/>
        <w:numPr>
          <w:ilvl w:val="5"/>
          <w:numId w:val="39"/>
        </w:numPr>
        <w:spacing w:before="240" w:after="120"/>
        <w:jc w:val="both"/>
        <w:rPr>
          <w:rFonts w:ascii="Arial" w:hAnsi="Arial" w:cs="Arial"/>
        </w:rPr>
      </w:pPr>
      <w:r w:rsidRPr="00457057">
        <w:rPr>
          <w:rFonts w:ascii="Arial" w:hAnsi="Arial" w:cs="Arial"/>
        </w:rPr>
        <w:t>De acordo com o art. 1º da Instrução Normativa RFB, nº 765/2007, fica dispensada a retenção do imposto de renda na fonte sobre as importâncias pagas ou creditadas a pessoa jurídica inscrita no Regime Especial Unificado de Arrecadação de Tributos e as Contribuições devidas pelas Microempresas e Empresas de Pequeno Porte (Simples Nacional).</w:t>
      </w:r>
    </w:p>
    <w:p w14:paraId="696DBA2A" w14:textId="77777777" w:rsidR="00457057" w:rsidRPr="00457057" w:rsidRDefault="00457057" w:rsidP="005371E4">
      <w:pPr>
        <w:pStyle w:val="PargrafodaLista"/>
        <w:numPr>
          <w:ilvl w:val="4"/>
          <w:numId w:val="39"/>
        </w:numPr>
        <w:spacing w:before="240" w:after="120"/>
        <w:jc w:val="both"/>
        <w:rPr>
          <w:rFonts w:ascii="Arial" w:hAnsi="Arial" w:cs="Arial"/>
        </w:rPr>
      </w:pPr>
      <w:r w:rsidRPr="00457057">
        <w:rPr>
          <w:rFonts w:ascii="Arial" w:hAnsi="Arial" w:cs="Arial"/>
        </w:rPr>
        <w:t>À Imposto sobre Serviços de Qualquer Natureza – ISS ou ISQN</w:t>
      </w:r>
    </w:p>
    <w:p w14:paraId="318BBB5E" w14:textId="77777777" w:rsidR="00457057" w:rsidRPr="00457057" w:rsidRDefault="00457057" w:rsidP="005371E4">
      <w:pPr>
        <w:pStyle w:val="PargrafodaLista"/>
        <w:numPr>
          <w:ilvl w:val="5"/>
          <w:numId w:val="39"/>
        </w:numPr>
        <w:spacing w:before="240" w:after="120"/>
        <w:jc w:val="both"/>
        <w:rPr>
          <w:rFonts w:ascii="Arial" w:hAnsi="Arial" w:cs="Arial"/>
        </w:rPr>
      </w:pPr>
      <w:r w:rsidRPr="00457057">
        <w:rPr>
          <w:rFonts w:ascii="Arial" w:hAnsi="Arial" w:cs="Arial"/>
        </w:rPr>
        <w:t>fato gerador do ISS é a prestação, por pessoa física ou jurídica, dos serviços enumerados na lista anexa à lei complementar nº 116/03, ainda que esses não se constituam como atividade preponderante do prestador. (art. 1º da LC nº 116/2003)</w:t>
      </w:r>
    </w:p>
    <w:p w14:paraId="589FE462" w14:textId="77777777" w:rsidR="00457057" w:rsidRPr="00457057" w:rsidRDefault="00457057" w:rsidP="005371E4">
      <w:pPr>
        <w:pStyle w:val="PargrafodaLista"/>
        <w:numPr>
          <w:ilvl w:val="5"/>
          <w:numId w:val="39"/>
        </w:numPr>
        <w:spacing w:before="240" w:after="120"/>
        <w:jc w:val="both"/>
        <w:rPr>
          <w:rFonts w:ascii="Arial" w:hAnsi="Arial" w:cs="Arial"/>
        </w:rPr>
      </w:pPr>
      <w:r w:rsidRPr="00457057">
        <w:rPr>
          <w:rFonts w:ascii="Arial" w:hAnsi="Arial" w:cs="Arial"/>
        </w:rPr>
        <w:lastRenderedPageBreak/>
        <w:t xml:space="preserve">Neste sentido, o MEI, quando não optar pelo SIMEI, sofre retenção do ISS como qualquer empresa contribuinte optante do SIMPLES nacional, </w:t>
      </w:r>
      <w:proofErr w:type="gramStart"/>
      <w:r w:rsidRPr="00457057">
        <w:rPr>
          <w:rFonts w:ascii="Arial" w:hAnsi="Arial" w:cs="Arial"/>
        </w:rPr>
        <w:t>conforme Inciso</w:t>
      </w:r>
      <w:proofErr w:type="gramEnd"/>
      <w:r w:rsidRPr="00457057">
        <w:rPr>
          <w:rFonts w:ascii="Arial" w:hAnsi="Arial" w:cs="Arial"/>
        </w:rPr>
        <w:t xml:space="preserve"> IV, art. 94, da Resolução CGSN nº 94/2011.</w:t>
      </w:r>
    </w:p>
    <w:p w14:paraId="09095846" w14:textId="77777777" w:rsidR="00457057" w:rsidRPr="00457057" w:rsidRDefault="00457057" w:rsidP="005371E4">
      <w:pPr>
        <w:pStyle w:val="PargrafodaLista"/>
        <w:numPr>
          <w:ilvl w:val="4"/>
          <w:numId w:val="39"/>
        </w:numPr>
        <w:spacing w:before="240" w:after="120"/>
        <w:jc w:val="both"/>
        <w:rPr>
          <w:rFonts w:ascii="Arial" w:hAnsi="Arial" w:cs="Arial"/>
        </w:rPr>
      </w:pPr>
      <w:r w:rsidRPr="00457057">
        <w:rPr>
          <w:rFonts w:ascii="Arial" w:hAnsi="Arial" w:cs="Arial"/>
        </w:rPr>
        <w:t>Contribuição para a Seguridade Social – INSS</w:t>
      </w:r>
    </w:p>
    <w:p w14:paraId="468C32A5" w14:textId="77777777" w:rsidR="00457057" w:rsidRPr="00457057" w:rsidRDefault="00457057" w:rsidP="005371E4">
      <w:pPr>
        <w:pStyle w:val="PargrafodaLista"/>
        <w:numPr>
          <w:ilvl w:val="5"/>
          <w:numId w:val="39"/>
        </w:numPr>
        <w:spacing w:before="240" w:after="120"/>
        <w:jc w:val="both"/>
        <w:rPr>
          <w:rFonts w:ascii="Arial" w:hAnsi="Arial" w:cs="Arial"/>
        </w:rPr>
      </w:pPr>
      <w:r w:rsidRPr="00457057">
        <w:rPr>
          <w:rFonts w:ascii="Arial" w:hAnsi="Arial" w:cs="Arial"/>
        </w:rPr>
        <w:t>Sendo o MEI contribuinte individual, ele não poderá, a rigor, realizar serviço mediante cessão de mão de obra, e em função disso, o contratante não poderá fazer retenção do INSS sobre os serviços por ele prestados, consoante disposição contida no inciso II do § 1º, art. 78, da Instrução Normativa RFB nº 971/2009.</w:t>
      </w:r>
    </w:p>
    <w:p w14:paraId="0B7FCD25" w14:textId="77777777" w:rsidR="00457057" w:rsidRPr="00457057" w:rsidRDefault="00457057" w:rsidP="005371E4">
      <w:pPr>
        <w:pStyle w:val="PargrafodaLista"/>
        <w:numPr>
          <w:ilvl w:val="5"/>
          <w:numId w:val="39"/>
        </w:numPr>
        <w:spacing w:before="240" w:after="120"/>
        <w:jc w:val="both"/>
        <w:rPr>
          <w:rFonts w:ascii="Arial" w:hAnsi="Arial" w:cs="Arial"/>
        </w:rPr>
      </w:pPr>
      <w:r w:rsidRPr="00457057">
        <w:rPr>
          <w:rFonts w:ascii="Arial" w:hAnsi="Arial" w:cs="Arial"/>
        </w:rPr>
        <w:t>Ao contrário, quando o contratante estiver diante das exceções previstas nos § 1º, do art. 18-B, da LC 123/06, deverá acontecer o recolhimento.</w:t>
      </w:r>
    </w:p>
    <w:p w14:paraId="40EDB8D1" w14:textId="77777777" w:rsidR="00457057" w:rsidRPr="00457057" w:rsidRDefault="00457057" w:rsidP="00457057">
      <w:pPr>
        <w:pStyle w:val="PargrafodaLista"/>
        <w:spacing w:before="240" w:after="120"/>
        <w:ind w:left="1440"/>
        <w:jc w:val="both"/>
        <w:rPr>
          <w:rFonts w:ascii="Arial" w:hAnsi="Arial" w:cs="Arial"/>
        </w:rPr>
      </w:pPr>
    </w:p>
    <w:p w14:paraId="7AD8027D" w14:textId="77777777" w:rsidR="00457057" w:rsidRPr="00457057" w:rsidRDefault="00457057" w:rsidP="00457057">
      <w:pPr>
        <w:pStyle w:val="PargrafodaLista"/>
        <w:autoSpaceDE w:val="0"/>
        <w:autoSpaceDN w:val="0"/>
        <w:adjustRightInd w:val="0"/>
        <w:ind w:left="1350"/>
        <w:rPr>
          <w:rFonts w:ascii="Arial" w:hAnsi="Arial" w:cs="Arial"/>
          <w:color w:val="000000"/>
        </w:rPr>
      </w:pPr>
      <w:r w:rsidRPr="00457057">
        <w:rPr>
          <w:rFonts w:ascii="Arial" w:hAnsi="Arial" w:cs="Arial"/>
          <w:b/>
          <w:bCs/>
        </w:rPr>
        <w:t xml:space="preserve">QUADRO RESUMO DAS RETENÇÕES SOBRE O MEI </w:t>
      </w:r>
      <w:r w:rsidRPr="00457057">
        <w:rPr>
          <w:rFonts w:ascii="Arial" w:hAnsi="Arial" w:cs="Arial"/>
          <w:b/>
          <w:bCs/>
          <w:color w:val="000000"/>
        </w:rPr>
        <w:t>TRIBUTO</w:t>
      </w:r>
    </w:p>
    <w:tbl>
      <w:tblPr>
        <w:tblW w:w="8969" w:type="dxa"/>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2482"/>
        <w:gridCol w:w="2482"/>
        <w:gridCol w:w="2482"/>
      </w:tblGrid>
      <w:tr w:rsidR="00457057" w:rsidRPr="00457057" w14:paraId="41D54040" w14:textId="77777777" w:rsidTr="00CB4940">
        <w:trPr>
          <w:trHeight w:val="250"/>
        </w:trPr>
        <w:tc>
          <w:tcPr>
            <w:tcW w:w="1523" w:type="dxa"/>
          </w:tcPr>
          <w:p w14:paraId="4BE46A13" w14:textId="77777777" w:rsidR="00457057" w:rsidRPr="0052360A" w:rsidRDefault="00457057" w:rsidP="00CB4940">
            <w:pPr>
              <w:autoSpaceDE w:val="0"/>
              <w:autoSpaceDN w:val="0"/>
              <w:adjustRightInd w:val="0"/>
              <w:rPr>
                <w:rFonts w:ascii="Arial" w:hAnsi="Arial" w:cs="Arial"/>
                <w:b/>
                <w:bCs/>
                <w:color w:val="000000"/>
              </w:rPr>
            </w:pPr>
            <w:r w:rsidRPr="0052360A">
              <w:rPr>
                <w:rFonts w:ascii="Arial" w:hAnsi="Arial" w:cs="Arial"/>
                <w:b/>
                <w:bCs/>
                <w:color w:val="000000"/>
              </w:rPr>
              <w:t>TRIBUTO</w:t>
            </w:r>
          </w:p>
        </w:tc>
        <w:tc>
          <w:tcPr>
            <w:tcW w:w="2482" w:type="dxa"/>
          </w:tcPr>
          <w:p w14:paraId="14C62DB3"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b/>
                <w:bCs/>
                <w:color w:val="000000"/>
              </w:rPr>
              <w:t xml:space="preserve">OPTANTE DO SIMEI </w:t>
            </w:r>
          </w:p>
        </w:tc>
        <w:tc>
          <w:tcPr>
            <w:tcW w:w="2482" w:type="dxa"/>
          </w:tcPr>
          <w:p w14:paraId="11D3FADB"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b/>
                <w:bCs/>
                <w:color w:val="000000"/>
              </w:rPr>
              <w:t xml:space="preserve">NÃO OPTANTE DO SIMEI </w:t>
            </w:r>
          </w:p>
        </w:tc>
        <w:tc>
          <w:tcPr>
            <w:tcW w:w="2482" w:type="dxa"/>
          </w:tcPr>
          <w:p w14:paraId="0C4B5A56"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b/>
                <w:bCs/>
                <w:color w:val="000000"/>
              </w:rPr>
              <w:t xml:space="preserve">REFERÊNCIA LEGAL </w:t>
            </w:r>
          </w:p>
        </w:tc>
      </w:tr>
      <w:tr w:rsidR="00457057" w:rsidRPr="00457057" w14:paraId="2123DEEC" w14:textId="77777777" w:rsidTr="00CB4940">
        <w:trPr>
          <w:trHeight w:val="256"/>
        </w:trPr>
        <w:tc>
          <w:tcPr>
            <w:tcW w:w="1523" w:type="dxa"/>
          </w:tcPr>
          <w:p w14:paraId="2D0EBB22"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b/>
                <w:bCs/>
                <w:color w:val="000000"/>
              </w:rPr>
              <w:t xml:space="preserve">IRRF </w:t>
            </w:r>
          </w:p>
        </w:tc>
        <w:tc>
          <w:tcPr>
            <w:tcW w:w="2482" w:type="dxa"/>
          </w:tcPr>
          <w:p w14:paraId="292DBFB3"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color w:val="000000"/>
              </w:rPr>
              <w:t xml:space="preserve">Não </w:t>
            </w:r>
          </w:p>
        </w:tc>
        <w:tc>
          <w:tcPr>
            <w:tcW w:w="2482" w:type="dxa"/>
          </w:tcPr>
          <w:p w14:paraId="5B200048"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color w:val="000000"/>
              </w:rPr>
              <w:t xml:space="preserve">Não </w:t>
            </w:r>
          </w:p>
        </w:tc>
        <w:tc>
          <w:tcPr>
            <w:tcW w:w="2482" w:type="dxa"/>
          </w:tcPr>
          <w:p w14:paraId="75B7A438"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i/>
                <w:iCs/>
                <w:color w:val="000000"/>
              </w:rPr>
              <w:t xml:space="preserve">Art. 1º da Instrução Normativa RFB, nº 765/2007 </w:t>
            </w:r>
          </w:p>
        </w:tc>
      </w:tr>
      <w:tr w:rsidR="00457057" w:rsidRPr="00457057" w14:paraId="3F5B53FB" w14:textId="77777777" w:rsidTr="00CB4940">
        <w:trPr>
          <w:trHeight w:val="250"/>
        </w:trPr>
        <w:tc>
          <w:tcPr>
            <w:tcW w:w="1523" w:type="dxa"/>
          </w:tcPr>
          <w:p w14:paraId="782BD0D5"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b/>
                <w:bCs/>
                <w:color w:val="000000"/>
              </w:rPr>
              <w:t xml:space="preserve">ISS </w:t>
            </w:r>
          </w:p>
        </w:tc>
        <w:tc>
          <w:tcPr>
            <w:tcW w:w="2482" w:type="dxa"/>
          </w:tcPr>
          <w:p w14:paraId="43F7780F"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color w:val="000000"/>
              </w:rPr>
              <w:t xml:space="preserve">Não </w:t>
            </w:r>
          </w:p>
        </w:tc>
        <w:tc>
          <w:tcPr>
            <w:tcW w:w="2482" w:type="dxa"/>
          </w:tcPr>
          <w:p w14:paraId="07C5BAE2"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color w:val="000000"/>
              </w:rPr>
              <w:t xml:space="preserve">Sim </w:t>
            </w:r>
          </w:p>
        </w:tc>
        <w:tc>
          <w:tcPr>
            <w:tcW w:w="2482" w:type="dxa"/>
          </w:tcPr>
          <w:p w14:paraId="479F2500"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i/>
                <w:iCs/>
                <w:color w:val="000000"/>
              </w:rPr>
              <w:t xml:space="preserve">Inciso IV, art. 94, da Resolução CGSN nº 94/2011 </w:t>
            </w:r>
          </w:p>
        </w:tc>
      </w:tr>
      <w:tr w:rsidR="00457057" w:rsidRPr="00457057" w14:paraId="05B404A3" w14:textId="77777777" w:rsidTr="00CB4940">
        <w:trPr>
          <w:trHeight w:val="388"/>
        </w:trPr>
        <w:tc>
          <w:tcPr>
            <w:tcW w:w="1523" w:type="dxa"/>
          </w:tcPr>
          <w:p w14:paraId="2DB19C00"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b/>
                <w:bCs/>
                <w:color w:val="000000"/>
              </w:rPr>
              <w:t xml:space="preserve">INSS </w:t>
            </w:r>
          </w:p>
        </w:tc>
        <w:tc>
          <w:tcPr>
            <w:tcW w:w="2482" w:type="dxa"/>
          </w:tcPr>
          <w:p w14:paraId="11BA8159"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color w:val="000000"/>
              </w:rPr>
              <w:t xml:space="preserve">Não/Sim* </w:t>
            </w:r>
          </w:p>
        </w:tc>
        <w:tc>
          <w:tcPr>
            <w:tcW w:w="2482" w:type="dxa"/>
          </w:tcPr>
          <w:p w14:paraId="3B00E28A"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color w:val="000000"/>
              </w:rPr>
              <w:t xml:space="preserve">Não/Sim* </w:t>
            </w:r>
          </w:p>
        </w:tc>
        <w:tc>
          <w:tcPr>
            <w:tcW w:w="2482" w:type="dxa"/>
          </w:tcPr>
          <w:p w14:paraId="2BFF8C3F" w14:textId="77777777" w:rsidR="00457057" w:rsidRPr="0052360A" w:rsidRDefault="00457057" w:rsidP="00CB4940">
            <w:pPr>
              <w:autoSpaceDE w:val="0"/>
              <w:autoSpaceDN w:val="0"/>
              <w:adjustRightInd w:val="0"/>
              <w:rPr>
                <w:rFonts w:ascii="Arial" w:hAnsi="Arial" w:cs="Arial"/>
                <w:color w:val="000000"/>
              </w:rPr>
            </w:pPr>
            <w:r w:rsidRPr="0052360A">
              <w:rPr>
                <w:rFonts w:ascii="Arial" w:hAnsi="Arial" w:cs="Arial"/>
                <w:i/>
                <w:iCs/>
                <w:color w:val="000000"/>
              </w:rPr>
              <w:t xml:space="preserve">Inciso II do § 1º, art. 78, da Instrução Normativa RFB nº 971/2009 / § 1º, art. 201, da IN 971/2009 </w:t>
            </w:r>
          </w:p>
        </w:tc>
      </w:tr>
    </w:tbl>
    <w:p w14:paraId="66229A15" w14:textId="77777777" w:rsidR="00457057" w:rsidRPr="00457057" w:rsidRDefault="00457057" w:rsidP="005371E4">
      <w:pPr>
        <w:pStyle w:val="PargrafodaLista"/>
        <w:numPr>
          <w:ilvl w:val="2"/>
          <w:numId w:val="39"/>
        </w:numPr>
        <w:spacing w:before="240" w:after="120"/>
        <w:jc w:val="both"/>
        <w:rPr>
          <w:rFonts w:ascii="Arial" w:hAnsi="Arial" w:cs="Arial"/>
        </w:rPr>
      </w:pPr>
      <w:r w:rsidRPr="00457057">
        <w:rPr>
          <w:rFonts w:ascii="Arial" w:hAnsi="Arial" w:cs="Arial"/>
        </w:rPr>
        <w:t xml:space="preserve">Desta forma, os valores de ressarcimentos não sofrem incidências de retenções tributárias, com exceção quando o MEI prestar serviço de cessão de mão-de-obra para as atividades de serviços de hidráulica, eletricidade, pintura, alvenaria, carpintaria e de manutenção ou reparo de veículos, conforme estabelece o § 1º, art. 18-B, da LC 123/2006. </w:t>
      </w:r>
    </w:p>
    <w:p w14:paraId="587E12A9" w14:textId="77777777" w:rsidR="00457057" w:rsidRPr="00457057" w:rsidRDefault="00457057" w:rsidP="005371E4">
      <w:pPr>
        <w:pStyle w:val="PargrafodaLista"/>
        <w:numPr>
          <w:ilvl w:val="4"/>
          <w:numId w:val="39"/>
        </w:numPr>
        <w:spacing w:before="240" w:after="120"/>
        <w:ind w:left="993" w:hanging="993"/>
        <w:jc w:val="both"/>
        <w:rPr>
          <w:rFonts w:ascii="Arial" w:hAnsi="Arial" w:cs="Arial"/>
        </w:rPr>
      </w:pPr>
      <w:r w:rsidRPr="00457057">
        <w:rPr>
          <w:rFonts w:ascii="Arial" w:hAnsi="Arial" w:cs="Arial"/>
        </w:rPr>
        <w:t>Neste caso incide a retenção da Contribuição para a Seguridade Social – INSS, que será realizada pela CAIXA, conforme preconiza MN CR003, mediante lista apresentada pela CONTRATADA, quando da apresentação das faturas.</w:t>
      </w:r>
    </w:p>
    <w:p w14:paraId="779EC0F9" w14:textId="77777777" w:rsidR="00457057" w:rsidRPr="00457057" w:rsidRDefault="00457057" w:rsidP="005371E4">
      <w:pPr>
        <w:pStyle w:val="PargrafodaLista"/>
        <w:numPr>
          <w:ilvl w:val="2"/>
          <w:numId w:val="39"/>
        </w:numPr>
        <w:spacing w:before="240" w:after="120"/>
        <w:ind w:left="993" w:hanging="993"/>
        <w:jc w:val="both"/>
        <w:rPr>
          <w:rFonts w:ascii="Arial" w:hAnsi="Arial" w:cs="Arial"/>
        </w:rPr>
      </w:pPr>
      <w:r w:rsidRPr="00457057">
        <w:rPr>
          <w:rFonts w:ascii="Arial" w:hAnsi="Arial" w:cs="Arial"/>
        </w:rPr>
        <w:t xml:space="preserve">O fato gerador do ISS é a prestação, por pessoa física ou jurídica, dos serviços enumerados na lista anexa à lei complementar nº 116/03, ainda que esses não se constituam como atividade preponderante do prestador. (art. 1º da LC nº 116/2003) título de remuneração pela prestação de serviço de </w:t>
      </w:r>
      <w:proofErr w:type="spellStart"/>
      <w:r w:rsidRPr="00457057">
        <w:rPr>
          <w:rFonts w:ascii="Arial" w:hAnsi="Arial" w:cs="Arial"/>
        </w:rPr>
        <w:t>MarketPlace</w:t>
      </w:r>
      <w:proofErr w:type="spellEnd"/>
      <w:r w:rsidRPr="00457057">
        <w:rPr>
          <w:rFonts w:ascii="Arial" w:hAnsi="Arial" w:cs="Arial"/>
        </w:rPr>
        <w:t>, a CAIXA pagará à CONTRATADA, exclusivamente, o valor da Tarifa por Chamado Concluído (Take Rate), e descontadas as referidas retenções previstas na IN RFB 1234/2012 e o Imposto Sobre Serviços de Qualquer Natureza (ISSQN), referente à Lei Complementar nº 116/2003.</w:t>
      </w:r>
    </w:p>
    <w:p w14:paraId="205DF9A9" w14:textId="77777777" w:rsidR="00457057" w:rsidRPr="00457057" w:rsidRDefault="00457057" w:rsidP="005371E4">
      <w:pPr>
        <w:pStyle w:val="PargrafodaLista"/>
        <w:numPr>
          <w:ilvl w:val="2"/>
          <w:numId w:val="39"/>
        </w:numPr>
        <w:spacing w:before="240" w:after="120"/>
        <w:ind w:left="993" w:hanging="993"/>
        <w:jc w:val="both"/>
        <w:rPr>
          <w:rFonts w:ascii="Arial" w:hAnsi="Arial" w:cs="Arial"/>
        </w:rPr>
      </w:pPr>
      <w:r w:rsidRPr="00457057">
        <w:rPr>
          <w:rFonts w:ascii="Arial" w:hAnsi="Arial" w:cs="Arial"/>
        </w:rPr>
        <w:t>Sobre o valor total da fatura referente à Tarifa por Chamado Concluído (Take Rate), apresentada pela CONTRATADA, incidirá desconto referente à aplicação do ANS (Acordo de Nível de Serviço) no período avaliado, se houver, na forma descrita no item sem prejuízo de aplicação das demais sanções administrativas. Caso a Tarifa por Chamado Concluído (Take Rate), do período avaliado, para fins de aplicação da ANS, já tenha sido paga pela CAIXA, a CONTRATADA deverá emitir nota de crédito para recuperação dos valores pela CAIXA.</w:t>
      </w:r>
    </w:p>
    <w:p w14:paraId="503F7CC5"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CONTRATADA deverá efetuar o ressarcimento aos prestadores do serviço em até 5 (cinco) dias úteis após a apresentação da nota fiscal e seu respectivo ateste pelo demandante, utilizando meio de pagamento próprio, tais como, transferência bancária, PIX, entre outros, sempre observada a melhor condição para a CAIXA. Vale ressaltar que é estritamente necessário que já tenha sido efetivado também o ateste da execução do serviço pelo demandante. </w:t>
      </w:r>
    </w:p>
    <w:p w14:paraId="2EA26A22"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lastRenderedPageBreak/>
        <w:t xml:space="preserve">O pagamento aos prestadores acima citados, somente poderá acontecer em conta corrente da CAIXA (Conta Digital MEI - gratuita, ou Conta Pessoa Jurídica CAIXA, se for o caso) </w:t>
      </w:r>
    </w:p>
    <w:p w14:paraId="27CE68A7"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Os lançamentos na fatura deverão ser separados por centro de custo (Agência). </w:t>
      </w:r>
    </w:p>
    <w:p w14:paraId="3491A164"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 xml:space="preserve">A CONTRATADA deverá enviar ou disponibilizar à CAIXA uma fatura/nota fiscal específica para cada tipo de serviço concluído de cada </w:t>
      </w:r>
      <w:proofErr w:type="gramStart"/>
      <w:r w:rsidRPr="00457057">
        <w:rPr>
          <w:rFonts w:ascii="Arial" w:hAnsi="Arial" w:cs="Arial"/>
        </w:rPr>
        <w:t>MEI  do</w:t>
      </w:r>
      <w:proofErr w:type="gramEnd"/>
      <w:r w:rsidRPr="00457057">
        <w:rPr>
          <w:rFonts w:ascii="Arial" w:hAnsi="Arial" w:cs="Arial"/>
        </w:rPr>
        <w:t xml:space="preserve"> Termo de Referência e para cada prestador do serviço.</w:t>
      </w:r>
    </w:p>
    <w:p w14:paraId="51E9412F"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Na composição de valores para pagamento à contratada, está previsto, conforme detalhado no TR, valor referente ao agenciamento de comunicação que a contratada fará junto ao público MEI. À título de remuneração deste agenciamento da comunicação entre a CONTRATADA e os MEIS, a CAIXA pagará à CONTRATADA, exclusivamente, o valor da Tarifa por Transação Única (</w:t>
      </w:r>
      <w:proofErr w:type="spellStart"/>
      <w:r w:rsidRPr="00457057">
        <w:rPr>
          <w:rFonts w:ascii="Arial" w:hAnsi="Arial" w:cs="Arial"/>
        </w:rPr>
        <w:t>Transaction</w:t>
      </w:r>
      <w:proofErr w:type="spellEnd"/>
      <w:r w:rsidRPr="00457057">
        <w:rPr>
          <w:rFonts w:ascii="Arial" w:hAnsi="Arial" w:cs="Arial"/>
        </w:rPr>
        <w:t xml:space="preserve"> </w:t>
      </w:r>
      <w:proofErr w:type="spellStart"/>
      <w:r w:rsidRPr="00457057">
        <w:rPr>
          <w:rFonts w:ascii="Arial" w:hAnsi="Arial" w:cs="Arial"/>
        </w:rPr>
        <w:t>Fee</w:t>
      </w:r>
      <w:proofErr w:type="spellEnd"/>
      <w:r w:rsidRPr="00457057">
        <w:rPr>
          <w:rFonts w:ascii="Arial" w:hAnsi="Arial" w:cs="Arial"/>
        </w:rPr>
        <w:t xml:space="preserve">), e descontadas as referidas retenções previstas na IN RFB 1234/2012 e o Imposto Sobre Serviços de Qualquer Natureza (ISSQN), referente à Lei Complementar nº 116/2003.  </w:t>
      </w:r>
    </w:p>
    <w:p w14:paraId="7C768954"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A CAIXA poderá solicitar à CONTRATADA, a qualquer tempo, a apresentação de comprovantes dos pagamentos efetuados aos fornecedores.  </w:t>
      </w:r>
    </w:p>
    <w:p w14:paraId="6A7F52E0"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A CAIXA poderá solicitar a recepção da nota fiscal/fatura em meio físico e/ou eletrônico, assim como determinará as informações obrigatórias que deverão constar no referido documento. </w:t>
      </w:r>
    </w:p>
    <w:p w14:paraId="319B42DA"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Os arquivos devem ser disponibilizados por meio de plataforma webservice, ou outro canal conforme definido pela CAIXA. </w:t>
      </w:r>
    </w:p>
    <w:p w14:paraId="2C60791E"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Os comprovantes/atestes dos serviços prestados devem ser anexados às faturas. </w:t>
      </w:r>
    </w:p>
    <w:p w14:paraId="0C133829" w14:textId="77777777" w:rsidR="00457057" w:rsidRPr="00457057" w:rsidRDefault="00457057" w:rsidP="005371E4">
      <w:pPr>
        <w:pStyle w:val="PargrafodaLista"/>
        <w:numPr>
          <w:ilvl w:val="1"/>
          <w:numId w:val="39"/>
        </w:numPr>
        <w:spacing w:before="240" w:after="120"/>
        <w:ind w:left="993" w:hanging="993"/>
        <w:jc w:val="both"/>
        <w:rPr>
          <w:rFonts w:ascii="Arial" w:hAnsi="Arial" w:cs="Arial"/>
        </w:rPr>
      </w:pPr>
      <w:r w:rsidRPr="00457057">
        <w:rPr>
          <w:rFonts w:ascii="Arial" w:hAnsi="Arial" w:cs="Arial"/>
        </w:rPr>
        <w:t>Serão efetuados um pagamento variável semanal e dois pagamentos fixos mensais (valor do fixo e valor de divulgação). </w:t>
      </w:r>
    </w:p>
    <w:p w14:paraId="585E4294" w14:textId="77777777" w:rsidR="00457057" w:rsidRPr="00457057" w:rsidRDefault="00457057" w:rsidP="00457057">
      <w:pPr>
        <w:pStyle w:val="PargrafodaLista"/>
        <w:ind w:left="851"/>
        <w:jc w:val="both"/>
        <w:textAlignment w:val="baseline"/>
        <w:rPr>
          <w:rFonts w:ascii="Arial" w:hAnsi="Arial" w:cs="Arial"/>
          <w:color w:val="000000"/>
        </w:rPr>
      </w:pPr>
      <w:r w:rsidRPr="00457057">
        <w:rPr>
          <w:rFonts w:ascii="Arial" w:hAnsi="Arial" w:cs="Arial"/>
          <w:color w:val="000000"/>
        </w:rPr>
        <w:t> </w:t>
      </w:r>
    </w:p>
    <w:p w14:paraId="332CFEC2" w14:textId="77777777" w:rsidR="00457057" w:rsidRPr="00C82770" w:rsidRDefault="00457057" w:rsidP="005371E4">
      <w:pPr>
        <w:pStyle w:val="PargrafodaLista"/>
        <w:numPr>
          <w:ilvl w:val="0"/>
          <w:numId w:val="43"/>
        </w:numPr>
        <w:spacing w:before="240" w:after="120"/>
        <w:ind w:left="1418" w:hanging="1200"/>
        <w:jc w:val="both"/>
        <w:rPr>
          <w:rFonts w:ascii="Arial" w:hAnsi="Arial" w:cs="Arial"/>
          <w:b/>
          <w:bCs/>
        </w:rPr>
      </w:pPr>
      <w:r w:rsidRPr="00C82770">
        <w:rPr>
          <w:rFonts w:ascii="Arial" w:hAnsi="Arial" w:cs="Arial"/>
          <w:b/>
          <w:bCs/>
        </w:rPr>
        <w:t>REMUNERAÇÃO </w:t>
      </w:r>
    </w:p>
    <w:p w14:paraId="60362DE5" w14:textId="77777777" w:rsidR="00457057" w:rsidRPr="00C82770" w:rsidRDefault="00457057" w:rsidP="00457057">
      <w:pPr>
        <w:pStyle w:val="paragraph"/>
        <w:spacing w:before="0" w:beforeAutospacing="0" w:after="0" w:afterAutospacing="0"/>
        <w:ind w:left="1418"/>
        <w:jc w:val="both"/>
        <w:textAlignment w:val="baseline"/>
        <w:rPr>
          <w:rFonts w:ascii="Arial" w:hAnsi="Arial" w:cs="Arial"/>
          <w:color w:val="auto"/>
          <w:sz w:val="20"/>
          <w:szCs w:val="20"/>
        </w:rPr>
      </w:pPr>
      <w:r w:rsidRPr="00C82770">
        <w:rPr>
          <w:rStyle w:val="eop"/>
          <w:rFonts w:ascii="Arial" w:hAnsi="Arial" w:cs="Arial"/>
          <w:color w:val="auto"/>
          <w:sz w:val="20"/>
          <w:szCs w:val="20"/>
        </w:rPr>
        <w:t> </w:t>
      </w:r>
      <w:r w:rsidRPr="00C82770">
        <w:rPr>
          <w:rFonts w:ascii="Arial" w:hAnsi="Arial" w:cs="Arial"/>
          <w:color w:val="auto"/>
          <w:sz w:val="20"/>
          <w:szCs w:val="20"/>
        </w:rPr>
        <w:t xml:space="preserve">A empresa CONTRATADA será remunerada de acordo com o cálculo a seguir: </w:t>
      </w:r>
    </w:p>
    <w:p w14:paraId="198B86BB" w14:textId="77777777" w:rsidR="00457057" w:rsidRPr="00C82770" w:rsidRDefault="00457057" w:rsidP="00457057">
      <w:pPr>
        <w:pStyle w:val="PargrafodaLista"/>
        <w:ind w:left="851"/>
        <w:jc w:val="both"/>
        <w:textAlignment w:val="baseline"/>
        <w:rPr>
          <w:rStyle w:val="normaltextrun"/>
          <w:color w:val="0070C0"/>
        </w:rPr>
      </w:pPr>
    </w:p>
    <w:p w14:paraId="18BC73ED" w14:textId="77777777" w:rsidR="00457057" w:rsidRPr="00C82770" w:rsidRDefault="00457057" w:rsidP="005371E4">
      <w:pPr>
        <w:pStyle w:val="PargrafodaLista"/>
        <w:numPr>
          <w:ilvl w:val="2"/>
          <w:numId w:val="43"/>
        </w:numPr>
        <w:spacing w:before="240" w:after="120"/>
        <w:ind w:left="1560" w:hanging="1342"/>
        <w:jc w:val="both"/>
        <w:rPr>
          <w:rFonts w:ascii="Arial" w:hAnsi="Arial" w:cs="Arial"/>
          <w:b/>
          <w:bCs/>
        </w:rPr>
      </w:pPr>
      <w:r w:rsidRPr="00C82770">
        <w:rPr>
          <w:rFonts w:ascii="Arial" w:hAnsi="Arial" w:cs="Arial"/>
          <w:b/>
          <w:bCs/>
        </w:rPr>
        <w:t xml:space="preserve">Pagamento de Parcela Variável </w:t>
      </w:r>
    </w:p>
    <w:p w14:paraId="10B80339" w14:textId="77777777" w:rsidR="00457057" w:rsidRPr="00C82770" w:rsidRDefault="00457057" w:rsidP="00457057">
      <w:pPr>
        <w:pStyle w:val="PargrafodaLista"/>
        <w:ind w:left="1704"/>
        <w:jc w:val="both"/>
        <w:textAlignment w:val="baseline"/>
        <w:rPr>
          <w:rFonts w:ascii="Arial" w:hAnsi="Arial" w:cs="Arial"/>
          <w:color w:val="0070C0"/>
        </w:rPr>
      </w:pPr>
    </w:p>
    <w:p w14:paraId="7E60570D" w14:textId="77777777" w:rsidR="00457057" w:rsidRPr="00C82770" w:rsidRDefault="00457057" w:rsidP="00457057">
      <w:pPr>
        <w:pStyle w:val="PargrafodaLista"/>
        <w:ind w:left="1560"/>
        <w:jc w:val="both"/>
        <w:textAlignment w:val="baseline"/>
        <w:rPr>
          <w:rFonts w:ascii="Arial" w:hAnsi="Arial" w:cs="Arial"/>
        </w:rPr>
      </w:pPr>
      <w:r w:rsidRPr="00C82770">
        <w:rPr>
          <w:rFonts w:ascii="Arial" w:hAnsi="Arial" w:cs="Arial"/>
          <w:u w:val="single"/>
        </w:rPr>
        <w:t>Periodicidade:</w:t>
      </w:r>
      <w:r w:rsidRPr="00C82770">
        <w:rPr>
          <w:rFonts w:ascii="Arial" w:hAnsi="Arial" w:cs="Arial"/>
        </w:rPr>
        <w:t xml:space="preserve"> Semanal</w:t>
      </w:r>
    </w:p>
    <w:p w14:paraId="50F89A83" w14:textId="77777777" w:rsidR="00457057" w:rsidRPr="00C82770" w:rsidRDefault="00457057" w:rsidP="00457057">
      <w:pPr>
        <w:pStyle w:val="PargrafodaLista"/>
        <w:ind w:left="1560"/>
        <w:jc w:val="both"/>
        <w:textAlignment w:val="baseline"/>
        <w:rPr>
          <w:rFonts w:ascii="Arial" w:hAnsi="Arial" w:cs="Arial"/>
        </w:rPr>
      </w:pPr>
    </w:p>
    <w:p w14:paraId="6C4C791E" w14:textId="77777777" w:rsidR="00457057" w:rsidRPr="00C82770" w:rsidRDefault="00457057" w:rsidP="00457057">
      <w:pPr>
        <w:pStyle w:val="PargrafodaLista"/>
        <w:ind w:left="1560"/>
        <w:jc w:val="both"/>
        <w:textAlignment w:val="baseline"/>
        <w:rPr>
          <w:rFonts w:ascii="Arial" w:hAnsi="Arial" w:cs="Arial"/>
          <w:u w:val="single"/>
        </w:rPr>
      </w:pPr>
      <w:r w:rsidRPr="00C82770">
        <w:rPr>
          <w:rFonts w:ascii="Arial" w:hAnsi="Arial" w:cs="Arial"/>
          <w:u w:val="single"/>
        </w:rPr>
        <w:t xml:space="preserve">Composição: Fatura Semanal = Número de Chamados atendidos/concluídos X Take Rate </w:t>
      </w:r>
    </w:p>
    <w:p w14:paraId="4CCF5275" w14:textId="77777777" w:rsidR="00457057" w:rsidRPr="00C82770" w:rsidRDefault="00457057" w:rsidP="00457057">
      <w:pPr>
        <w:pStyle w:val="PargrafodaLista"/>
        <w:ind w:left="1560"/>
        <w:jc w:val="both"/>
        <w:textAlignment w:val="baseline"/>
        <w:rPr>
          <w:rFonts w:ascii="Arial" w:hAnsi="Arial" w:cs="Arial"/>
        </w:rPr>
      </w:pPr>
    </w:p>
    <w:p w14:paraId="489B3556" w14:textId="77777777" w:rsidR="00457057" w:rsidRPr="00C82770" w:rsidRDefault="00457057" w:rsidP="00457057">
      <w:pPr>
        <w:pStyle w:val="PargrafodaLista"/>
        <w:ind w:left="1560"/>
        <w:jc w:val="both"/>
        <w:textAlignment w:val="baseline"/>
        <w:rPr>
          <w:rStyle w:val="normaltextrun"/>
        </w:rPr>
      </w:pPr>
      <w:r w:rsidRPr="00C82770">
        <w:rPr>
          <w:rFonts w:ascii="Arial" w:hAnsi="Arial" w:cs="Arial"/>
          <w:u w:val="single"/>
        </w:rPr>
        <w:t xml:space="preserve">Observações: </w:t>
      </w:r>
      <w:r w:rsidRPr="00C82770">
        <w:rPr>
          <w:rFonts w:ascii="Arial" w:hAnsi="Arial" w:cs="Arial"/>
        </w:rPr>
        <w:t>A CONTRATADA será remunerada em fatura semanal, através de cálculo do pagamento variável que incidirá na Take Rate por chamado/serviço atendidos e concluídos com sucesso. Atentar ao limite do contrato, os chamados que ensejarem em valores que extrapolem o limite do contrato, não serão reembolsados à CONTRATADA. Cancelamentos e não solucionados não serão contabilizados em hipótese alguma.</w:t>
      </w:r>
    </w:p>
    <w:p w14:paraId="0559EE20" w14:textId="77777777" w:rsidR="00457057" w:rsidRPr="00C82770" w:rsidRDefault="00457057" w:rsidP="00457057">
      <w:pPr>
        <w:jc w:val="both"/>
        <w:textAlignment w:val="baseline"/>
        <w:rPr>
          <w:rStyle w:val="normaltextrun"/>
          <w:b/>
          <w:bCs/>
          <w:color w:val="0070C0"/>
        </w:rPr>
      </w:pPr>
    </w:p>
    <w:p w14:paraId="6610F8D8" w14:textId="77777777" w:rsidR="00457057" w:rsidRPr="00C82770" w:rsidRDefault="00457057" w:rsidP="005371E4">
      <w:pPr>
        <w:pStyle w:val="PargrafodaLista"/>
        <w:numPr>
          <w:ilvl w:val="2"/>
          <w:numId w:val="43"/>
        </w:numPr>
        <w:spacing w:before="240" w:after="120"/>
        <w:ind w:left="1560" w:hanging="1418"/>
        <w:jc w:val="both"/>
        <w:rPr>
          <w:rFonts w:ascii="Arial" w:hAnsi="Arial" w:cs="Arial"/>
          <w:b/>
          <w:bCs/>
        </w:rPr>
      </w:pPr>
      <w:r w:rsidRPr="00C82770">
        <w:rPr>
          <w:rFonts w:ascii="Arial" w:hAnsi="Arial" w:cs="Arial"/>
          <w:b/>
          <w:bCs/>
        </w:rPr>
        <w:t>Pagamento de Parcela Variável Divulgação</w:t>
      </w:r>
    </w:p>
    <w:p w14:paraId="342771A7" w14:textId="77777777" w:rsidR="00457057" w:rsidRPr="00C82770" w:rsidRDefault="00457057" w:rsidP="00457057">
      <w:pPr>
        <w:pStyle w:val="PargrafodaLista"/>
        <w:ind w:left="1560" w:hanging="1418"/>
        <w:jc w:val="both"/>
        <w:textAlignment w:val="baseline"/>
        <w:rPr>
          <w:rFonts w:ascii="Arial" w:hAnsi="Arial" w:cs="Arial"/>
        </w:rPr>
      </w:pPr>
    </w:p>
    <w:p w14:paraId="683FDED2" w14:textId="77777777" w:rsidR="00457057" w:rsidRPr="00C82770" w:rsidRDefault="00457057" w:rsidP="00457057">
      <w:pPr>
        <w:pStyle w:val="PargrafodaLista"/>
        <w:ind w:left="1560"/>
        <w:jc w:val="both"/>
        <w:textAlignment w:val="baseline"/>
        <w:rPr>
          <w:rFonts w:ascii="Arial" w:hAnsi="Arial" w:cs="Arial"/>
        </w:rPr>
      </w:pPr>
      <w:r w:rsidRPr="00C82770">
        <w:rPr>
          <w:rFonts w:ascii="Arial" w:hAnsi="Arial" w:cs="Arial"/>
          <w:u w:val="single"/>
        </w:rPr>
        <w:t>Periodicidade:</w:t>
      </w:r>
      <w:r w:rsidRPr="00C82770">
        <w:rPr>
          <w:rFonts w:ascii="Arial" w:hAnsi="Arial" w:cs="Arial"/>
        </w:rPr>
        <w:t xml:space="preserve"> Fatura Mensal</w:t>
      </w:r>
    </w:p>
    <w:p w14:paraId="7553FF3E" w14:textId="77777777" w:rsidR="00457057" w:rsidRPr="00C82770" w:rsidRDefault="00457057" w:rsidP="00457057">
      <w:pPr>
        <w:pStyle w:val="PargrafodaLista"/>
        <w:ind w:left="1560" w:hanging="1418"/>
        <w:jc w:val="both"/>
        <w:textAlignment w:val="baseline"/>
        <w:rPr>
          <w:rFonts w:ascii="Arial" w:hAnsi="Arial" w:cs="Arial"/>
        </w:rPr>
      </w:pPr>
    </w:p>
    <w:p w14:paraId="3273EF60" w14:textId="77777777" w:rsidR="00457057" w:rsidRPr="00C82770" w:rsidRDefault="00457057" w:rsidP="00457057">
      <w:pPr>
        <w:pStyle w:val="PargrafodaLista"/>
        <w:ind w:left="1560"/>
        <w:jc w:val="both"/>
        <w:textAlignment w:val="baseline"/>
        <w:rPr>
          <w:rFonts w:ascii="Arial" w:hAnsi="Arial" w:cs="Arial"/>
        </w:rPr>
      </w:pPr>
      <w:r w:rsidRPr="00C82770">
        <w:rPr>
          <w:rFonts w:ascii="Arial" w:hAnsi="Arial" w:cs="Arial"/>
          <w:u w:val="single"/>
        </w:rPr>
        <w:t>Limite máximo:</w:t>
      </w:r>
      <w:r w:rsidRPr="00C82770">
        <w:rPr>
          <w:rFonts w:ascii="Arial" w:hAnsi="Arial" w:cs="Arial"/>
        </w:rPr>
        <w:t xml:space="preserve"> R$ 5.000,00</w:t>
      </w:r>
    </w:p>
    <w:p w14:paraId="24B30779" w14:textId="77777777" w:rsidR="00457057" w:rsidRPr="00C82770" w:rsidRDefault="00457057" w:rsidP="00457057">
      <w:pPr>
        <w:pStyle w:val="PargrafodaLista"/>
        <w:ind w:left="1560" w:hanging="1418"/>
        <w:jc w:val="both"/>
        <w:textAlignment w:val="baseline"/>
        <w:rPr>
          <w:rFonts w:ascii="Arial" w:hAnsi="Arial" w:cs="Arial"/>
        </w:rPr>
      </w:pPr>
    </w:p>
    <w:p w14:paraId="03327F62" w14:textId="77777777" w:rsidR="00457057" w:rsidRPr="00C82770" w:rsidRDefault="00457057" w:rsidP="00457057">
      <w:pPr>
        <w:pStyle w:val="PargrafodaLista"/>
        <w:ind w:left="1560"/>
        <w:jc w:val="both"/>
        <w:textAlignment w:val="baseline"/>
        <w:rPr>
          <w:rFonts w:ascii="Arial" w:hAnsi="Arial" w:cs="Arial"/>
          <w:u w:val="single"/>
        </w:rPr>
      </w:pPr>
      <w:r w:rsidRPr="00C82770">
        <w:rPr>
          <w:rFonts w:ascii="Arial" w:hAnsi="Arial" w:cs="Arial"/>
          <w:u w:val="single"/>
        </w:rPr>
        <w:t>Composição:</w:t>
      </w:r>
    </w:p>
    <w:p w14:paraId="434D7E96" w14:textId="77777777" w:rsidR="00457057" w:rsidRPr="00C82770" w:rsidRDefault="00457057" w:rsidP="00457057">
      <w:pPr>
        <w:pStyle w:val="PargrafodaLista"/>
        <w:ind w:left="1704"/>
        <w:jc w:val="both"/>
        <w:textAlignment w:val="baseline"/>
        <w:rPr>
          <w:rStyle w:val="normaltextrun"/>
          <w:color w:val="0070C0"/>
          <w:u w:val="single"/>
        </w:rPr>
      </w:pPr>
      <w:r w:rsidRPr="00C82770">
        <w:rPr>
          <w:rFonts w:ascii="Arial" w:hAnsi="Arial" w:cs="Arial"/>
          <w:color w:val="0070C0"/>
          <w:u w:val="single"/>
        </w:rPr>
        <w:t xml:space="preserve"> </w:t>
      </w:r>
    </w:p>
    <w:p w14:paraId="0EFE0BE0" w14:textId="77777777" w:rsidR="00457057" w:rsidRPr="00C82770" w:rsidRDefault="00457057" w:rsidP="00457057">
      <w:pPr>
        <w:jc w:val="both"/>
        <w:textAlignment w:val="baseline"/>
        <w:rPr>
          <w:rStyle w:val="normaltextrun"/>
          <w:color w:val="0070C0"/>
        </w:rPr>
      </w:pPr>
      <w:r w:rsidRPr="00C82770">
        <w:rPr>
          <w:rStyle w:val="normaltextrun"/>
          <w:noProof/>
          <w:color w:val="0070C0"/>
        </w:rPr>
        <w:lastRenderedPageBreak/>
        <w:drawing>
          <wp:inline distT="0" distB="0" distL="0" distR="0" wp14:anchorId="0155005C" wp14:editId="34FB88E3">
            <wp:extent cx="5760085" cy="432435"/>
            <wp:effectExtent l="0" t="0" r="0" b="571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760085" cy="432435"/>
                    </a:xfrm>
                    <a:prstGeom prst="rect">
                      <a:avLst/>
                    </a:prstGeom>
                  </pic:spPr>
                </pic:pic>
              </a:graphicData>
            </a:graphic>
          </wp:inline>
        </w:drawing>
      </w:r>
    </w:p>
    <w:p w14:paraId="431A5084" w14:textId="77777777" w:rsidR="00457057" w:rsidRPr="00C82770" w:rsidRDefault="00457057" w:rsidP="00457057">
      <w:pPr>
        <w:pStyle w:val="PargrafodaLista"/>
        <w:ind w:left="1704"/>
        <w:jc w:val="both"/>
        <w:textAlignment w:val="baseline"/>
        <w:rPr>
          <w:rStyle w:val="normaltextrun"/>
        </w:rPr>
      </w:pPr>
      <w:r w:rsidRPr="00C82770">
        <w:rPr>
          <w:rFonts w:ascii="Arial" w:hAnsi="Arial" w:cs="Arial"/>
          <w:u w:val="single"/>
        </w:rPr>
        <w:t xml:space="preserve">Observações: </w:t>
      </w:r>
      <w:r w:rsidRPr="00C82770">
        <w:rPr>
          <w:rFonts w:ascii="Arial" w:hAnsi="Arial" w:cs="Arial"/>
        </w:rPr>
        <w:t xml:space="preserve">A CONTRATADA será remunerada em fatura mensal, através de cálculo do pagamento variável que incidirá de acordo com o </w:t>
      </w:r>
      <w:proofErr w:type="gramStart"/>
      <w:r w:rsidRPr="00C82770">
        <w:rPr>
          <w:rFonts w:ascii="Arial" w:hAnsi="Arial" w:cs="Arial"/>
        </w:rPr>
        <w:t>CPM(</w:t>
      </w:r>
      <w:proofErr w:type="gramEnd"/>
      <w:r w:rsidRPr="00C82770">
        <w:rPr>
          <w:rFonts w:ascii="Arial" w:hAnsi="Arial" w:cs="Arial"/>
        </w:rPr>
        <w:t xml:space="preserve">Custo Por Mil visualizações) apresentado e seu relatório de performance. Atentar ao limite máximo R$ 5.000,00, caso </w:t>
      </w:r>
      <w:proofErr w:type="gramStart"/>
      <w:r w:rsidRPr="00C82770">
        <w:rPr>
          <w:rFonts w:ascii="Arial" w:hAnsi="Arial" w:cs="Arial"/>
        </w:rPr>
        <w:t>o número de visualizações extrapolem</w:t>
      </w:r>
      <w:proofErr w:type="gramEnd"/>
      <w:r w:rsidRPr="00C82770">
        <w:rPr>
          <w:rFonts w:ascii="Arial" w:hAnsi="Arial" w:cs="Arial"/>
        </w:rPr>
        <w:t xml:space="preserve"> o limite máximo, não serão reembolsados cotas adicionais à CONTRATADA.</w:t>
      </w:r>
    </w:p>
    <w:p w14:paraId="638F9E02" w14:textId="77777777" w:rsidR="00457057" w:rsidRPr="00C82770" w:rsidRDefault="00457057" w:rsidP="00457057">
      <w:pPr>
        <w:jc w:val="both"/>
        <w:textAlignment w:val="baseline"/>
        <w:rPr>
          <w:rStyle w:val="normaltextrun"/>
          <w:color w:val="0070C0"/>
        </w:rPr>
      </w:pPr>
    </w:p>
    <w:p w14:paraId="17ADAC90" w14:textId="77777777" w:rsidR="00457057" w:rsidRPr="00C82770" w:rsidRDefault="00457057" w:rsidP="005371E4">
      <w:pPr>
        <w:pStyle w:val="PargrafodaLista"/>
        <w:numPr>
          <w:ilvl w:val="2"/>
          <w:numId w:val="43"/>
        </w:numPr>
        <w:spacing w:before="240" w:after="120"/>
        <w:ind w:left="993" w:hanging="851"/>
        <w:jc w:val="both"/>
        <w:rPr>
          <w:rFonts w:ascii="Arial" w:hAnsi="Arial" w:cs="Arial"/>
          <w:b/>
          <w:bCs/>
        </w:rPr>
      </w:pPr>
      <w:r w:rsidRPr="00C82770">
        <w:rPr>
          <w:rFonts w:ascii="Arial" w:hAnsi="Arial" w:cs="Arial"/>
          <w:b/>
          <w:bCs/>
        </w:rPr>
        <w:t xml:space="preserve">Pagamento de Parcela Fixa </w:t>
      </w:r>
    </w:p>
    <w:p w14:paraId="7CC1D11F" w14:textId="77777777" w:rsidR="00457057" w:rsidRPr="00C82770" w:rsidRDefault="00457057" w:rsidP="00457057">
      <w:pPr>
        <w:pStyle w:val="PargrafodaLista"/>
        <w:ind w:left="993" w:hanging="851"/>
        <w:jc w:val="both"/>
        <w:textAlignment w:val="baseline"/>
        <w:rPr>
          <w:rFonts w:ascii="Arial" w:hAnsi="Arial" w:cs="Arial"/>
        </w:rPr>
      </w:pPr>
    </w:p>
    <w:p w14:paraId="32809709" w14:textId="77777777" w:rsidR="00457057" w:rsidRPr="00C82770" w:rsidRDefault="00457057" w:rsidP="00457057">
      <w:pPr>
        <w:pStyle w:val="PargrafodaLista"/>
        <w:ind w:left="993"/>
        <w:jc w:val="both"/>
        <w:textAlignment w:val="baseline"/>
        <w:rPr>
          <w:rFonts w:ascii="Arial" w:hAnsi="Arial" w:cs="Arial"/>
        </w:rPr>
      </w:pPr>
      <w:r w:rsidRPr="00C82770">
        <w:rPr>
          <w:rFonts w:ascii="Arial" w:hAnsi="Arial" w:cs="Arial"/>
          <w:u w:val="single"/>
        </w:rPr>
        <w:t>Periodicidade:</w:t>
      </w:r>
      <w:r w:rsidRPr="00C82770">
        <w:rPr>
          <w:rFonts w:ascii="Arial" w:hAnsi="Arial" w:cs="Arial"/>
        </w:rPr>
        <w:t xml:space="preserve"> Fatura Mensal</w:t>
      </w:r>
    </w:p>
    <w:p w14:paraId="0A2F0904" w14:textId="77777777" w:rsidR="00457057" w:rsidRPr="00C82770" w:rsidRDefault="00457057" w:rsidP="00457057">
      <w:pPr>
        <w:pStyle w:val="PargrafodaLista"/>
        <w:ind w:left="993" w:hanging="851"/>
        <w:jc w:val="both"/>
        <w:textAlignment w:val="baseline"/>
        <w:rPr>
          <w:rFonts w:ascii="Arial" w:hAnsi="Arial" w:cs="Arial"/>
        </w:rPr>
      </w:pPr>
    </w:p>
    <w:p w14:paraId="4979A2A3" w14:textId="77777777" w:rsidR="00457057" w:rsidRPr="00C82770" w:rsidRDefault="00457057" w:rsidP="00457057">
      <w:pPr>
        <w:pStyle w:val="PargrafodaLista"/>
        <w:ind w:left="993"/>
        <w:jc w:val="both"/>
        <w:textAlignment w:val="baseline"/>
        <w:rPr>
          <w:rFonts w:ascii="Arial" w:hAnsi="Arial" w:cs="Arial"/>
        </w:rPr>
      </w:pPr>
      <w:r w:rsidRPr="00C82770">
        <w:rPr>
          <w:rFonts w:ascii="Arial" w:hAnsi="Arial" w:cs="Arial"/>
          <w:u w:val="single"/>
        </w:rPr>
        <w:t xml:space="preserve">Observações: </w:t>
      </w:r>
      <w:r w:rsidRPr="00C82770">
        <w:rPr>
          <w:rFonts w:ascii="Arial" w:hAnsi="Arial" w:cs="Arial"/>
        </w:rPr>
        <w:t xml:space="preserve">A CONTRATADA será remunerada em fatura mensal, através de cálculo do pagamento de parcela Fixa. </w:t>
      </w:r>
    </w:p>
    <w:p w14:paraId="5A612C4B" w14:textId="77777777" w:rsidR="00457057" w:rsidRPr="00C82770" w:rsidRDefault="00457057" w:rsidP="00457057">
      <w:pPr>
        <w:pStyle w:val="PargrafodaLista"/>
        <w:ind w:left="1704"/>
        <w:jc w:val="both"/>
        <w:textAlignment w:val="baseline"/>
        <w:rPr>
          <w:rStyle w:val="normaltextrun"/>
        </w:rPr>
      </w:pPr>
    </w:p>
    <w:p w14:paraId="5CED145C" w14:textId="77777777" w:rsidR="00457057" w:rsidRPr="00C82770" w:rsidRDefault="00457057" w:rsidP="005371E4">
      <w:pPr>
        <w:pStyle w:val="PargrafodaLista"/>
        <w:numPr>
          <w:ilvl w:val="1"/>
          <w:numId w:val="43"/>
        </w:numPr>
        <w:spacing w:before="240" w:after="120"/>
        <w:ind w:left="993" w:hanging="851"/>
        <w:jc w:val="both"/>
        <w:rPr>
          <w:rFonts w:ascii="Arial" w:hAnsi="Arial" w:cs="Arial"/>
        </w:rPr>
      </w:pPr>
      <w:r w:rsidRPr="00C82770">
        <w:rPr>
          <w:rFonts w:ascii="Arial" w:hAnsi="Arial" w:cs="Arial"/>
        </w:rPr>
        <w:t>A empresa CONTRATADA será remunerada pela modelagem acima descrita, atentando-se para que o serviço prestado considerado será o Chamado Concluído com efetiva prestação do serviço, isentando-se a CAIXA de pagamento de comissões, tarifas e taxas adicionais sob qualquer pretexto. </w:t>
      </w:r>
    </w:p>
    <w:p w14:paraId="0E32E278" w14:textId="77777777" w:rsidR="00457057" w:rsidRPr="00C82770" w:rsidRDefault="00457057" w:rsidP="005371E4">
      <w:pPr>
        <w:pStyle w:val="PargrafodaLista"/>
        <w:numPr>
          <w:ilvl w:val="1"/>
          <w:numId w:val="43"/>
        </w:numPr>
        <w:spacing w:before="240" w:after="120"/>
        <w:ind w:left="993" w:hanging="851"/>
        <w:jc w:val="both"/>
        <w:rPr>
          <w:rFonts w:ascii="Arial" w:hAnsi="Arial" w:cs="Arial"/>
        </w:rPr>
      </w:pPr>
      <w:r w:rsidRPr="00C82770">
        <w:rPr>
          <w:rFonts w:ascii="Arial" w:hAnsi="Arial" w:cs="Arial"/>
        </w:rPr>
        <w:t xml:space="preserve">O limite máximo de desembolso por contrato é o valor estipulado neste edital, não podendo ser suplementado ou aditivado sem expressa comunicação aos gestores formais e operacionais. </w:t>
      </w:r>
    </w:p>
    <w:p w14:paraId="5126CF4A" w14:textId="77777777" w:rsidR="00457057" w:rsidRPr="00C82770" w:rsidRDefault="00457057" w:rsidP="005371E4">
      <w:pPr>
        <w:pStyle w:val="PargrafodaLista"/>
        <w:numPr>
          <w:ilvl w:val="1"/>
          <w:numId w:val="43"/>
        </w:numPr>
        <w:spacing w:before="240" w:after="120"/>
        <w:ind w:left="993" w:hanging="851"/>
        <w:jc w:val="both"/>
        <w:rPr>
          <w:rStyle w:val="eop"/>
          <w:rFonts w:ascii="Arial" w:hAnsi="Arial" w:cs="Arial"/>
        </w:rPr>
      </w:pPr>
      <w:r w:rsidRPr="00C82770">
        <w:rPr>
          <w:rFonts w:ascii="Arial" w:hAnsi="Arial" w:cs="Arial"/>
        </w:rPr>
        <w:t>Os valores da tarifa por transação serão aqueles ofertados na proposta do vencedor.</w:t>
      </w:r>
      <w:r w:rsidRPr="00C82770">
        <w:rPr>
          <w:rStyle w:val="eop"/>
          <w:rFonts w:ascii="Arial" w:hAnsi="Arial" w:cs="Arial"/>
        </w:rPr>
        <w:t>  </w:t>
      </w:r>
    </w:p>
    <w:p w14:paraId="58EB1E7A" w14:textId="77777777" w:rsidR="00457057" w:rsidRPr="00C82770" w:rsidRDefault="00457057" w:rsidP="005371E4">
      <w:pPr>
        <w:pStyle w:val="PargrafodaLista"/>
        <w:numPr>
          <w:ilvl w:val="2"/>
          <w:numId w:val="43"/>
        </w:numPr>
        <w:spacing w:before="240" w:after="120"/>
        <w:ind w:left="993" w:hanging="851"/>
        <w:jc w:val="both"/>
        <w:rPr>
          <w:rFonts w:ascii="Arial" w:hAnsi="Arial" w:cs="Arial"/>
        </w:rPr>
      </w:pPr>
      <w:r w:rsidRPr="00C82770">
        <w:rPr>
          <w:rFonts w:ascii="Arial" w:hAnsi="Arial" w:cs="Arial"/>
        </w:rPr>
        <w:t>Será rejeitada a proposta de Taxa de Comissão (Take Rate) que se mostrar inexequível, incluindo aquela com valor “zero”, próximo a “zero” ou “negativo”, não se admitindo, para fins de comprovação de exequibilidade, receita oriunda de qualquer outra fonte que não seja a Taxa de Comissão (Take Rate) e a modelagem proposta.</w:t>
      </w:r>
    </w:p>
    <w:p w14:paraId="4EFD0AEE" w14:textId="77777777" w:rsidR="00457057" w:rsidRPr="00C82770" w:rsidRDefault="00457057" w:rsidP="005371E4">
      <w:pPr>
        <w:pStyle w:val="PargrafodaLista"/>
        <w:numPr>
          <w:ilvl w:val="2"/>
          <w:numId w:val="43"/>
        </w:numPr>
        <w:spacing w:before="240" w:after="120"/>
        <w:ind w:left="993" w:hanging="851"/>
        <w:jc w:val="both"/>
        <w:rPr>
          <w:rFonts w:ascii="Arial" w:hAnsi="Arial" w:cs="Arial"/>
        </w:rPr>
      </w:pPr>
      <w:r w:rsidRPr="00C82770">
        <w:rPr>
          <w:rFonts w:ascii="Arial" w:hAnsi="Arial" w:cs="Arial"/>
        </w:rPr>
        <w:t>Esse valor pode variar dependendo dos fatores mencionados acima e das especificidades da plataforma de Marketplace utilizada.</w:t>
      </w:r>
    </w:p>
    <w:p w14:paraId="5C9939C8" w14:textId="77777777" w:rsidR="00457057" w:rsidRPr="00C82770" w:rsidRDefault="00457057" w:rsidP="00457057">
      <w:pPr>
        <w:pStyle w:val="PargrafodaLista"/>
        <w:ind w:left="851"/>
        <w:jc w:val="both"/>
        <w:textAlignment w:val="baseline"/>
        <w:rPr>
          <w:rFonts w:ascii="Arial" w:eastAsia="Arial" w:hAnsi="Arial" w:cs="Arial"/>
        </w:rPr>
      </w:pPr>
    </w:p>
    <w:p w14:paraId="7D4A8804" w14:textId="77777777" w:rsidR="00457057" w:rsidRPr="00C82770" w:rsidRDefault="00457057" w:rsidP="005371E4">
      <w:pPr>
        <w:pStyle w:val="PargrafodaLista"/>
        <w:numPr>
          <w:ilvl w:val="0"/>
          <w:numId w:val="43"/>
        </w:numPr>
        <w:spacing w:before="240" w:after="120"/>
        <w:ind w:left="993" w:hanging="851"/>
        <w:jc w:val="both"/>
        <w:rPr>
          <w:rFonts w:ascii="Arial" w:hAnsi="Arial" w:cs="Arial"/>
          <w:b/>
          <w:bCs/>
        </w:rPr>
      </w:pPr>
      <w:r w:rsidRPr="00C82770">
        <w:rPr>
          <w:rFonts w:ascii="Arial" w:hAnsi="Arial" w:cs="Arial"/>
          <w:b/>
          <w:bCs/>
        </w:rPr>
        <w:t>VIGÊNCIA</w:t>
      </w:r>
    </w:p>
    <w:p w14:paraId="2F5103E8" w14:textId="77777777" w:rsidR="00457057" w:rsidRPr="00C82770" w:rsidRDefault="00457057" w:rsidP="005371E4">
      <w:pPr>
        <w:pStyle w:val="PargrafodaLista"/>
        <w:numPr>
          <w:ilvl w:val="1"/>
          <w:numId w:val="43"/>
        </w:numPr>
        <w:spacing w:before="240" w:after="120"/>
        <w:ind w:left="993" w:hanging="851"/>
        <w:jc w:val="both"/>
        <w:rPr>
          <w:rFonts w:ascii="Arial" w:eastAsia="Arial" w:hAnsi="Arial" w:cs="Arial"/>
        </w:rPr>
      </w:pPr>
      <w:r w:rsidRPr="00C82770">
        <w:rPr>
          <w:rFonts w:ascii="Arial" w:hAnsi="Arial" w:cs="Arial"/>
        </w:rPr>
        <w:t xml:space="preserve">A vigência inicial da contratação são de 12 (doze) meses, podendo ser prorrogada de comum acordo entre as partes. </w:t>
      </w:r>
    </w:p>
    <w:p w14:paraId="520F97E6" w14:textId="77777777" w:rsidR="00457057" w:rsidRPr="00C82770" w:rsidRDefault="00457057" w:rsidP="005371E4">
      <w:pPr>
        <w:pStyle w:val="PargrafodaLista"/>
        <w:numPr>
          <w:ilvl w:val="1"/>
          <w:numId w:val="43"/>
        </w:numPr>
        <w:spacing w:before="240" w:after="120"/>
        <w:ind w:left="993" w:hanging="851"/>
        <w:jc w:val="both"/>
        <w:rPr>
          <w:rFonts w:ascii="Arial" w:hAnsi="Arial" w:cs="Arial"/>
        </w:rPr>
      </w:pPr>
      <w:r w:rsidRPr="00C82770">
        <w:rPr>
          <w:rFonts w:ascii="Arial" w:hAnsi="Arial" w:cs="Arial"/>
        </w:rPr>
        <w:t>Não é assegurado à CONTRATADA o direito de exclusividade facultando-se à CAIXA efetuar, a qualquer tempo e a seu critério, os serviços requeridos por outros meios, mesmo que diretamente ou por intermédio de outra(s) empresas, com intuito de atender às necessidades da CAIXA. </w:t>
      </w:r>
    </w:p>
    <w:p w14:paraId="3B432A5F" w14:textId="77777777" w:rsidR="00457057" w:rsidRPr="00457057" w:rsidRDefault="00457057" w:rsidP="005371E4">
      <w:pPr>
        <w:pStyle w:val="PargrafodaLista"/>
        <w:numPr>
          <w:ilvl w:val="1"/>
          <w:numId w:val="43"/>
        </w:numPr>
        <w:spacing w:before="240" w:after="120"/>
        <w:ind w:left="993" w:hanging="851"/>
        <w:jc w:val="both"/>
        <w:rPr>
          <w:rFonts w:ascii="Arial" w:hAnsi="Arial" w:cs="Arial"/>
        </w:rPr>
      </w:pPr>
      <w:r w:rsidRPr="00457057">
        <w:rPr>
          <w:rFonts w:ascii="Arial" w:hAnsi="Arial" w:cs="Arial"/>
        </w:rPr>
        <w:t>A CONTRATADA terá seus serviços fiscalizados e auditados pela CAIXA       mensalmente, ou sempre que for conveniente.</w:t>
      </w:r>
    </w:p>
    <w:p w14:paraId="1ABD53DC" w14:textId="77777777" w:rsidR="00457057" w:rsidRPr="00457057" w:rsidRDefault="00457057" w:rsidP="00457057">
      <w:pPr>
        <w:rPr>
          <w:rStyle w:val="eop"/>
        </w:rPr>
      </w:pPr>
      <w:r w:rsidRPr="00457057">
        <w:rPr>
          <w:rStyle w:val="eop"/>
        </w:rPr>
        <w:t xml:space="preserve"> </w:t>
      </w:r>
    </w:p>
    <w:p w14:paraId="6C46CE20"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CLÁUSULAS DE SEGURANÇA DA INFORMAÇÃO  </w:t>
      </w:r>
    </w:p>
    <w:p w14:paraId="735E8C18"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 </w:t>
      </w:r>
    </w:p>
    <w:p w14:paraId="0D317945"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lastRenderedPageBreak/>
        <w:t xml:space="preserve">A CONTRATADA deve proteger as informações corporativas da CAIXA e de seus clientes contra acesso, modificação, destruição ou divulgação não autorizada, mantendo a sua confidencialidade. </w:t>
      </w:r>
    </w:p>
    <w:p w14:paraId="3E060BFB"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090673B4"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579179DC"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garantir que as práticas de segurança da informação por ela executadas sejam divulgadas e exigidas de todos os componentes de sua cadeia de suprimento. </w:t>
      </w:r>
    </w:p>
    <w:p w14:paraId="02FCD2FA"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assegurar que os recursos e informações da CAIXA colocados à sua disposição sejam utilizados apenas para a finalidade contratada. </w:t>
      </w:r>
    </w:p>
    <w:p w14:paraId="3836836F"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atender às Leis que regulamentam a atividade da CAIXA e seu mercado de atuação.  </w:t>
      </w:r>
    </w:p>
    <w:p w14:paraId="1E5CFF2A"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70B59D76"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0266A258"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comunicar imediatamente à CONTRATANTE qualquer descumprimento às cláusulas acima, principalmente para os casos em que ficar comprovado o comprometimento de informação corporativa da CAIXA ou sob sua responsabilidade.  </w:t>
      </w:r>
    </w:p>
    <w:p w14:paraId="366EC1CB" w14:textId="77777777" w:rsidR="00457057" w:rsidRPr="00457057" w:rsidRDefault="00457057" w:rsidP="005371E4">
      <w:pPr>
        <w:pStyle w:val="PargrafodaLista"/>
        <w:numPr>
          <w:ilvl w:val="1"/>
          <w:numId w:val="43"/>
        </w:numPr>
        <w:spacing w:before="240" w:after="120"/>
        <w:ind w:left="993" w:hanging="851"/>
        <w:jc w:val="both"/>
        <w:rPr>
          <w:rStyle w:val="eop"/>
          <w:rFonts w:ascii="Arial" w:hAnsi="Arial" w:cs="Arial"/>
        </w:rPr>
      </w:pPr>
      <w:r w:rsidRPr="00457057">
        <w:rPr>
          <w:rStyle w:val="eop"/>
          <w:rFonts w:ascii="Arial" w:hAnsi="Arial" w:cs="Arial"/>
        </w:rPr>
        <w:t xml:space="preserve">CLÁUSULAS ESPECÍFICAS DE SEGURANÇA DA INFORMAÇÃO – GRAU DE CRITICIDADE MÉDIO </w:t>
      </w:r>
    </w:p>
    <w:p w14:paraId="520D4896"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garantir que o(s) seu(s) dirigente(s), empregado(s) e colaborador(es) com acesso às informações da CAIXA assinem o Termo de Responsabilidade de Segurança da Informação – Exclusivo para Prestador de Serviço, anexo (o MO19607 deverá ser anexado).  </w:t>
      </w:r>
    </w:p>
    <w:p w14:paraId="62A68A0B"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enviar, anualmente, à CONTRATANTE a versão vigente do(s) Termo(s) de Responsabilidade de Segurança da Informação – Exclusivo para Prestador de Serviço, a ser disponibilizado pela área gestora do contrato, devidamente assinado(s) por seu(s) dirigente(s), empregados(s) e colaborador(es).  </w:t>
      </w:r>
    </w:p>
    <w:p w14:paraId="2A0AA2E3"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realizar ou contratar, treinamento para seus dirigentes, empregados e colaboradores, visando a sensibilização e conscientização em relação à segurança da informação e privacidade de dados, abordando no mínimo 80% do seguinte conteúdo constante no item 2 do GUIA_CAIXA_DIRETRIZES_SI_E_PRIVACIDADE_, anexo a esse documento.  </w:t>
      </w:r>
    </w:p>
    <w:p w14:paraId="75179E9A" w14:textId="77777777" w:rsidR="00457057" w:rsidRPr="00457057" w:rsidRDefault="00457057" w:rsidP="005371E4">
      <w:pPr>
        <w:pStyle w:val="PargrafodaLista"/>
        <w:numPr>
          <w:ilvl w:val="3"/>
          <w:numId w:val="43"/>
        </w:numPr>
        <w:spacing w:before="240" w:after="120"/>
        <w:jc w:val="both"/>
        <w:rPr>
          <w:rStyle w:val="eop"/>
          <w:rFonts w:ascii="Arial" w:hAnsi="Arial" w:cs="Arial"/>
        </w:rPr>
      </w:pPr>
      <w:r w:rsidRPr="00457057">
        <w:rPr>
          <w:rStyle w:val="eop"/>
          <w:rFonts w:ascii="Arial" w:hAnsi="Arial" w:cs="Arial"/>
        </w:rPr>
        <w:t xml:space="preserve">O treinamento referido no item 2.3 do GUIA_CAIXA_DIRETRIZES_SI_E_PRIVACIDADE_, anexo a esse documento, será integralmente de responsabilidade da CONTRATADA, inclusive no que se refere aos custos, podendo ser de forma presencial ou virtual, com carga horária conforme grade do referido guia. </w:t>
      </w:r>
    </w:p>
    <w:p w14:paraId="262C665E"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lastRenderedPageBreak/>
        <w:t>A CONTRATADA deve apresentar anualmente, até o último dia útil do mês subsequente ao ano base, a documentação comprobatória de cumprimento do treinamento referido no item 2.3 do GUIA_CAIXA_DIRETRIZES_SI_E_PRIVACIDADE_, anexo a esse documento.</w:t>
      </w:r>
    </w:p>
    <w:p w14:paraId="105FF7B2"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apresentar anualmente, até o último dia útil do mês subsequente ao término do período, relatórios de acompanhamento dos controles de segurança executados pela CONTRATADA.  </w:t>
      </w:r>
    </w:p>
    <w:p w14:paraId="4CAE2F72"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se adequar às normas e a legislação vigente inerentes à Segurança da Informação relacionadas às atividades da CONTRATANTE, enquanto empresa pública e instituição financeira.  </w:t>
      </w:r>
    </w:p>
    <w:p w14:paraId="515F02B4"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CONTRATANTE poderá exercer o direito de exigir alterações nos controles de segurança da CONTRATADA, à medida que os ambientes externos e internos se modifiquem.  </w:t>
      </w:r>
    </w:p>
    <w:p w14:paraId="44F78882"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 solicitar formalmente autorização para subcontratação de serviços, cabendo a CONTRATANTE autorizar ou não.  </w:t>
      </w:r>
    </w:p>
    <w:p w14:paraId="673CCA40"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Em caso de concretização de subcontratação de serviços, previamente autorizada pela CONTRATANTE, a CONTRATADA deverá enviar notificação mandatória sobre o fato à CONTRATANTE.  </w:t>
      </w:r>
    </w:p>
    <w:p w14:paraId="2227F017" w14:textId="77777777" w:rsidR="00457057" w:rsidRPr="00457057" w:rsidRDefault="00457057" w:rsidP="005371E4">
      <w:pPr>
        <w:pStyle w:val="PargrafodaLista"/>
        <w:numPr>
          <w:ilvl w:val="2"/>
          <w:numId w:val="43"/>
        </w:numPr>
        <w:spacing w:before="240" w:after="120"/>
        <w:jc w:val="both"/>
        <w:rPr>
          <w:rStyle w:val="eop"/>
          <w:rFonts w:ascii="Arial" w:hAnsi="Arial" w:cs="Arial"/>
        </w:rPr>
      </w:pPr>
      <w:r w:rsidRPr="00457057">
        <w:rPr>
          <w:rStyle w:val="eop"/>
          <w:rFonts w:ascii="Arial" w:hAnsi="Arial" w:cs="Arial"/>
        </w:rPr>
        <w:t xml:space="preserve">A CONTRATADA deverá informar ao CONTRATANTE periodicamente, os resultados dos indicadores:  </w:t>
      </w:r>
    </w:p>
    <w:p w14:paraId="713258FA" w14:textId="77777777" w:rsidR="00457057" w:rsidRPr="00457057" w:rsidRDefault="00457057" w:rsidP="005371E4">
      <w:pPr>
        <w:pStyle w:val="PargrafodaLista"/>
        <w:numPr>
          <w:ilvl w:val="1"/>
          <w:numId w:val="41"/>
        </w:numPr>
        <w:ind w:hanging="936"/>
        <w:jc w:val="both"/>
        <w:rPr>
          <w:rStyle w:val="eop"/>
          <w:rFonts w:ascii="Arial" w:hAnsi="Arial" w:cs="Arial"/>
        </w:rPr>
      </w:pPr>
      <w:r w:rsidRPr="00457057">
        <w:rPr>
          <w:rStyle w:val="eop"/>
          <w:rFonts w:ascii="Arial" w:hAnsi="Arial" w:cs="Arial"/>
        </w:rPr>
        <w:t xml:space="preserve">Quantidade de empregados e colaboradores, que atuam na prestação de serviço objeto do contrato, treinados em SI, conforme item 2.3 do GUIA_CAIXA_DIRETRIZES_SI_E_PRIVACIDADE_, anexo a esse documento, no último ano dividido pela Quantidade total de empregados, que atuam na prestação de serviço objeto do contrato, em percentual, medido anualmente e informado à CONTRATANTE até o último dia útil do mês subsequente ao ano base. </w:t>
      </w:r>
    </w:p>
    <w:p w14:paraId="338C589F" w14:textId="77777777" w:rsidR="00457057" w:rsidRPr="00457057" w:rsidRDefault="00457057" w:rsidP="00457057">
      <w:pPr>
        <w:pStyle w:val="PargrafodaLista"/>
        <w:ind w:left="2070" w:hanging="936"/>
        <w:jc w:val="both"/>
        <w:rPr>
          <w:rStyle w:val="eop"/>
          <w:rFonts w:ascii="Arial" w:hAnsi="Arial" w:cs="Arial"/>
        </w:rPr>
      </w:pPr>
    </w:p>
    <w:p w14:paraId="2A309186" w14:textId="77777777" w:rsidR="00457057" w:rsidRPr="00457057" w:rsidRDefault="00457057" w:rsidP="005371E4">
      <w:pPr>
        <w:pStyle w:val="PargrafodaLista"/>
        <w:numPr>
          <w:ilvl w:val="1"/>
          <w:numId w:val="41"/>
        </w:numPr>
        <w:ind w:hanging="936"/>
        <w:jc w:val="both"/>
        <w:rPr>
          <w:rStyle w:val="eop"/>
          <w:rFonts w:ascii="Arial" w:hAnsi="Arial" w:cs="Arial"/>
        </w:rPr>
      </w:pPr>
      <w:r w:rsidRPr="00457057">
        <w:rPr>
          <w:rStyle w:val="eop"/>
          <w:rFonts w:ascii="Arial" w:hAnsi="Arial" w:cs="Arial"/>
        </w:rPr>
        <w:t xml:space="preserve">Quantidade de empregados que assinaram o Termo de Responsabilidade de Segurança da Informação, previsto no Anexo VII do Edital, dividido pela Quantidade total de empregados, que atuam na prestação de serviço objeto do contrato, em percentual, medido anualmente e informado à CONTRATANTE até o último dia útil do mês subsequente ao ano base; </w:t>
      </w:r>
    </w:p>
    <w:p w14:paraId="244B7947" w14:textId="77777777" w:rsidR="00457057" w:rsidRPr="00457057" w:rsidRDefault="00457057" w:rsidP="00457057">
      <w:pPr>
        <w:pStyle w:val="PargrafodaLista"/>
        <w:ind w:hanging="936"/>
        <w:jc w:val="both"/>
        <w:rPr>
          <w:rStyle w:val="eop"/>
          <w:rFonts w:ascii="Arial" w:hAnsi="Arial" w:cs="Arial"/>
        </w:rPr>
      </w:pPr>
    </w:p>
    <w:p w14:paraId="7E786A16" w14:textId="77777777" w:rsidR="00457057" w:rsidRPr="00457057" w:rsidRDefault="00457057" w:rsidP="005371E4">
      <w:pPr>
        <w:pStyle w:val="PargrafodaLista"/>
        <w:numPr>
          <w:ilvl w:val="1"/>
          <w:numId w:val="41"/>
        </w:numPr>
        <w:ind w:hanging="936"/>
        <w:jc w:val="both"/>
        <w:rPr>
          <w:rStyle w:val="eop"/>
          <w:rFonts w:ascii="Arial" w:hAnsi="Arial" w:cs="Arial"/>
        </w:rPr>
      </w:pPr>
      <w:r w:rsidRPr="00457057">
        <w:rPr>
          <w:rStyle w:val="eop"/>
          <w:rFonts w:ascii="Arial" w:hAnsi="Arial" w:cs="Arial"/>
        </w:rPr>
        <w:t xml:space="preserve">outros (eventualmente acordados com a CONTRATADA).  </w:t>
      </w:r>
    </w:p>
    <w:p w14:paraId="6C8AD144" w14:textId="77777777" w:rsidR="00457057" w:rsidRPr="00457057" w:rsidRDefault="00457057" w:rsidP="00457057">
      <w:pPr>
        <w:ind w:hanging="936"/>
        <w:rPr>
          <w:rStyle w:val="eop"/>
        </w:rPr>
      </w:pPr>
    </w:p>
    <w:p w14:paraId="248B0089" w14:textId="77777777" w:rsidR="00457057" w:rsidRPr="00457057" w:rsidRDefault="00457057" w:rsidP="005371E4">
      <w:pPr>
        <w:pStyle w:val="PargrafodaLista"/>
        <w:numPr>
          <w:ilvl w:val="2"/>
          <w:numId w:val="43"/>
        </w:numPr>
        <w:spacing w:before="240" w:after="120"/>
        <w:ind w:hanging="936"/>
        <w:jc w:val="both"/>
        <w:rPr>
          <w:rStyle w:val="eop"/>
          <w:rFonts w:ascii="Arial" w:hAnsi="Arial" w:cs="Arial"/>
        </w:rPr>
      </w:pPr>
      <w:r w:rsidRPr="00457057">
        <w:rPr>
          <w:rStyle w:val="eop"/>
          <w:rFonts w:ascii="Arial" w:hAnsi="Arial" w:cs="Arial"/>
        </w:rPr>
        <w:t xml:space="preserve">O não atendimento pela CONTRATADA de qualquer requisito de segurança definido no presente instrumento contratual, implicará nas penalidades relativas ao descumprimento do contrato, previstas no Instrumento Contratual; </w:t>
      </w:r>
    </w:p>
    <w:p w14:paraId="03A051BA" w14:textId="77777777" w:rsidR="00457057" w:rsidRPr="00457057" w:rsidRDefault="00457057" w:rsidP="005371E4">
      <w:pPr>
        <w:pStyle w:val="PargrafodaLista"/>
        <w:numPr>
          <w:ilvl w:val="2"/>
          <w:numId w:val="43"/>
        </w:numPr>
        <w:spacing w:before="240" w:after="120"/>
        <w:ind w:hanging="936"/>
        <w:jc w:val="both"/>
        <w:rPr>
          <w:rStyle w:val="eop"/>
          <w:rFonts w:ascii="Arial" w:hAnsi="Arial" w:cs="Arial"/>
        </w:rPr>
      </w:pPr>
      <w:r w:rsidRPr="00457057">
        <w:rPr>
          <w:rStyle w:val="eop"/>
          <w:rFonts w:ascii="Arial" w:hAnsi="Arial" w:cs="Arial"/>
        </w:rPr>
        <w:t xml:space="preserve">Em caso de indisponibilidade parcial ou total do serviço contratado, a CONTRATADA se compromete a buscar soluções com a maior brevidade possível para restabelecer o cumprimento das obrigações contratuais, ficando sujeita às penalidades prevista no contrato. </w:t>
      </w:r>
    </w:p>
    <w:p w14:paraId="386C0AC3" w14:textId="77777777" w:rsidR="00457057" w:rsidRPr="00457057" w:rsidRDefault="00457057" w:rsidP="005371E4">
      <w:pPr>
        <w:pStyle w:val="PargrafodaLista"/>
        <w:numPr>
          <w:ilvl w:val="2"/>
          <w:numId w:val="43"/>
        </w:numPr>
        <w:spacing w:before="240" w:after="120"/>
        <w:ind w:hanging="938"/>
        <w:jc w:val="both"/>
        <w:rPr>
          <w:rStyle w:val="eop"/>
          <w:rFonts w:ascii="Arial" w:hAnsi="Arial" w:cs="Arial"/>
        </w:rPr>
      </w:pPr>
      <w:r w:rsidRPr="00457057">
        <w:rPr>
          <w:rStyle w:val="eop"/>
          <w:rFonts w:ascii="Arial" w:hAnsi="Arial" w:cs="Arial"/>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23E5AB8A" w14:textId="77777777" w:rsidR="00457057" w:rsidRPr="00457057" w:rsidRDefault="00457057" w:rsidP="005371E4">
      <w:pPr>
        <w:pStyle w:val="PargrafodaLista"/>
        <w:numPr>
          <w:ilvl w:val="2"/>
          <w:numId w:val="43"/>
        </w:numPr>
        <w:spacing w:before="240" w:after="120"/>
        <w:ind w:hanging="938"/>
        <w:jc w:val="both"/>
        <w:rPr>
          <w:rStyle w:val="eop"/>
          <w:rFonts w:ascii="Arial" w:hAnsi="Arial" w:cs="Arial"/>
        </w:rPr>
      </w:pPr>
      <w:r w:rsidRPr="00457057">
        <w:rPr>
          <w:rStyle w:val="eop"/>
          <w:rFonts w:ascii="Arial" w:hAnsi="Arial" w:cs="Arial"/>
        </w:rPr>
        <w:t xml:space="preserve">encerramento/extinção do contrato a CONTRATADA se compromete a... (a unidade contratante deverá definir estratégias para extinção do contrato e as cláusulas a serem obedecidas pelo fornecedor na fase de rescisão de contrato, como:  </w:t>
      </w:r>
    </w:p>
    <w:p w14:paraId="3CF298A9" w14:textId="77777777" w:rsidR="00457057" w:rsidRPr="00457057" w:rsidRDefault="00457057" w:rsidP="005371E4">
      <w:pPr>
        <w:pStyle w:val="PargrafodaLista"/>
        <w:numPr>
          <w:ilvl w:val="0"/>
          <w:numId w:val="42"/>
        </w:numPr>
        <w:ind w:left="2127" w:hanging="938"/>
        <w:rPr>
          <w:rStyle w:val="eop"/>
          <w:rFonts w:ascii="Arial" w:hAnsi="Arial" w:cs="Arial"/>
        </w:rPr>
      </w:pPr>
      <w:r w:rsidRPr="00457057">
        <w:rPr>
          <w:rStyle w:val="eop"/>
          <w:rFonts w:ascii="Arial" w:hAnsi="Arial" w:cs="Arial"/>
        </w:rPr>
        <w:t xml:space="preserve">entregar a versão mais atualizada de todos os artefatos, componentes e demais produtos por ele produzidos durante a vigência do contrato;  </w:t>
      </w:r>
    </w:p>
    <w:p w14:paraId="41D768D5" w14:textId="77777777" w:rsidR="00457057" w:rsidRPr="00457057" w:rsidRDefault="00457057" w:rsidP="00457057">
      <w:pPr>
        <w:pStyle w:val="PargrafodaLista"/>
        <w:ind w:left="2070" w:hanging="938"/>
        <w:rPr>
          <w:rStyle w:val="eop"/>
          <w:rFonts w:ascii="Arial" w:hAnsi="Arial" w:cs="Arial"/>
        </w:rPr>
      </w:pPr>
    </w:p>
    <w:p w14:paraId="7FDD7A42" w14:textId="77777777" w:rsidR="00457057" w:rsidRPr="00457057" w:rsidRDefault="00457057" w:rsidP="005371E4">
      <w:pPr>
        <w:pStyle w:val="PargrafodaLista"/>
        <w:numPr>
          <w:ilvl w:val="0"/>
          <w:numId w:val="42"/>
        </w:numPr>
        <w:ind w:left="2127" w:hanging="938"/>
        <w:rPr>
          <w:rStyle w:val="eop"/>
          <w:rFonts w:ascii="Arial" w:hAnsi="Arial" w:cs="Arial"/>
        </w:rPr>
      </w:pPr>
      <w:r w:rsidRPr="00457057">
        <w:rPr>
          <w:rStyle w:val="eop"/>
          <w:rFonts w:ascii="Arial" w:hAnsi="Arial" w:cs="Arial"/>
        </w:rPr>
        <w:lastRenderedPageBreak/>
        <w:t xml:space="preserve">executar a exclusão e sanitização de dados e informações confidenciais após a devida cópia/transferência para a CONTRATANTE ou a quem ela indicar, observada a regulamentação vigente;  </w:t>
      </w:r>
    </w:p>
    <w:p w14:paraId="6EA82FBC" w14:textId="77777777" w:rsidR="00457057" w:rsidRPr="00457057" w:rsidRDefault="00457057" w:rsidP="00457057">
      <w:pPr>
        <w:pStyle w:val="PargrafodaLista"/>
        <w:ind w:left="2070" w:hanging="938"/>
        <w:rPr>
          <w:rStyle w:val="eop"/>
          <w:rFonts w:ascii="Arial" w:hAnsi="Arial" w:cs="Arial"/>
        </w:rPr>
      </w:pPr>
    </w:p>
    <w:p w14:paraId="453C1F94" w14:textId="77777777" w:rsidR="00457057" w:rsidRPr="00457057" w:rsidRDefault="00457057" w:rsidP="005371E4">
      <w:pPr>
        <w:pStyle w:val="PargrafodaLista"/>
        <w:numPr>
          <w:ilvl w:val="0"/>
          <w:numId w:val="42"/>
        </w:numPr>
        <w:ind w:left="2127" w:hanging="938"/>
        <w:rPr>
          <w:rStyle w:val="eop"/>
          <w:rFonts w:ascii="Arial" w:hAnsi="Arial" w:cs="Arial"/>
        </w:rPr>
      </w:pPr>
      <w:r w:rsidRPr="00457057">
        <w:rPr>
          <w:rStyle w:val="eop"/>
          <w:rFonts w:ascii="Arial" w:hAnsi="Arial" w:cs="Arial"/>
        </w:rPr>
        <w:t xml:space="preserve">devolver ou transferir a quem for designado pela CONTRATANTE todos os ativos que lhe foram cedidos no mesmo estado que estavam no momento da cessão. </w:t>
      </w:r>
    </w:p>
    <w:p w14:paraId="2E945A57" w14:textId="77777777" w:rsidR="00457057" w:rsidRPr="00457057" w:rsidRDefault="00457057" w:rsidP="00457057">
      <w:pPr>
        <w:pStyle w:val="PargrafodaLista"/>
        <w:rPr>
          <w:rStyle w:val="eop"/>
          <w:rFonts w:ascii="Arial" w:hAnsi="Arial" w:cs="Arial"/>
        </w:rPr>
      </w:pPr>
    </w:p>
    <w:p w14:paraId="0C5A92D3" w14:textId="77777777" w:rsidR="00457057" w:rsidRPr="00457057" w:rsidRDefault="00457057" w:rsidP="00457057">
      <w:pPr>
        <w:pStyle w:val="PargrafodaLista"/>
        <w:rPr>
          <w:rStyle w:val="eop"/>
          <w:rFonts w:ascii="Arial" w:hAnsi="Arial" w:cs="Arial"/>
        </w:rPr>
      </w:pPr>
    </w:p>
    <w:p w14:paraId="09BF6C9E" w14:textId="77777777" w:rsidR="00457057" w:rsidRPr="00457057" w:rsidRDefault="00457057" w:rsidP="005371E4">
      <w:pPr>
        <w:pStyle w:val="PargrafodaLista"/>
        <w:numPr>
          <w:ilvl w:val="1"/>
          <w:numId w:val="43"/>
        </w:numPr>
        <w:spacing w:before="240" w:after="120"/>
        <w:ind w:left="993" w:hanging="993"/>
        <w:jc w:val="both"/>
        <w:rPr>
          <w:rStyle w:val="eop"/>
          <w:rFonts w:ascii="Arial" w:hAnsi="Arial" w:cs="Arial"/>
        </w:rPr>
      </w:pPr>
      <w:r w:rsidRPr="00457057">
        <w:rPr>
          <w:rStyle w:val="eop"/>
          <w:rFonts w:ascii="Arial" w:hAnsi="Arial" w:cs="Arial"/>
        </w:rPr>
        <w:t xml:space="preserve">TREINAMENTO SEGURANÇA DA INFORMAÇÃO E PROTEÇÃO DE DADOS PESSOAIS </w:t>
      </w:r>
    </w:p>
    <w:p w14:paraId="0FB69336" w14:textId="77777777" w:rsidR="00457057" w:rsidRPr="00457057" w:rsidRDefault="00457057" w:rsidP="005371E4">
      <w:pPr>
        <w:pStyle w:val="PargrafodaLista"/>
        <w:numPr>
          <w:ilvl w:val="2"/>
          <w:numId w:val="43"/>
        </w:numPr>
        <w:spacing w:before="240" w:after="120"/>
        <w:ind w:left="993" w:hanging="993"/>
        <w:jc w:val="both"/>
        <w:rPr>
          <w:rStyle w:val="eop"/>
          <w:rFonts w:ascii="Arial" w:hAnsi="Arial" w:cs="Arial"/>
        </w:rPr>
      </w:pPr>
      <w:r w:rsidRPr="00457057">
        <w:rPr>
          <w:rStyle w:val="eop"/>
          <w:rFonts w:ascii="Arial" w:hAnsi="Arial" w:cs="Arial"/>
        </w:rPr>
        <w:t>O Conteúdo Programático recomendado para treinamento de Segurança da Informação e Proteção de dados, devem seguir o especificado no item 7 GUIA_CAIXA_DIRETRIZES_SI_E_PRIVACIDADE_, anexo a esse documento:</w:t>
      </w:r>
    </w:p>
    <w:tbl>
      <w:tblPr>
        <w:tblW w:w="6137" w:type="dxa"/>
        <w:jc w:val="center"/>
        <w:tblCellMar>
          <w:left w:w="70" w:type="dxa"/>
          <w:right w:w="70" w:type="dxa"/>
        </w:tblCellMar>
        <w:tblLook w:val="04A0" w:firstRow="1" w:lastRow="0" w:firstColumn="1" w:lastColumn="0" w:noHBand="0" w:noVBand="1"/>
      </w:tblPr>
      <w:tblGrid>
        <w:gridCol w:w="1686"/>
        <w:gridCol w:w="2595"/>
        <w:gridCol w:w="1820"/>
        <w:gridCol w:w="146"/>
      </w:tblGrid>
      <w:tr w:rsidR="00457057" w:rsidRPr="00457057" w14:paraId="57ABBCDA" w14:textId="77777777" w:rsidTr="00CB4940">
        <w:trPr>
          <w:gridAfter w:val="1"/>
          <w:wAfter w:w="36" w:type="dxa"/>
          <w:trHeight w:val="288"/>
          <w:jc w:val="center"/>
        </w:trPr>
        <w:tc>
          <w:tcPr>
            <w:tcW w:w="6101" w:type="dxa"/>
            <w:gridSpan w:val="3"/>
            <w:tcBorders>
              <w:top w:val="single" w:sz="4" w:space="0" w:color="E8E8E8"/>
              <w:left w:val="single" w:sz="4" w:space="0" w:color="E8E8E8"/>
              <w:bottom w:val="nil"/>
              <w:right w:val="single" w:sz="4" w:space="0" w:color="E8E8E8"/>
            </w:tcBorders>
            <w:shd w:val="clear" w:color="000000" w:fill="215C98"/>
            <w:noWrap/>
            <w:vAlign w:val="bottom"/>
            <w:hideMark/>
          </w:tcPr>
          <w:p w14:paraId="6A3A3FBA" w14:textId="77777777" w:rsidR="00457057" w:rsidRPr="00457057" w:rsidRDefault="00457057" w:rsidP="00CB4940">
            <w:pPr>
              <w:jc w:val="center"/>
              <w:rPr>
                <w:b/>
                <w:bCs/>
                <w:color w:val="FFFFFF"/>
              </w:rPr>
            </w:pPr>
            <w:r w:rsidRPr="00457057">
              <w:rPr>
                <w:b/>
                <w:bCs/>
                <w:color w:val="FFFFFF"/>
              </w:rPr>
              <w:t xml:space="preserve">Grau de Criticidade em SI Médio </w:t>
            </w:r>
          </w:p>
        </w:tc>
      </w:tr>
      <w:tr w:rsidR="00457057" w:rsidRPr="00457057" w14:paraId="0F0F45F1" w14:textId="77777777" w:rsidTr="00CB4940">
        <w:trPr>
          <w:gridAfter w:val="1"/>
          <w:wAfter w:w="36" w:type="dxa"/>
          <w:trHeight w:val="433"/>
          <w:jc w:val="center"/>
        </w:trPr>
        <w:tc>
          <w:tcPr>
            <w:tcW w:w="1686" w:type="dxa"/>
            <w:vMerge w:val="restart"/>
            <w:tcBorders>
              <w:top w:val="single" w:sz="4" w:space="0" w:color="E8E8E8"/>
              <w:left w:val="single" w:sz="4" w:space="0" w:color="E8E8E8"/>
              <w:bottom w:val="single" w:sz="4" w:space="0" w:color="E8E8E8"/>
              <w:right w:val="single" w:sz="4" w:space="0" w:color="E8E8E8"/>
            </w:tcBorders>
            <w:shd w:val="clear" w:color="000000" w:fill="215C98"/>
            <w:noWrap/>
            <w:vAlign w:val="center"/>
            <w:hideMark/>
          </w:tcPr>
          <w:p w14:paraId="7278E1D1" w14:textId="77777777" w:rsidR="00457057" w:rsidRPr="00457057" w:rsidRDefault="00457057" w:rsidP="00CB4940">
            <w:pPr>
              <w:jc w:val="center"/>
              <w:rPr>
                <w:b/>
                <w:bCs/>
                <w:color w:val="FFFFFF"/>
              </w:rPr>
            </w:pPr>
            <w:r w:rsidRPr="00457057">
              <w:rPr>
                <w:b/>
                <w:bCs/>
                <w:color w:val="FFFFFF"/>
              </w:rPr>
              <w:t>Domínio Temático</w:t>
            </w:r>
          </w:p>
        </w:tc>
        <w:tc>
          <w:tcPr>
            <w:tcW w:w="2595" w:type="dxa"/>
            <w:vMerge w:val="restart"/>
            <w:tcBorders>
              <w:top w:val="single" w:sz="4" w:space="0" w:color="E8E8E8"/>
              <w:left w:val="single" w:sz="4" w:space="0" w:color="E8E8E8"/>
              <w:bottom w:val="single" w:sz="4" w:space="0" w:color="E8E8E8"/>
              <w:right w:val="nil"/>
            </w:tcBorders>
            <w:shd w:val="clear" w:color="000000" w:fill="215C98"/>
            <w:noWrap/>
            <w:vAlign w:val="center"/>
            <w:hideMark/>
          </w:tcPr>
          <w:p w14:paraId="227BFAF9" w14:textId="77777777" w:rsidR="00457057" w:rsidRPr="00457057" w:rsidRDefault="00457057" w:rsidP="00CB4940">
            <w:pPr>
              <w:jc w:val="center"/>
              <w:rPr>
                <w:b/>
                <w:bCs/>
                <w:color w:val="FFFFFF"/>
              </w:rPr>
            </w:pPr>
            <w:r w:rsidRPr="00457057">
              <w:rPr>
                <w:b/>
                <w:bCs/>
                <w:color w:val="FFFFFF"/>
              </w:rPr>
              <w:t>Conteúdo</w:t>
            </w:r>
          </w:p>
        </w:tc>
        <w:tc>
          <w:tcPr>
            <w:tcW w:w="1820" w:type="dxa"/>
            <w:vMerge w:val="restart"/>
            <w:tcBorders>
              <w:top w:val="single" w:sz="4" w:space="0" w:color="E8E8E8"/>
              <w:left w:val="single" w:sz="4" w:space="0" w:color="E8E8E8"/>
              <w:bottom w:val="single" w:sz="4" w:space="0" w:color="E8E8E8"/>
              <w:right w:val="single" w:sz="4" w:space="0" w:color="E8E8E8"/>
            </w:tcBorders>
            <w:shd w:val="clear" w:color="000000" w:fill="215C98"/>
            <w:noWrap/>
            <w:vAlign w:val="center"/>
            <w:hideMark/>
          </w:tcPr>
          <w:p w14:paraId="0957F99A" w14:textId="77777777" w:rsidR="00457057" w:rsidRPr="00457057" w:rsidRDefault="00457057" w:rsidP="00CB4940">
            <w:pPr>
              <w:jc w:val="center"/>
              <w:rPr>
                <w:b/>
                <w:bCs/>
                <w:color w:val="FFFFFF"/>
              </w:rPr>
            </w:pPr>
            <w:r w:rsidRPr="00457057">
              <w:rPr>
                <w:b/>
                <w:bCs/>
                <w:color w:val="FFFFFF"/>
              </w:rPr>
              <w:t xml:space="preserve">Carga </w:t>
            </w:r>
            <w:proofErr w:type="gramStart"/>
            <w:r w:rsidRPr="00457057">
              <w:rPr>
                <w:b/>
                <w:bCs/>
                <w:color w:val="FFFFFF"/>
              </w:rPr>
              <w:t>horária Anual</w:t>
            </w:r>
            <w:proofErr w:type="gramEnd"/>
          </w:p>
        </w:tc>
      </w:tr>
      <w:tr w:rsidR="00457057" w:rsidRPr="00457057" w14:paraId="66F9661B" w14:textId="77777777" w:rsidTr="00CB4940">
        <w:trPr>
          <w:trHeight w:val="288"/>
          <w:jc w:val="center"/>
        </w:trPr>
        <w:tc>
          <w:tcPr>
            <w:tcW w:w="1686" w:type="dxa"/>
            <w:vMerge/>
            <w:tcBorders>
              <w:top w:val="single" w:sz="4" w:space="0" w:color="E8E8E8"/>
              <w:left w:val="single" w:sz="4" w:space="0" w:color="E8E8E8"/>
              <w:bottom w:val="single" w:sz="4" w:space="0" w:color="E8E8E8"/>
              <w:right w:val="single" w:sz="4" w:space="0" w:color="E8E8E8"/>
            </w:tcBorders>
            <w:vAlign w:val="center"/>
            <w:hideMark/>
          </w:tcPr>
          <w:p w14:paraId="57FADC7B" w14:textId="77777777" w:rsidR="00457057" w:rsidRPr="00457057" w:rsidRDefault="00457057" w:rsidP="00CB4940">
            <w:pPr>
              <w:rPr>
                <w:b/>
                <w:bCs/>
                <w:color w:val="FFFFFF"/>
              </w:rPr>
            </w:pPr>
          </w:p>
        </w:tc>
        <w:tc>
          <w:tcPr>
            <w:tcW w:w="2595" w:type="dxa"/>
            <w:vMerge/>
            <w:tcBorders>
              <w:top w:val="single" w:sz="4" w:space="0" w:color="E8E8E8"/>
              <w:left w:val="single" w:sz="4" w:space="0" w:color="E8E8E8"/>
              <w:bottom w:val="single" w:sz="4" w:space="0" w:color="E8E8E8"/>
              <w:right w:val="nil"/>
            </w:tcBorders>
            <w:vAlign w:val="center"/>
            <w:hideMark/>
          </w:tcPr>
          <w:p w14:paraId="4DE941C9" w14:textId="77777777" w:rsidR="00457057" w:rsidRPr="00457057" w:rsidRDefault="00457057" w:rsidP="00CB4940">
            <w:pPr>
              <w:rPr>
                <w:b/>
                <w:bCs/>
                <w:color w:val="FFFFFF"/>
              </w:rPr>
            </w:pPr>
          </w:p>
        </w:tc>
        <w:tc>
          <w:tcPr>
            <w:tcW w:w="1820" w:type="dxa"/>
            <w:vMerge/>
            <w:tcBorders>
              <w:top w:val="single" w:sz="4" w:space="0" w:color="E8E8E8"/>
              <w:left w:val="single" w:sz="4" w:space="0" w:color="E8E8E8"/>
              <w:bottom w:val="single" w:sz="4" w:space="0" w:color="E8E8E8"/>
              <w:right w:val="single" w:sz="4" w:space="0" w:color="E8E8E8"/>
            </w:tcBorders>
            <w:vAlign w:val="center"/>
            <w:hideMark/>
          </w:tcPr>
          <w:p w14:paraId="088D9377" w14:textId="77777777" w:rsidR="00457057" w:rsidRPr="00457057" w:rsidRDefault="00457057" w:rsidP="00CB4940">
            <w:pPr>
              <w:rPr>
                <w:b/>
                <w:bCs/>
                <w:color w:val="FFFFFF"/>
              </w:rPr>
            </w:pPr>
          </w:p>
        </w:tc>
        <w:tc>
          <w:tcPr>
            <w:tcW w:w="36" w:type="dxa"/>
            <w:tcBorders>
              <w:top w:val="nil"/>
              <w:left w:val="nil"/>
              <w:bottom w:val="nil"/>
              <w:right w:val="nil"/>
            </w:tcBorders>
            <w:shd w:val="clear" w:color="auto" w:fill="auto"/>
            <w:noWrap/>
            <w:vAlign w:val="bottom"/>
            <w:hideMark/>
          </w:tcPr>
          <w:p w14:paraId="3A5EEEBC" w14:textId="77777777" w:rsidR="00457057" w:rsidRPr="00457057" w:rsidRDefault="00457057" w:rsidP="00CB4940">
            <w:pPr>
              <w:jc w:val="center"/>
              <w:rPr>
                <w:b/>
                <w:bCs/>
                <w:color w:val="FFFFFF"/>
              </w:rPr>
            </w:pPr>
          </w:p>
        </w:tc>
      </w:tr>
      <w:tr w:rsidR="00457057" w:rsidRPr="00457057" w14:paraId="06D6BEFE" w14:textId="77777777" w:rsidTr="00CB4940">
        <w:trPr>
          <w:trHeight w:val="288"/>
          <w:jc w:val="center"/>
        </w:trPr>
        <w:tc>
          <w:tcPr>
            <w:tcW w:w="1686" w:type="dxa"/>
            <w:vMerge/>
            <w:tcBorders>
              <w:top w:val="single" w:sz="4" w:space="0" w:color="E8E8E8"/>
              <w:left w:val="single" w:sz="4" w:space="0" w:color="E8E8E8"/>
              <w:bottom w:val="single" w:sz="4" w:space="0" w:color="E8E8E8"/>
              <w:right w:val="single" w:sz="4" w:space="0" w:color="E8E8E8"/>
            </w:tcBorders>
            <w:vAlign w:val="center"/>
            <w:hideMark/>
          </w:tcPr>
          <w:p w14:paraId="08CF026A" w14:textId="77777777" w:rsidR="00457057" w:rsidRPr="00457057" w:rsidRDefault="00457057" w:rsidP="00CB4940">
            <w:pPr>
              <w:rPr>
                <w:b/>
                <w:bCs/>
                <w:color w:val="FFFFFF"/>
              </w:rPr>
            </w:pPr>
          </w:p>
        </w:tc>
        <w:tc>
          <w:tcPr>
            <w:tcW w:w="2595" w:type="dxa"/>
            <w:vMerge/>
            <w:tcBorders>
              <w:top w:val="single" w:sz="4" w:space="0" w:color="E8E8E8"/>
              <w:left w:val="single" w:sz="4" w:space="0" w:color="E8E8E8"/>
              <w:bottom w:val="single" w:sz="4" w:space="0" w:color="E8E8E8"/>
              <w:right w:val="nil"/>
            </w:tcBorders>
            <w:vAlign w:val="center"/>
            <w:hideMark/>
          </w:tcPr>
          <w:p w14:paraId="089C3F81" w14:textId="77777777" w:rsidR="00457057" w:rsidRPr="00457057" w:rsidRDefault="00457057" w:rsidP="00CB4940">
            <w:pPr>
              <w:rPr>
                <w:b/>
                <w:bCs/>
                <w:color w:val="FFFFFF"/>
              </w:rPr>
            </w:pPr>
          </w:p>
        </w:tc>
        <w:tc>
          <w:tcPr>
            <w:tcW w:w="1820" w:type="dxa"/>
            <w:vMerge/>
            <w:tcBorders>
              <w:top w:val="single" w:sz="4" w:space="0" w:color="E8E8E8"/>
              <w:left w:val="single" w:sz="4" w:space="0" w:color="E8E8E8"/>
              <w:bottom w:val="single" w:sz="4" w:space="0" w:color="E8E8E8"/>
              <w:right w:val="single" w:sz="4" w:space="0" w:color="E8E8E8"/>
            </w:tcBorders>
            <w:vAlign w:val="center"/>
            <w:hideMark/>
          </w:tcPr>
          <w:p w14:paraId="6D3CE4AB" w14:textId="77777777" w:rsidR="00457057" w:rsidRPr="00457057" w:rsidRDefault="00457057" w:rsidP="00CB4940">
            <w:pPr>
              <w:rPr>
                <w:b/>
                <w:bCs/>
                <w:color w:val="FFFFFF"/>
              </w:rPr>
            </w:pPr>
          </w:p>
        </w:tc>
        <w:tc>
          <w:tcPr>
            <w:tcW w:w="36" w:type="dxa"/>
            <w:tcBorders>
              <w:top w:val="nil"/>
              <w:left w:val="nil"/>
              <w:bottom w:val="nil"/>
              <w:right w:val="nil"/>
            </w:tcBorders>
            <w:shd w:val="clear" w:color="auto" w:fill="auto"/>
            <w:noWrap/>
            <w:vAlign w:val="bottom"/>
            <w:hideMark/>
          </w:tcPr>
          <w:p w14:paraId="541D65C9" w14:textId="77777777" w:rsidR="00457057" w:rsidRPr="00457057" w:rsidRDefault="00457057" w:rsidP="00CB4940"/>
        </w:tc>
      </w:tr>
      <w:tr w:rsidR="00457057" w:rsidRPr="00457057" w14:paraId="5548E32F" w14:textId="77777777" w:rsidTr="00CB4940">
        <w:trPr>
          <w:trHeight w:val="1440"/>
          <w:jc w:val="center"/>
        </w:trPr>
        <w:tc>
          <w:tcPr>
            <w:tcW w:w="1686" w:type="dxa"/>
            <w:tcBorders>
              <w:top w:val="nil"/>
              <w:left w:val="single" w:sz="4" w:space="0" w:color="auto"/>
              <w:bottom w:val="single" w:sz="4" w:space="0" w:color="auto"/>
              <w:right w:val="single" w:sz="4" w:space="0" w:color="auto"/>
            </w:tcBorders>
            <w:shd w:val="clear" w:color="auto" w:fill="auto"/>
            <w:hideMark/>
          </w:tcPr>
          <w:p w14:paraId="7769CA1F" w14:textId="77777777" w:rsidR="00457057" w:rsidRPr="00457057" w:rsidRDefault="00457057" w:rsidP="00CB4940">
            <w:pPr>
              <w:rPr>
                <w:color w:val="000000"/>
              </w:rPr>
            </w:pPr>
            <w:r w:rsidRPr="00457057">
              <w:rPr>
                <w:color w:val="000000"/>
              </w:rPr>
              <w:t>Política de Segurança da Informação</w:t>
            </w:r>
          </w:p>
        </w:tc>
        <w:tc>
          <w:tcPr>
            <w:tcW w:w="2595" w:type="dxa"/>
            <w:tcBorders>
              <w:top w:val="nil"/>
              <w:left w:val="nil"/>
              <w:bottom w:val="single" w:sz="4" w:space="0" w:color="auto"/>
              <w:right w:val="single" w:sz="4" w:space="0" w:color="auto"/>
            </w:tcBorders>
            <w:shd w:val="clear" w:color="auto" w:fill="auto"/>
            <w:hideMark/>
          </w:tcPr>
          <w:p w14:paraId="307BFBC7" w14:textId="77777777" w:rsidR="00457057" w:rsidRPr="00457057" w:rsidRDefault="00457057" w:rsidP="00CB4940">
            <w:pPr>
              <w:rPr>
                <w:color w:val="000000"/>
              </w:rPr>
            </w:pPr>
            <w:r w:rsidRPr="00457057">
              <w:rPr>
                <w:color w:val="000000"/>
              </w:rPr>
              <w:t>Conhecimento da política de segurança da informação da empresa e da Política de Segurança e Informação da CAIXA</w:t>
            </w:r>
          </w:p>
        </w:tc>
        <w:tc>
          <w:tcPr>
            <w:tcW w:w="1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76C628" w14:textId="77777777" w:rsidR="00457057" w:rsidRPr="00457057" w:rsidRDefault="00457057" w:rsidP="00CB4940">
            <w:pPr>
              <w:jc w:val="center"/>
              <w:rPr>
                <w:b/>
                <w:bCs/>
                <w:color w:val="000000"/>
              </w:rPr>
            </w:pPr>
            <w:r w:rsidRPr="00457057">
              <w:rPr>
                <w:b/>
                <w:bCs/>
                <w:color w:val="000000"/>
              </w:rPr>
              <w:t>4 horas</w:t>
            </w:r>
          </w:p>
        </w:tc>
        <w:tc>
          <w:tcPr>
            <w:tcW w:w="36" w:type="dxa"/>
            <w:vAlign w:val="center"/>
            <w:hideMark/>
          </w:tcPr>
          <w:p w14:paraId="2A9C9D3C" w14:textId="77777777" w:rsidR="00457057" w:rsidRPr="00457057" w:rsidRDefault="00457057" w:rsidP="00CB4940"/>
        </w:tc>
      </w:tr>
      <w:tr w:rsidR="00457057" w:rsidRPr="00457057" w14:paraId="062A82BB" w14:textId="77777777" w:rsidTr="00CB4940">
        <w:trPr>
          <w:trHeight w:val="1728"/>
          <w:jc w:val="center"/>
        </w:trPr>
        <w:tc>
          <w:tcPr>
            <w:tcW w:w="1686" w:type="dxa"/>
            <w:tcBorders>
              <w:top w:val="nil"/>
              <w:left w:val="single" w:sz="4" w:space="0" w:color="auto"/>
              <w:bottom w:val="single" w:sz="4" w:space="0" w:color="auto"/>
              <w:right w:val="single" w:sz="4" w:space="0" w:color="auto"/>
            </w:tcBorders>
            <w:shd w:val="clear" w:color="000000" w:fill="DAE9F8"/>
            <w:hideMark/>
          </w:tcPr>
          <w:p w14:paraId="68405A7D" w14:textId="77777777" w:rsidR="00457057" w:rsidRPr="00457057" w:rsidRDefault="00457057" w:rsidP="00CB4940">
            <w:pPr>
              <w:rPr>
                <w:color w:val="000000"/>
              </w:rPr>
            </w:pPr>
            <w:r w:rsidRPr="00457057">
              <w:rPr>
                <w:color w:val="000000"/>
              </w:rPr>
              <w:t>Tratamento da Informação</w:t>
            </w:r>
          </w:p>
        </w:tc>
        <w:tc>
          <w:tcPr>
            <w:tcW w:w="2595" w:type="dxa"/>
            <w:tcBorders>
              <w:top w:val="nil"/>
              <w:left w:val="nil"/>
              <w:bottom w:val="single" w:sz="4" w:space="0" w:color="auto"/>
              <w:right w:val="single" w:sz="4" w:space="0" w:color="auto"/>
            </w:tcBorders>
            <w:shd w:val="clear" w:color="000000" w:fill="DAE9F8"/>
            <w:vAlign w:val="bottom"/>
            <w:hideMark/>
          </w:tcPr>
          <w:p w14:paraId="07DC5424" w14:textId="77777777" w:rsidR="00457057" w:rsidRPr="00457057" w:rsidRDefault="00457057" w:rsidP="00CB4940">
            <w:pPr>
              <w:rPr>
                <w:color w:val="000000"/>
              </w:rPr>
            </w:pPr>
            <w:r w:rsidRPr="00457057">
              <w:rPr>
                <w:color w:val="000000"/>
              </w:rPr>
              <w:t>Uso seguro de informação corporativas a que tiver acesso; "mesa limpa", "tela limpa" e "impressora limpa" Descarte seguro da informação.</w:t>
            </w:r>
          </w:p>
        </w:tc>
        <w:tc>
          <w:tcPr>
            <w:tcW w:w="1820" w:type="dxa"/>
            <w:vMerge/>
            <w:tcBorders>
              <w:top w:val="nil"/>
              <w:left w:val="single" w:sz="4" w:space="0" w:color="auto"/>
              <w:bottom w:val="single" w:sz="4" w:space="0" w:color="auto"/>
              <w:right w:val="single" w:sz="4" w:space="0" w:color="auto"/>
            </w:tcBorders>
            <w:vAlign w:val="center"/>
            <w:hideMark/>
          </w:tcPr>
          <w:p w14:paraId="2A949DAE" w14:textId="77777777" w:rsidR="00457057" w:rsidRPr="00457057" w:rsidRDefault="00457057" w:rsidP="00CB4940">
            <w:pPr>
              <w:rPr>
                <w:b/>
                <w:bCs/>
                <w:color w:val="000000"/>
              </w:rPr>
            </w:pPr>
          </w:p>
        </w:tc>
        <w:tc>
          <w:tcPr>
            <w:tcW w:w="36" w:type="dxa"/>
            <w:vAlign w:val="center"/>
            <w:hideMark/>
          </w:tcPr>
          <w:p w14:paraId="2271E352" w14:textId="77777777" w:rsidR="00457057" w:rsidRPr="00457057" w:rsidRDefault="00457057" w:rsidP="00CB4940"/>
        </w:tc>
      </w:tr>
      <w:tr w:rsidR="00457057" w:rsidRPr="00457057" w14:paraId="1F5BF8E7" w14:textId="77777777" w:rsidTr="00CB4940">
        <w:trPr>
          <w:trHeight w:val="1152"/>
          <w:jc w:val="center"/>
        </w:trPr>
        <w:tc>
          <w:tcPr>
            <w:tcW w:w="1686" w:type="dxa"/>
            <w:tcBorders>
              <w:top w:val="nil"/>
              <w:left w:val="single" w:sz="4" w:space="0" w:color="auto"/>
              <w:bottom w:val="single" w:sz="4" w:space="0" w:color="auto"/>
              <w:right w:val="single" w:sz="4" w:space="0" w:color="auto"/>
            </w:tcBorders>
            <w:shd w:val="clear" w:color="auto" w:fill="auto"/>
            <w:hideMark/>
          </w:tcPr>
          <w:p w14:paraId="27E5ED6B" w14:textId="77777777" w:rsidR="00457057" w:rsidRPr="00457057" w:rsidRDefault="00457057" w:rsidP="00CB4940">
            <w:pPr>
              <w:rPr>
                <w:color w:val="000000"/>
              </w:rPr>
            </w:pPr>
            <w:r w:rsidRPr="00457057">
              <w:rPr>
                <w:color w:val="000000"/>
              </w:rPr>
              <w:t>Reporte de acidentes</w:t>
            </w:r>
          </w:p>
        </w:tc>
        <w:tc>
          <w:tcPr>
            <w:tcW w:w="2595" w:type="dxa"/>
            <w:tcBorders>
              <w:top w:val="nil"/>
              <w:left w:val="nil"/>
              <w:bottom w:val="single" w:sz="4" w:space="0" w:color="auto"/>
              <w:right w:val="single" w:sz="4" w:space="0" w:color="auto"/>
            </w:tcBorders>
            <w:shd w:val="clear" w:color="auto" w:fill="auto"/>
            <w:hideMark/>
          </w:tcPr>
          <w:p w14:paraId="3AD1DF2A" w14:textId="77777777" w:rsidR="00457057" w:rsidRPr="00457057" w:rsidRDefault="00457057" w:rsidP="00CB4940">
            <w:pPr>
              <w:rPr>
                <w:color w:val="000000"/>
              </w:rPr>
            </w:pPr>
            <w:r w:rsidRPr="00457057">
              <w:rPr>
                <w:color w:val="000000"/>
              </w:rPr>
              <w:t>Formas de reporte de incidentes de segurança da informação na empresa e na CAIXA</w:t>
            </w:r>
          </w:p>
        </w:tc>
        <w:tc>
          <w:tcPr>
            <w:tcW w:w="1820" w:type="dxa"/>
            <w:vMerge/>
            <w:tcBorders>
              <w:top w:val="nil"/>
              <w:left w:val="single" w:sz="4" w:space="0" w:color="auto"/>
              <w:bottom w:val="single" w:sz="4" w:space="0" w:color="auto"/>
              <w:right w:val="single" w:sz="4" w:space="0" w:color="auto"/>
            </w:tcBorders>
            <w:vAlign w:val="center"/>
            <w:hideMark/>
          </w:tcPr>
          <w:p w14:paraId="206B1810" w14:textId="77777777" w:rsidR="00457057" w:rsidRPr="00457057" w:rsidRDefault="00457057" w:rsidP="00CB4940">
            <w:pPr>
              <w:rPr>
                <w:b/>
                <w:bCs/>
                <w:color w:val="000000"/>
              </w:rPr>
            </w:pPr>
          </w:p>
        </w:tc>
        <w:tc>
          <w:tcPr>
            <w:tcW w:w="36" w:type="dxa"/>
            <w:vAlign w:val="center"/>
            <w:hideMark/>
          </w:tcPr>
          <w:p w14:paraId="4786F46E" w14:textId="77777777" w:rsidR="00457057" w:rsidRPr="00457057" w:rsidRDefault="00457057" w:rsidP="00CB4940"/>
        </w:tc>
      </w:tr>
      <w:tr w:rsidR="00457057" w:rsidRPr="00457057" w14:paraId="627FA0E9" w14:textId="77777777" w:rsidTr="00CB4940">
        <w:trPr>
          <w:trHeight w:val="864"/>
          <w:jc w:val="center"/>
        </w:trPr>
        <w:tc>
          <w:tcPr>
            <w:tcW w:w="1686" w:type="dxa"/>
            <w:tcBorders>
              <w:top w:val="nil"/>
              <w:left w:val="single" w:sz="4" w:space="0" w:color="auto"/>
              <w:bottom w:val="single" w:sz="4" w:space="0" w:color="auto"/>
              <w:right w:val="single" w:sz="4" w:space="0" w:color="auto"/>
            </w:tcBorders>
            <w:shd w:val="clear" w:color="000000" w:fill="DAE9F8"/>
            <w:vAlign w:val="bottom"/>
            <w:hideMark/>
          </w:tcPr>
          <w:p w14:paraId="266880B3" w14:textId="77777777" w:rsidR="00457057" w:rsidRPr="00457057" w:rsidRDefault="00457057" w:rsidP="00CB4940">
            <w:pPr>
              <w:rPr>
                <w:color w:val="000000"/>
              </w:rPr>
            </w:pPr>
            <w:r w:rsidRPr="00457057">
              <w:rPr>
                <w:color w:val="000000"/>
              </w:rPr>
              <w:t>Fundamentos para segurança Digital</w:t>
            </w:r>
          </w:p>
        </w:tc>
        <w:tc>
          <w:tcPr>
            <w:tcW w:w="2595" w:type="dxa"/>
            <w:tcBorders>
              <w:top w:val="nil"/>
              <w:left w:val="nil"/>
              <w:bottom w:val="single" w:sz="4" w:space="0" w:color="auto"/>
              <w:right w:val="single" w:sz="4" w:space="0" w:color="auto"/>
            </w:tcBorders>
            <w:shd w:val="clear" w:color="000000" w:fill="DAE9F8"/>
            <w:vAlign w:val="bottom"/>
            <w:hideMark/>
          </w:tcPr>
          <w:p w14:paraId="121E1125" w14:textId="77777777" w:rsidR="00457057" w:rsidRPr="00457057" w:rsidRDefault="00457057" w:rsidP="00CB4940">
            <w:pPr>
              <w:rPr>
                <w:color w:val="000000"/>
              </w:rPr>
            </w:pPr>
            <w:r w:rsidRPr="00457057">
              <w:rPr>
                <w:color w:val="000000"/>
              </w:rPr>
              <w:t xml:space="preserve">Conceitos </w:t>
            </w:r>
            <w:proofErr w:type="spellStart"/>
            <w:r w:rsidRPr="00457057">
              <w:rPr>
                <w:color w:val="000000"/>
              </w:rPr>
              <w:t>basicos</w:t>
            </w:r>
            <w:proofErr w:type="spellEnd"/>
            <w:r w:rsidRPr="00457057">
              <w:rPr>
                <w:color w:val="000000"/>
              </w:rPr>
              <w:t xml:space="preserve"> de segurança Digital                                                        Uso da internet</w:t>
            </w:r>
          </w:p>
        </w:tc>
        <w:tc>
          <w:tcPr>
            <w:tcW w:w="1820" w:type="dxa"/>
            <w:vMerge/>
            <w:tcBorders>
              <w:top w:val="nil"/>
              <w:left w:val="single" w:sz="4" w:space="0" w:color="auto"/>
              <w:bottom w:val="single" w:sz="4" w:space="0" w:color="auto"/>
              <w:right w:val="single" w:sz="4" w:space="0" w:color="auto"/>
            </w:tcBorders>
            <w:vAlign w:val="center"/>
            <w:hideMark/>
          </w:tcPr>
          <w:p w14:paraId="2684822C" w14:textId="77777777" w:rsidR="00457057" w:rsidRPr="00457057" w:rsidRDefault="00457057" w:rsidP="00CB4940">
            <w:pPr>
              <w:rPr>
                <w:b/>
                <w:bCs/>
                <w:color w:val="000000"/>
              </w:rPr>
            </w:pPr>
          </w:p>
        </w:tc>
        <w:tc>
          <w:tcPr>
            <w:tcW w:w="36" w:type="dxa"/>
            <w:vAlign w:val="center"/>
            <w:hideMark/>
          </w:tcPr>
          <w:p w14:paraId="4482A1A2" w14:textId="77777777" w:rsidR="00457057" w:rsidRPr="00457057" w:rsidRDefault="00457057" w:rsidP="00CB4940"/>
        </w:tc>
      </w:tr>
      <w:tr w:rsidR="00457057" w:rsidRPr="00457057" w14:paraId="0DCA2AD9" w14:textId="77777777" w:rsidTr="00CB4940">
        <w:trPr>
          <w:trHeight w:val="1440"/>
          <w:jc w:val="center"/>
        </w:trPr>
        <w:tc>
          <w:tcPr>
            <w:tcW w:w="1686" w:type="dxa"/>
            <w:tcBorders>
              <w:top w:val="nil"/>
              <w:left w:val="single" w:sz="4" w:space="0" w:color="auto"/>
              <w:bottom w:val="single" w:sz="4" w:space="0" w:color="auto"/>
              <w:right w:val="single" w:sz="4" w:space="0" w:color="auto"/>
            </w:tcBorders>
            <w:shd w:val="clear" w:color="auto" w:fill="auto"/>
            <w:vAlign w:val="bottom"/>
            <w:hideMark/>
          </w:tcPr>
          <w:p w14:paraId="554CFB69" w14:textId="77777777" w:rsidR="00457057" w:rsidRPr="00457057" w:rsidRDefault="00457057" w:rsidP="00CB4940">
            <w:pPr>
              <w:rPr>
                <w:color w:val="000000"/>
              </w:rPr>
            </w:pPr>
            <w:r w:rsidRPr="00457057">
              <w:rPr>
                <w:color w:val="000000"/>
              </w:rPr>
              <w:t>Segurança de Dispositivos Digitais Pessoais</w:t>
            </w:r>
          </w:p>
        </w:tc>
        <w:tc>
          <w:tcPr>
            <w:tcW w:w="2595" w:type="dxa"/>
            <w:tcBorders>
              <w:top w:val="nil"/>
              <w:left w:val="nil"/>
              <w:bottom w:val="single" w:sz="4" w:space="0" w:color="auto"/>
              <w:right w:val="single" w:sz="4" w:space="0" w:color="auto"/>
            </w:tcBorders>
            <w:shd w:val="clear" w:color="auto" w:fill="auto"/>
            <w:vAlign w:val="bottom"/>
            <w:hideMark/>
          </w:tcPr>
          <w:p w14:paraId="0555D326" w14:textId="77777777" w:rsidR="00457057" w:rsidRPr="00457057" w:rsidRDefault="00457057" w:rsidP="00CB4940">
            <w:pPr>
              <w:rPr>
                <w:color w:val="000000"/>
              </w:rPr>
            </w:pPr>
            <w:r w:rsidRPr="00457057">
              <w:rPr>
                <w:color w:val="000000"/>
              </w:rPr>
              <w:t>Proteção e privacidade em dispositivos digitais; Conhecendo, configurando e usando o dispositivo; mantendo o dispositivo</w:t>
            </w:r>
          </w:p>
        </w:tc>
        <w:tc>
          <w:tcPr>
            <w:tcW w:w="1820" w:type="dxa"/>
            <w:vMerge/>
            <w:tcBorders>
              <w:top w:val="nil"/>
              <w:left w:val="single" w:sz="4" w:space="0" w:color="auto"/>
              <w:bottom w:val="single" w:sz="4" w:space="0" w:color="auto"/>
              <w:right w:val="single" w:sz="4" w:space="0" w:color="auto"/>
            </w:tcBorders>
            <w:vAlign w:val="center"/>
            <w:hideMark/>
          </w:tcPr>
          <w:p w14:paraId="489210C7" w14:textId="77777777" w:rsidR="00457057" w:rsidRPr="00457057" w:rsidRDefault="00457057" w:rsidP="00CB4940">
            <w:pPr>
              <w:rPr>
                <w:b/>
                <w:bCs/>
                <w:color w:val="000000"/>
              </w:rPr>
            </w:pPr>
          </w:p>
        </w:tc>
        <w:tc>
          <w:tcPr>
            <w:tcW w:w="36" w:type="dxa"/>
            <w:vAlign w:val="center"/>
            <w:hideMark/>
          </w:tcPr>
          <w:p w14:paraId="269A7012" w14:textId="77777777" w:rsidR="00457057" w:rsidRPr="00457057" w:rsidRDefault="00457057" w:rsidP="00CB4940"/>
        </w:tc>
      </w:tr>
    </w:tbl>
    <w:p w14:paraId="1FDA852D" w14:textId="77777777" w:rsidR="00457057" w:rsidRPr="00457057" w:rsidRDefault="00457057" w:rsidP="005371E4">
      <w:pPr>
        <w:pStyle w:val="PargrafodaLista"/>
        <w:numPr>
          <w:ilvl w:val="2"/>
          <w:numId w:val="43"/>
        </w:numPr>
        <w:spacing w:before="240" w:after="120"/>
        <w:ind w:left="993" w:hanging="993"/>
        <w:jc w:val="both"/>
        <w:rPr>
          <w:rStyle w:val="eop"/>
          <w:rFonts w:ascii="Arial" w:hAnsi="Arial" w:cs="Arial"/>
        </w:rPr>
      </w:pPr>
      <w:r w:rsidRPr="00457057">
        <w:rPr>
          <w:rStyle w:val="eop"/>
          <w:rFonts w:ascii="Arial" w:hAnsi="Arial" w:cs="Arial"/>
        </w:rPr>
        <w:t>A execução do contrato não envolve a transferência de informações e dados pessoais de clientes da CAIXA.</w:t>
      </w:r>
    </w:p>
    <w:p w14:paraId="1D33C79F" w14:textId="77777777" w:rsidR="00457057" w:rsidRPr="00457057" w:rsidRDefault="00457057" w:rsidP="005371E4">
      <w:pPr>
        <w:pStyle w:val="PargrafodaLista"/>
        <w:numPr>
          <w:ilvl w:val="0"/>
          <w:numId w:val="43"/>
        </w:numPr>
        <w:spacing w:before="240" w:after="120"/>
        <w:ind w:left="993" w:hanging="993"/>
        <w:jc w:val="both"/>
        <w:rPr>
          <w:rFonts w:ascii="Arial" w:hAnsi="Arial" w:cs="Arial"/>
          <w:b/>
          <w:bCs/>
        </w:rPr>
      </w:pPr>
      <w:r w:rsidRPr="00457057">
        <w:rPr>
          <w:rFonts w:ascii="Arial" w:hAnsi="Arial" w:cs="Arial"/>
          <w:b/>
          <w:bCs/>
        </w:rPr>
        <w:t>DISPOSIÇÕES GERAIS</w:t>
      </w:r>
    </w:p>
    <w:p w14:paraId="667DE20C" w14:textId="77777777" w:rsidR="00457057" w:rsidRPr="00457057" w:rsidRDefault="00457057" w:rsidP="005371E4">
      <w:pPr>
        <w:pStyle w:val="PargrafodaLista"/>
        <w:numPr>
          <w:ilvl w:val="1"/>
          <w:numId w:val="43"/>
        </w:numPr>
        <w:spacing w:before="240" w:after="120"/>
        <w:ind w:left="993" w:hanging="993"/>
        <w:jc w:val="both"/>
        <w:rPr>
          <w:rFonts w:ascii="Arial" w:hAnsi="Arial" w:cs="Arial"/>
        </w:rPr>
      </w:pPr>
      <w:r w:rsidRPr="00457057">
        <w:rPr>
          <w:rFonts w:ascii="Arial" w:hAnsi="Arial" w:cs="Arial"/>
        </w:rPr>
        <w:t>A empresa CONTRATADA deverá demonstrar plena capacidade em executar os serviços contratados, para a subsequente homologação de recebimento do objeto por parte da CAIXA ao término do prazo de 60 (sessenta) dias, sob pena de rescisão contratual. </w:t>
      </w:r>
    </w:p>
    <w:p w14:paraId="0655C48C" w14:textId="557C14EE" w:rsidR="00457057" w:rsidRPr="00457057" w:rsidRDefault="00457057" w:rsidP="005371E4">
      <w:pPr>
        <w:pStyle w:val="PargrafodaLista"/>
        <w:numPr>
          <w:ilvl w:val="1"/>
          <w:numId w:val="43"/>
        </w:numPr>
        <w:spacing w:before="240" w:after="120"/>
        <w:ind w:left="993" w:hanging="993"/>
        <w:jc w:val="both"/>
        <w:rPr>
          <w:rFonts w:ascii="Arial" w:hAnsi="Arial" w:cs="Arial"/>
        </w:rPr>
      </w:pPr>
      <w:r w:rsidRPr="00457057">
        <w:rPr>
          <w:rFonts w:ascii="Arial" w:hAnsi="Arial" w:cs="Arial"/>
        </w:rPr>
        <w:t xml:space="preserve">O treinamento técnico e operacional que envolver a necessidade da presença física de representantes da CAIXA será realizado on-line e/ou presencialmente na cidade de Brasília – </w:t>
      </w:r>
      <w:r w:rsidRPr="00457057">
        <w:rPr>
          <w:rFonts w:ascii="Arial" w:hAnsi="Arial" w:cs="Arial"/>
        </w:rPr>
        <w:lastRenderedPageBreak/>
        <w:t xml:space="preserve">DF, no Edifício Sede II da CAIXA, situado no SAUS Quadra 3, Bloco E, Asa Sul e/ou em São Paulo/SP, na </w:t>
      </w:r>
      <w:r w:rsidR="00863BF4" w:rsidRPr="00584D37">
        <w:rPr>
          <w:rFonts w:ascii="Arial" w:hAnsi="Arial" w:cs="Arial"/>
          <w:lang w:eastAsia="en-US"/>
        </w:rPr>
        <w:t>A</w:t>
      </w:r>
      <w:r w:rsidR="00863BF4" w:rsidRPr="00584D37">
        <w:rPr>
          <w:rFonts w:ascii="Arial" w:hAnsi="Arial" w:cs="Arial"/>
        </w:rPr>
        <w:t xml:space="preserve">venida </w:t>
      </w:r>
      <w:r w:rsidR="00863BF4">
        <w:rPr>
          <w:rFonts w:ascii="Arial" w:hAnsi="Arial" w:cs="Arial"/>
        </w:rPr>
        <w:t>Paulista, 750,</w:t>
      </w:r>
      <w:r w:rsidR="00863BF4" w:rsidRPr="00584D37">
        <w:rPr>
          <w:rFonts w:ascii="Arial" w:hAnsi="Arial" w:cs="Arial"/>
        </w:rPr>
        <w:t xml:space="preserve"> </w:t>
      </w:r>
      <w:r w:rsidR="00863BF4">
        <w:rPr>
          <w:rFonts w:ascii="Arial" w:hAnsi="Arial" w:cs="Arial"/>
        </w:rPr>
        <w:t>4</w:t>
      </w:r>
      <w:r w:rsidR="00863BF4" w:rsidRPr="00584D37">
        <w:rPr>
          <w:rFonts w:ascii="Arial" w:hAnsi="Arial" w:cs="Arial"/>
        </w:rPr>
        <w:t xml:space="preserve">º andar, </w:t>
      </w:r>
      <w:r w:rsidR="00863BF4">
        <w:rPr>
          <w:rFonts w:ascii="Arial" w:hAnsi="Arial" w:cs="Arial"/>
        </w:rPr>
        <w:t>Bela Vista</w:t>
      </w:r>
      <w:r w:rsidRPr="00457057">
        <w:rPr>
          <w:rFonts w:ascii="Arial" w:hAnsi="Arial" w:cs="Arial"/>
        </w:rPr>
        <w:t>, a critério da CAIXA, e todas as despesas do(s) consultor(es) indicado(s), com deslocamento, hospedagem e alimentação, são de exclusiva responsabilidade da CONTRATADA. </w:t>
      </w:r>
    </w:p>
    <w:p w14:paraId="2361EEB3" w14:textId="77777777" w:rsidR="00457057" w:rsidRPr="00457057" w:rsidRDefault="00457057" w:rsidP="005371E4">
      <w:pPr>
        <w:pStyle w:val="PargrafodaLista"/>
        <w:numPr>
          <w:ilvl w:val="1"/>
          <w:numId w:val="43"/>
        </w:numPr>
        <w:spacing w:before="240" w:after="120"/>
        <w:ind w:left="993" w:hanging="993"/>
        <w:jc w:val="both"/>
        <w:rPr>
          <w:rFonts w:ascii="Arial" w:hAnsi="Arial" w:cs="Arial"/>
        </w:rPr>
      </w:pPr>
      <w:r w:rsidRPr="00457057">
        <w:rPr>
          <w:rFonts w:ascii="Arial" w:hAnsi="Arial" w:cs="Arial"/>
        </w:rPr>
        <w:t> O treinamento será de responsabilidade da CONTRATADA e ocorrerá em até 30 (trinta) dias após a assinatura do Contrato. </w:t>
      </w:r>
    </w:p>
    <w:p w14:paraId="7F0F1992" w14:textId="77777777" w:rsidR="00457057" w:rsidRPr="00457057" w:rsidRDefault="00457057" w:rsidP="006F69ED">
      <w:pPr>
        <w:pStyle w:val="PargrafodaLista"/>
        <w:numPr>
          <w:ilvl w:val="1"/>
          <w:numId w:val="43"/>
        </w:numPr>
        <w:ind w:left="993" w:hanging="993"/>
        <w:jc w:val="both"/>
        <w:textAlignment w:val="baseline"/>
        <w:rPr>
          <w:rFonts w:ascii="Arial" w:hAnsi="Arial" w:cs="Arial"/>
          <w:color w:val="000000"/>
        </w:rPr>
      </w:pPr>
      <w:r w:rsidRPr="00457057">
        <w:rPr>
          <w:rFonts w:ascii="Arial" w:hAnsi="Arial" w:cs="Arial"/>
        </w:rPr>
        <w:t>Os serviços a serem prestados pela CONTRATADA encontram-se detalhados neste documento e nos demais anexos do Edital e devem ser executados de acordo com as normas, procedimentos e técnicas adotadas pela CAIXA, bem como de acordo com as boas práticas preconizadas pelo modelo ITIL (</w:t>
      </w:r>
      <w:proofErr w:type="spellStart"/>
      <w:r w:rsidRPr="00457057">
        <w:rPr>
          <w:rFonts w:ascii="Arial" w:hAnsi="Arial" w:cs="Arial"/>
        </w:rPr>
        <w:t>Information</w:t>
      </w:r>
      <w:proofErr w:type="spellEnd"/>
      <w:r w:rsidRPr="00457057">
        <w:rPr>
          <w:rFonts w:ascii="Arial" w:hAnsi="Arial" w:cs="Arial"/>
        </w:rPr>
        <w:t xml:space="preserve"> Technology </w:t>
      </w:r>
      <w:proofErr w:type="spellStart"/>
      <w:r w:rsidRPr="00457057">
        <w:rPr>
          <w:rFonts w:ascii="Arial" w:hAnsi="Arial" w:cs="Arial"/>
        </w:rPr>
        <w:t>Infrastructure</w:t>
      </w:r>
      <w:proofErr w:type="spellEnd"/>
      <w:r w:rsidRPr="00457057">
        <w:rPr>
          <w:rFonts w:ascii="Arial" w:hAnsi="Arial" w:cs="Arial"/>
        </w:rPr>
        <w:t xml:space="preserve"> Library). </w:t>
      </w:r>
    </w:p>
    <w:p w14:paraId="7DC024CE" w14:textId="77777777" w:rsidR="00457057" w:rsidRDefault="00457057" w:rsidP="00FE0395">
      <w:pPr>
        <w:ind w:right="-57"/>
        <w:jc w:val="center"/>
        <w:rPr>
          <w:rFonts w:ascii="Arial" w:hAnsi="Arial" w:cs="Arial"/>
          <w:b/>
        </w:rPr>
      </w:pPr>
    </w:p>
    <w:p w14:paraId="6E9CE2FB" w14:textId="77777777" w:rsidR="00457057" w:rsidRDefault="00457057" w:rsidP="00FE0395">
      <w:pPr>
        <w:ind w:right="-57"/>
        <w:jc w:val="center"/>
        <w:rPr>
          <w:rFonts w:ascii="Arial" w:hAnsi="Arial" w:cs="Arial"/>
          <w:b/>
        </w:rPr>
      </w:pPr>
    </w:p>
    <w:p w14:paraId="49B4840F" w14:textId="44135DED" w:rsidR="00457057" w:rsidRDefault="006F69ED" w:rsidP="006F69ED">
      <w:pPr>
        <w:ind w:left="993" w:right="-57" w:hanging="993"/>
        <w:rPr>
          <w:rFonts w:ascii="Arial" w:hAnsi="Arial" w:cs="Arial"/>
          <w:bCs/>
        </w:rPr>
      </w:pPr>
      <w:r>
        <w:rPr>
          <w:rFonts w:ascii="Arial" w:hAnsi="Arial" w:cs="Arial"/>
          <w:bCs/>
        </w:rPr>
        <w:t>19</w:t>
      </w:r>
      <w:r>
        <w:rPr>
          <w:rFonts w:ascii="Arial" w:hAnsi="Arial" w:cs="Arial"/>
          <w:bCs/>
        </w:rPr>
        <w:tab/>
        <w:t>ESTIMATIVA</w:t>
      </w:r>
      <w:r w:rsidR="00BA6EF0">
        <w:rPr>
          <w:rFonts w:ascii="Arial" w:hAnsi="Arial" w:cs="Arial"/>
          <w:bCs/>
        </w:rPr>
        <w:t xml:space="preserve"> DE CUSTOS</w:t>
      </w:r>
    </w:p>
    <w:p w14:paraId="7498BBBD" w14:textId="77777777" w:rsidR="00BA6EF0" w:rsidRDefault="00BA6EF0" w:rsidP="006F69ED">
      <w:pPr>
        <w:ind w:left="993" w:right="-57" w:hanging="993"/>
        <w:rPr>
          <w:rFonts w:ascii="Arial" w:hAnsi="Arial" w:cs="Arial"/>
          <w:bCs/>
        </w:rPr>
      </w:pPr>
    </w:p>
    <w:p w14:paraId="6F11648C" w14:textId="2B0C0B4E" w:rsidR="00BA6EF0" w:rsidRDefault="00BA6EF0" w:rsidP="006F69ED">
      <w:pPr>
        <w:ind w:left="993" w:right="-57" w:hanging="993"/>
        <w:rPr>
          <w:rFonts w:ascii="Arial" w:hAnsi="Arial" w:cs="Arial"/>
          <w:bCs/>
        </w:rPr>
      </w:pPr>
      <w:r>
        <w:rPr>
          <w:rFonts w:ascii="Arial" w:hAnsi="Arial" w:cs="Arial"/>
          <w:bCs/>
        </w:rPr>
        <w:t>19.1</w:t>
      </w:r>
    </w:p>
    <w:p w14:paraId="44BB0592" w14:textId="10AA6721" w:rsidR="00BA6EF0" w:rsidRPr="006F69ED" w:rsidRDefault="00BA6EF0" w:rsidP="00BA6EF0">
      <w:pPr>
        <w:ind w:left="993" w:right="-57" w:hanging="993"/>
        <w:rPr>
          <w:rFonts w:ascii="Arial" w:hAnsi="Arial" w:cs="Arial"/>
          <w:bCs/>
        </w:rPr>
      </w:pPr>
      <w:r>
        <w:rPr>
          <w:rFonts w:ascii="Arial" w:hAnsi="Arial" w:cs="Arial"/>
          <w:bCs/>
        </w:rPr>
        <w:tab/>
      </w:r>
      <w:r w:rsidRPr="00BA6EF0">
        <w:rPr>
          <w:noProof/>
        </w:rPr>
        <w:drawing>
          <wp:inline distT="0" distB="0" distL="0" distR="0" wp14:anchorId="160203F3" wp14:editId="1DEA28EE">
            <wp:extent cx="5414623" cy="2242591"/>
            <wp:effectExtent l="0" t="0" r="0" b="5715"/>
            <wp:docPr id="56623555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32698" cy="2250077"/>
                    </a:xfrm>
                    <a:prstGeom prst="rect">
                      <a:avLst/>
                    </a:prstGeom>
                    <a:noFill/>
                    <a:ln>
                      <a:noFill/>
                    </a:ln>
                  </pic:spPr>
                </pic:pic>
              </a:graphicData>
            </a:graphic>
          </wp:inline>
        </w:drawing>
      </w:r>
      <w:r w:rsidRPr="00BA6EF0">
        <w:t xml:space="preserve"> </w:t>
      </w:r>
    </w:p>
    <w:p w14:paraId="4E73B64E" w14:textId="77777777" w:rsidR="00457057" w:rsidRDefault="00457057" w:rsidP="00FE0395">
      <w:pPr>
        <w:ind w:right="-57"/>
        <w:jc w:val="center"/>
        <w:rPr>
          <w:rFonts w:ascii="Arial" w:hAnsi="Arial" w:cs="Arial"/>
          <w:b/>
        </w:rPr>
      </w:pPr>
    </w:p>
    <w:p w14:paraId="65A38FAF" w14:textId="77777777" w:rsidR="00457057" w:rsidRDefault="00457057" w:rsidP="00FE0395">
      <w:pPr>
        <w:ind w:right="-57"/>
        <w:jc w:val="center"/>
        <w:rPr>
          <w:rFonts w:ascii="Arial" w:hAnsi="Arial" w:cs="Arial"/>
          <w:b/>
        </w:rPr>
      </w:pPr>
    </w:p>
    <w:p w14:paraId="764C2C20" w14:textId="315F54D8" w:rsidR="00D97A65" w:rsidRPr="00F73FCD" w:rsidRDefault="00B60173" w:rsidP="00D97A65">
      <w:pPr>
        <w:pStyle w:val="paragraph"/>
        <w:spacing w:before="0" w:beforeAutospacing="0" w:after="0" w:afterAutospacing="0"/>
        <w:ind w:left="1125" w:hanging="1125"/>
        <w:jc w:val="center"/>
        <w:textAlignment w:val="baseline"/>
        <w:rPr>
          <w:rFonts w:ascii="Arial" w:hAnsi="Arial" w:cs="Arial"/>
          <w:b/>
          <w:bCs/>
          <w:color w:val="000000"/>
          <w:sz w:val="20"/>
          <w:szCs w:val="20"/>
        </w:rPr>
      </w:pPr>
      <w:r w:rsidRPr="00457057">
        <w:rPr>
          <w:rFonts w:ascii="Arial" w:hAnsi="Arial" w:cs="Arial"/>
          <w:b/>
          <w:sz w:val="40"/>
          <w:szCs w:val="40"/>
        </w:rPr>
        <w:br w:type="page"/>
      </w:r>
      <w:r w:rsidR="00D97A65" w:rsidRPr="00F73FCD">
        <w:rPr>
          <w:rFonts w:ascii="Arial" w:hAnsi="Arial" w:cs="Arial"/>
          <w:b/>
          <w:bCs/>
          <w:color w:val="000000"/>
          <w:sz w:val="20"/>
          <w:szCs w:val="20"/>
        </w:rPr>
        <w:lastRenderedPageBreak/>
        <w:t>APÊNDICE A</w:t>
      </w:r>
    </w:p>
    <w:p w14:paraId="6345C26E" w14:textId="77777777" w:rsidR="00D97A65" w:rsidRPr="00F73FCD" w:rsidRDefault="00D97A65" w:rsidP="00D97A65">
      <w:pPr>
        <w:pStyle w:val="paragraph"/>
        <w:spacing w:before="0" w:beforeAutospacing="0" w:after="0" w:afterAutospacing="0"/>
        <w:ind w:left="1125" w:hanging="1125"/>
        <w:jc w:val="center"/>
        <w:textAlignment w:val="baseline"/>
        <w:rPr>
          <w:rFonts w:ascii="Arial" w:hAnsi="Arial" w:cs="Arial"/>
          <w:b/>
          <w:bCs/>
          <w:color w:val="000000"/>
          <w:sz w:val="20"/>
          <w:szCs w:val="20"/>
        </w:rPr>
      </w:pPr>
      <w:r w:rsidRPr="00F73FCD">
        <w:rPr>
          <w:rFonts w:ascii="Arial" w:hAnsi="Arial" w:cs="Arial"/>
          <w:b/>
          <w:bCs/>
          <w:color w:val="000000"/>
          <w:sz w:val="20"/>
          <w:szCs w:val="20"/>
        </w:rPr>
        <w:t xml:space="preserve">PROVA DE CONCEITO – </w:t>
      </w:r>
      <w:proofErr w:type="spellStart"/>
      <w:r w:rsidRPr="00F73FCD">
        <w:rPr>
          <w:rFonts w:ascii="Arial" w:hAnsi="Arial" w:cs="Arial"/>
          <w:b/>
          <w:bCs/>
          <w:color w:val="000000"/>
          <w:sz w:val="20"/>
          <w:szCs w:val="20"/>
        </w:rPr>
        <w:t>PoC</w:t>
      </w:r>
      <w:proofErr w:type="spellEnd"/>
    </w:p>
    <w:p w14:paraId="0640EB14" w14:textId="77777777" w:rsidR="00D97A65" w:rsidRPr="00F73FCD" w:rsidRDefault="00D97A65" w:rsidP="00D97A65">
      <w:pPr>
        <w:pStyle w:val="paragraph"/>
        <w:spacing w:before="0" w:beforeAutospacing="0" w:after="0" w:afterAutospacing="0"/>
        <w:ind w:left="1125" w:hanging="1125"/>
        <w:jc w:val="center"/>
        <w:textAlignment w:val="baseline"/>
        <w:rPr>
          <w:rFonts w:ascii="Arial" w:hAnsi="Arial" w:cs="Arial"/>
          <w:b/>
          <w:bCs/>
          <w:color w:val="000000"/>
          <w:sz w:val="20"/>
          <w:szCs w:val="20"/>
        </w:rPr>
      </w:pPr>
    </w:p>
    <w:p w14:paraId="03870E13" w14:textId="77777777" w:rsidR="00D97A65" w:rsidRPr="00F73FCD" w:rsidRDefault="00D97A65" w:rsidP="00D97A65">
      <w:pPr>
        <w:pStyle w:val="paragraph"/>
        <w:spacing w:before="0" w:beforeAutospacing="0" w:after="0" w:afterAutospacing="0"/>
        <w:ind w:left="1125" w:hanging="1125"/>
        <w:textAlignment w:val="baseline"/>
        <w:rPr>
          <w:rFonts w:ascii="Arial" w:hAnsi="Arial" w:cs="Arial"/>
          <w:color w:val="000000"/>
          <w:sz w:val="20"/>
          <w:szCs w:val="20"/>
        </w:rPr>
      </w:pPr>
      <w:r w:rsidRPr="00F73FCD">
        <w:rPr>
          <w:rFonts w:ascii="Arial" w:hAnsi="Arial" w:cs="Arial"/>
          <w:color w:val="000000"/>
          <w:sz w:val="20"/>
          <w:szCs w:val="20"/>
        </w:rPr>
        <w:t>Local: CILOG/SP - Avenida Paulista, 750, 4º andar, Bela Vista, São Paulo/SP.</w:t>
      </w:r>
    </w:p>
    <w:p w14:paraId="6F339E08" w14:textId="77777777" w:rsidR="00D97A65" w:rsidRPr="00F73FCD" w:rsidRDefault="00D97A65" w:rsidP="00D97A65">
      <w:pPr>
        <w:pStyle w:val="paragraph"/>
        <w:spacing w:before="0" w:beforeAutospacing="0" w:after="0" w:afterAutospacing="0"/>
        <w:ind w:left="1125" w:hanging="1125"/>
        <w:textAlignment w:val="baseline"/>
        <w:rPr>
          <w:rFonts w:ascii="Arial" w:hAnsi="Arial" w:cs="Arial"/>
          <w:color w:val="000000"/>
          <w:sz w:val="20"/>
          <w:szCs w:val="20"/>
        </w:rPr>
      </w:pPr>
      <w:r w:rsidRPr="00F73FCD">
        <w:rPr>
          <w:rFonts w:ascii="Arial" w:hAnsi="Arial" w:cs="Arial"/>
          <w:color w:val="000000"/>
          <w:sz w:val="20"/>
          <w:szCs w:val="20"/>
        </w:rPr>
        <w:t>Data:      /      /2025.</w:t>
      </w:r>
    </w:p>
    <w:p w14:paraId="2A427C6A" w14:textId="77777777" w:rsidR="00D97A65" w:rsidRPr="00F73FCD" w:rsidRDefault="00D97A65" w:rsidP="00D97A65">
      <w:pPr>
        <w:pStyle w:val="paragraph"/>
        <w:spacing w:before="0" w:beforeAutospacing="0" w:after="0" w:afterAutospacing="0"/>
        <w:ind w:left="1125" w:hanging="1125"/>
        <w:textAlignment w:val="baseline"/>
        <w:rPr>
          <w:rFonts w:ascii="Arial" w:hAnsi="Arial" w:cs="Arial"/>
          <w:color w:val="000000"/>
          <w:sz w:val="20"/>
          <w:szCs w:val="20"/>
        </w:rPr>
      </w:pPr>
    </w:p>
    <w:tbl>
      <w:tblPr>
        <w:tblStyle w:val="Tabelacomgrade"/>
        <w:tblW w:w="0" w:type="auto"/>
        <w:tblInd w:w="-5" w:type="dxa"/>
        <w:tblLook w:val="04A0" w:firstRow="1" w:lastRow="0" w:firstColumn="1" w:lastColumn="0" w:noHBand="0" w:noVBand="1"/>
      </w:tblPr>
      <w:tblGrid>
        <w:gridCol w:w="3119"/>
        <w:gridCol w:w="3969"/>
        <w:gridCol w:w="1978"/>
      </w:tblGrid>
      <w:tr w:rsidR="00D97A65" w:rsidRPr="00F73FCD" w14:paraId="532B5C4E" w14:textId="77777777" w:rsidTr="00B77EB7">
        <w:tc>
          <w:tcPr>
            <w:tcW w:w="3119" w:type="dxa"/>
          </w:tcPr>
          <w:p w14:paraId="53ABAA60"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Nome do Participante</w:t>
            </w:r>
          </w:p>
        </w:tc>
        <w:tc>
          <w:tcPr>
            <w:tcW w:w="3969" w:type="dxa"/>
          </w:tcPr>
          <w:p w14:paraId="7BB403BB"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Empresa</w:t>
            </w:r>
          </w:p>
        </w:tc>
        <w:tc>
          <w:tcPr>
            <w:tcW w:w="1978" w:type="dxa"/>
          </w:tcPr>
          <w:p w14:paraId="44001B7D"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Assinatura</w:t>
            </w:r>
          </w:p>
        </w:tc>
      </w:tr>
      <w:tr w:rsidR="00D97A65" w:rsidRPr="00F73FCD" w14:paraId="657DB9D5" w14:textId="77777777" w:rsidTr="00B77EB7">
        <w:tc>
          <w:tcPr>
            <w:tcW w:w="3119" w:type="dxa"/>
          </w:tcPr>
          <w:p w14:paraId="41810AA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3969" w:type="dxa"/>
          </w:tcPr>
          <w:p w14:paraId="0E81AAB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978" w:type="dxa"/>
          </w:tcPr>
          <w:p w14:paraId="1F7EFB5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r>
      <w:tr w:rsidR="00D97A65" w:rsidRPr="00F73FCD" w14:paraId="5CB3AA1A" w14:textId="77777777" w:rsidTr="00B77EB7">
        <w:tc>
          <w:tcPr>
            <w:tcW w:w="3119" w:type="dxa"/>
          </w:tcPr>
          <w:p w14:paraId="234F102D"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3969" w:type="dxa"/>
          </w:tcPr>
          <w:p w14:paraId="2B2C4220"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978" w:type="dxa"/>
          </w:tcPr>
          <w:p w14:paraId="5BF18CC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r>
      <w:tr w:rsidR="00D97A65" w:rsidRPr="00F73FCD" w14:paraId="1B95C658" w14:textId="77777777" w:rsidTr="00B77EB7">
        <w:tc>
          <w:tcPr>
            <w:tcW w:w="3119" w:type="dxa"/>
          </w:tcPr>
          <w:p w14:paraId="73919D8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3969" w:type="dxa"/>
          </w:tcPr>
          <w:p w14:paraId="34554E70"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978" w:type="dxa"/>
          </w:tcPr>
          <w:p w14:paraId="47AEE50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r>
      <w:tr w:rsidR="00D97A65" w:rsidRPr="00F73FCD" w14:paraId="63C13A4F" w14:textId="77777777" w:rsidTr="00B77EB7">
        <w:tc>
          <w:tcPr>
            <w:tcW w:w="3119" w:type="dxa"/>
          </w:tcPr>
          <w:p w14:paraId="5BE6CE4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3969" w:type="dxa"/>
          </w:tcPr>
          <w:p w14:paraId="40851985"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978" w:type="dxa"/>
          </w:tcPr>
          <w:p w14:paraId="4D30C9F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r>
      <w:tr w:rsidR="00D97A65" w:rsidRPr="00F73FCD" w14:paraId="48EF2AFD" w14:textId="77777777" w:rsidTr="00B77EB7">
        <w:tc>
          <w:tcPr>
            <w:tcW w:w="3119" w:type="dxa"/>
          </w:tcPr>
          <w:p w14:paraId="06E6D54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3969" w:type="dxa"/>
          </w:tcPr>
          <w:p w14:paraId="6090997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978" w:type="dxa"/>
          </w:tcPr>
          <w:p w14:paraId="265C95E5"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r>
    </w:tbl>
    <w:p w14:paraId="1A50F99D"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2F84BD60"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tbl>
      <w:tblPr>
        <w:tblStyle w:val="Tabelacomgrade"/>
        <w:tblW w:w="9075" w:type="dxa"/>
        <w:tblInd w:w="-5" w:type="dxa"/>
        <w:tblLook w:val="04A0" w:firstRow="1" w:lastRow="0" w:firstColumn="1" w:lastColumn="0" w:noHBand="0" w:noVBand="1"/>
      </w:tblPr>
      <w:tblGrid>
        <w:gridCol w:w="643"/>
        <w:gridCol w:w="4743"/>
        <w:gridCol w:w="954"/>
        <w:gridCol w:w="6"/>
        <w:gridCol w:w="1490"/>
        <w:gridCol w:w="1224"/>
        <w:gridCol w:w="15"/>
      </w:tblGrid>
      <w:tr w:rsidR="00D97A65" w:rsidRPr="00F73FCD" w14:paraId="2C06FEFA" w14:textId="77777777" w:rsidTr="00B77EB7">
        <w:tc>
          <w:tcPr>
            <w:tcW w:w="5465" w:type="dxa"/>
            <w:gridSpan w:val="2"/>
            <w:shd w:val="clear" w:color="auto" w:fill="BFBFBF" w:themeFill="background1" w:themeFillShade="BF"/>
          </w:tcPr>
          <w:p w14:paraId="1261CE57"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Itens de Avaliação</w:t>
            </w:r>
          </w:p>
        </w:tc>
        <w:tc>
          <w:tcPr>
            <w:tcW w:w="962" w:type="dxa"/>
            <w:gridSpan w:val="2"/>
            <w:tcBorders>
              <w:bottom w:val="single" w:sz="4" w:space="0" w:color="auto"/>
            </w:tcBorders>
            <w:shd w:val="clear" w:color="auto" w:fill="BFBFBF" w:themeFill="background1" w:themeFillShade="BF"/>
          </w:tcPr>
          <w:p w14:paraId="4D359780"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Atende</w:t>
            </w:r>
          </w:p>
        </w:tc>
        <w:tc>
          <w:tcPr>
            <w:tcW w:w="1511" w:type="dxa"/>
            <w:tcBorders>
              <w:bottom w:val="single" w:sz="4" w:space="0" w:color="auto"/>
            </w:tcBorders>
            <w:shd w:val="clear" w:color="auto" w:fill="BFBFBF" w:themeFill="background1" w:themeFillShade="BF"/>
          </w:tcPr>
          <w:p w14:paraId="1C01F6AC"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Não Atende</w:t>
            </w:r>
          </w:p>
        </w:tc>
        <w:tc>
          <w:tcPr>
            <w:tcW w:w="1137" w:type="dxa"/>
            <w:gridSpan w:val="2"/>
            <w:tcBorders>
              <w:bottom w:val="single" w:sz="4" w:space="0" w:color="auto"/>
            </w:tcBorders>
            <w:shd w:val="clear" w:color="auto" w:fill="BFBFBF" w:themeFill="background1" w:themeFillShade="BF"/>
          </w:tcPr>
          <w:p w14:paraId="1260F0EA"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Pontuação</w:t>
            </w:r>
          </w:p>
        </w:tc>
      </w:tr>
      <w:tr w:rsidR="00D97A65" w:rsidRPr="00F73FCD" w14:paraId="7B8BF2B3" w14:textId="77777777" w:rsidTr="00B77EB7">
        <w:tc>
          <w:tcPr>
            <w:tcW w:w="5465" w:type="dxa"/>
            <w:gridSpan w:val="2"/>
            <w:shd w:val="clear" w:color="auto" w:fill="BFBFBF" w:themeFill="background1" w:themeFillShade="BF"/>
          </w:tcPr>
          <w:p w14:paraId="2370789D" w14:textId="77777777" w:rsidR="00D97A65" w:rsidRPr="00F73FCD" w:rsidRDefault="00D97A65" w:rsidP="00D97A65">
            <w:pPr>
              <w:pStyle w:val="paragraph"/>
              <w:numPr>
                <w:ilvl w:val="0"/>
                <w:numId w:val="50"/>
              </w:numPr>
              <w:spacing w:before="0" w:beforeAutospacing="0" w:after="0" w:afterAutospacing="0"/>
              <w:textAlignment w:val="baseline"/>
              <w:rPr>
                <w:rFonts w:ascii="Arial" w:hAnsi="Arial" w:cs="Arial"/>
                <w:b/>
                <w:bCs/>
                <w:color w:val="000000"/>
                <w:sz w:val="20"/>
                <w:szCs w:val="20"/>
              </w:rPr>
            </w:pPr>
            <w:bookmarkStart w:id="96" w:name="_Hlk196403451"/>
            <w:r w:rsidRPr="00F73FCD">
              <w:rPr>
                <w:rFonts w:ascii="Arial" w:hAnsi="Arial" w:cs="Arial"/>
                <w:b/>
                <w:bCs/>
                <w:color w:val="000000"/>
                <w:sz w:val="20"/>
                <w:szCs w:val="20"/>
              </w:rPr>
              <w:t>Requisitos de Acessibilidade</w:t>
            </w:r>
          </w:p>
        </w:tc>
        <w:tc>
          <w:tcPr>
            <w:tcW w:w="962" w:type="dxa"/>
            <w:gridSpan w:val="2"/>
            <w:tcBorders>
              <w:bottom w:val="nil"/>
            </w:tcBorders>
          </w:tcPr>
          <w:p w14:paraId="2CCFF6ED" w14:textId="77777777" w:rsidR="00D97A65" w:rsidRPr="00F73FCD" w:rsidRDefault="00D97A65" w:rsidP="00B77EB7">
            <w:pPr>
              <w:pStyle w:val="paragraph"/>
              <w:spacing w:before="0" w:after="0"/>
              <w:jc w:val="center"/>
              <w:textAlignment w:val="baseline"/>
              <w:rPr>
                <w:rFonts w:ascii="Arial" w:hAnsi="Arial" w:cs="Arial"/>
                <w:color w:val="000000"/>
                <w:sz w:val="20"/>
                <w:szCs w:val="20"/>
              </w:rPr>
            </w:pPr>
          </w:p>
        </w:tc>
        <w:tc>
          <w:tcPr>
            <w:tcW w:w="1511" w:type="dxa"/>
            <w:tcBorders>
              <w:bottom w:val="nil"/>
            </w:tcBorders>
          </w:tcPr>
          <w:p w14:paraId="4140BE69" w14:textId="77777777" w:rsidR="00D97A65" w:rsidRPr="00F73FCD" w:rsidRDefault="00D97A65" w:rsidP="00B77EB7">
            <w:pPr>
              <w:pStyle w:val="paragraph"/>
              <w:spacing w:before="0" w:after="0"/>
              <w:jc w:val="center"/>
              <w:textAlignment w:val="baseline"/>
              <w:rPr>
                <w:rFonts w:ascii="Arial" w:hAnsi="Arial" w:cs="Arial"/>
                <w:color w:val="000000"/>
                <w:sz w:val="20"/>
                <w:szCs w:val="20"/>
              </w:rPr>
            </w:pPr>
          </w:p>
        </w:tc>
        <w:tc>
          <w:tcPr>
            <w:tcW w:w="1137" w:type="dxa"/>
            <w:gridSpan w:val="2"/>
            <w:tcBorders>
              <w:bottom w:val="nil"/>
            </w:tcBorders>
          </w:tcPr>
          <w:p w14:paraId="6BD59397" w14:textId="77777777" w:rsidR="00D97A65" w:rsidRPr="00F73FCD" w:rsidRDefault="00D97A65" w:rsidP="00B77EB7">
            <w:pPr>
              <w:pStyle w:val="paragraph"/>
              <w:spacing w:before="0" w:after="0"/>
              <w:textAlignment w:val="baseline"/>
              <w:rPr>
                <w:rFonts w:ascii="Arial" w:hAnsi="Arial" w:cs="Arial"/>
                <w:b/>
                <w:bCs/>
                <w:color w:val="000000"/>
                <w:sz w:val="20"/>
                <w:szCs w:val="20"/>
              </w:rPr>
            </w:pPr>
            <w:r w:rsidRPr="00F73FCD">
              <w:rPr>
                <w:rFonts w:ascii="Arial" w:hAnsi="Arial" w:cs="Arial"/>
                <w:b/>
                <w:bCs/>
                <w:color w:val="000000"/>
                <w:sz w:val="20"/>
                <w:szCs w:val="20"/>
              </w:rPr>
              <w:t>20</w:t>
            </w:r>
          </w:p>
        </w:tc>
      </w:tr>
      <w:bookmarkEnd w:id="96"/>
      <w:tr w:rsidR="00D97A65" w:rsidRPr="00F73FCD" w14:paraId="328B3DFD" w14:textId="77777777" w:rsidTr="00B77EB7">
        <w:trPr>
          <w:gridAfter w:val="1"/>
          <w:wAfter w:w="15" w:type="dxa"/>
        </w:trPr>
        <w:tc>
          <w:tcPr>
            <w:tcW w:w="645" w:type="dxa"/>
            <w:vAlign w:val="center"/>
          </w:tcPr>
          <w:p w14:paraId="42EABE21"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1.1</w:t>
            </w:r>
          </w:p>
        </w:tc>
        <w:tc>
          <w:tcPr>
            <w:tcW w:w="4820" w:type="dxa"/>
          </w:tcPr>
          <w:p w14:paraId="428CD0A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 xml:space="preserve">Acesso à solução tecnológica por meio de aplicação </w:t>
            </w:r>
            <w:r w:rsidRPr="00F73FCD">
              <w:rPr>
                <w:rFonts w:ascii="Arial" w:hAnsi="Arial" w:cs="Arial"/>
                <w:i/>
                <w:iCs/>
                <w:color w:val="000000"/>
                <w:sz w:val="20"/>
                <w:szCs w:val="20"/>
              </w:rPr>
              <w:t>web</w:t>
            </w:r>
            <w:r w:rsidRPr="00F73FCD">
              <w:rPr>
                <w:rFonts w:ascii="Arial" w:hAnsi="Arial" w:cs="Arial"/>
                <w:color w:val="000000"/>
                <w:sz w:val="20"/>
                <w:szCs w:val="20"/>
              </w:rPr>
              <w:t xml:space="preserve"> (caso a empresa possua) para consulta e solicitação de serviços, com as seguintes compatibilidades (no mínimo 2):</w:t>
            </w:r>
          </w:p>
          <w:p w14:paraId="2F2C85C2" w14:textId="77777777" w:rsidR="00D97A65" w:rsidRPr="00F73FCD" w:rsidRDefault="00D97A65" w:rsidP="00B77EB7">
            <w:pPr>
              <w:pStyle w:val="paragraph"/>
              <w:spacing w:before="0" w:beforeAutospacing="0" w:after="0" w:afterAutospacing="0"/>
              <w:jc w:val="both"/>
              <w:textAlignment w:val="baseline"/>
              <w:rPr>
                <w:rFonts w:ascii="Arial" w:hAnsi="Arial" w:cs="Arial"/>
                <w:i/>
                <w:iCs/>
                <w:color w:val="000000"/>
                <w:sz w:val="20"/>
                <w:szCs w:val="20"/>
              </w:rPr>
            </w:pPr>
            <w:r w:rsidRPr="00F73FCD">
              <w:rPr>
                <w:rFonts w:ascii="Arial" w:hAnsi="Arial" w:cs="Arial"/>
                <w:color w:val="000000"/>
                <w:sz w:val="20"/>
                <w:szCs w:val="20"/>
              </w:rPr>
              <w:t xml:space="preserve">- </w:t>
            </w:r>
            <w:r w:rsidRPr="00F73FCD">
              <w:rPr>
                <w:rFonts w:ascii="Arial" w:hAnsi="Arial" w:cs="Arial"/>
                <w:i/>
                <w:iCs/>
                <w:color w:val="000000"/>
                <w:sz w:val="20"/>
                <w:szCs w:val="20"/>
              </w:rPr>
              <w:t>Google Chrome</w:t>
            </w:r>
          </w:p>
          <w:p w14:paraId="5A143213" w14:textId="77777777" w:rsidR="00D97A65" w:rsidRPr="00F73FCD" w:rsidRDefault="00D97A65" w:rsidP="00B77EB7">
            <w:pPr>
              <w:pStyle w:val="paragraph"/>
              <w:spacing w:before="0" w:beforeAutospacing="0" w:after="0" w:afterAutospacing="0"/>
              <w:jc w:val="both"/>
              <w:textAlignment w:val="baseline"/>
              <w:rPr>
                <w:rFonts w:ascii="Arial" w:hAnsi="Arial" w:cs="Arial"/>
                <w:i/>
                <w:iCs/>
                <w:color w:val="000000"/>
                <w:sz w:val="20"/>
                <w:szCs w:val="20"/>
              </w:rPr>
            </w:pPr>
            <w:r w:rsidRPr="00F73FCD">
              <w:rPr>
                <w:rFonts w:ascii="Arial" w:hAnsi="Arial" w:cs="Arial"/>
                <w:i/>
                <w:iCs/>
                <w:color w:val="000000"/>
                <w:sz w:val="20"/>
                <w:szCs w:val="20"/>
              </w:rPr>
              <w:t>- Mozilla Firefox</w:t>
            </w:r>
          </w:p>
          <w:p w14:paraId="53D1F17F" w14:textId="77777777" w:rsidR="00D97A65" w:rsidRPr="00F73FCD" w:rsidRDefault="00D97A65" w:rsidP="00B77EB7">
            <w:pPr>
              <w:pStyle w:val="paragraph"/>
              <w:spacing w:before="0" w:beforeAutospacing="0" w:after="0" w:afterAutospacing="0"/>
              <w:jc w:val="both"/>
              <w:textAlignment w:val="baseline"/>
              <w:rPr>
                <w:rFonts w:ascii="Arial" w:hAnsi="Arial" w:cs="Arial"/>
                <w:i/>
                <w:iCs/>
                <w:color w:val="000000"/>
                <w:sz w:val="20"/>
                <w:szCs w:val="20"/>
              </w:rPr>
            </w:pPr>
            <w:r w:rsidRPr="00F73FCD">
              <w:rPr>
                <w:rFonts w:ascii="Arial" w:hAnsi="Arial" w:cs="Arial"/>
                <w:i/>
                <w:iCs/>
                <w:color w:val="000000"/>
                <w:sz w:val="20"/>
                <w:szCs w:val="20"/>
              </w:rPr>
              <w:t>- Safari</w:t>
            </w:r>
          </w:p>
          <w:p w14:paraId="382A72DF" w14:textId="77777777" w:rsidR="00D97A65" w:rsidRPr="00F73FCD" w:rsidRDefault="00D97A65" w:rsidP="00B77EB7">
            <w:pPr>
              <w:pStyle w:val="paragraph"/>
              <w:spacing w:before="0" w:beforeAutospacing="0" w:after="0" w:afterAutospacing="0"/>
              <w:jc w:val="both"/>
              <w:textAlignment w:val="baseline"/>
              <w:rPr>
                <w:rFonts w:ascii="Arial" w:hAnsi="Arial" w:cs="Arial"/>
                <w:i/>
                <w:iCs/>
                <w:color w:val="000000"/>
                <w:sz w:val="20"/>
                <w:szCs w:val="20"/>
              </w:rPr>
            </w:pPr>
            <w:r w:rsidRPr="00F73FCD">
              <w:rPr>
                <w:rFonts w:ascii="Arial" w:hAnsi="Arial" w:cs="Arial"/>
                <w:i/>
                <w:iCs/>
                <w:color w:val="000000"/>
                <w:sz w:val="20"/>
                <w:szCs w:val="20"/>
              </w:rPr>
              <w:t xml:space="preserve">- </w:t>
            </w:r>
            <w:proofErr w:type="spellStart"/>
            <w:r w:rsidRPr="00F73FCD">
              <w:rPr>
                <w:rFonts w:ascii="Arial" w:hAnsi="Arial" w:cs="Arial"/>
                <w:i/>
                <w:iCs/>
                <w:color w:val="000000"/>
                <w:sz w:val="20"/>
                <w:szCs w:val="20"/>
              </w:rPr>
              <w:t>Microsolf</w:t>
            </w:r>
            <w:proofErr w:type="spellEnd"/>
            <w:r w:rsidRPr="00F73FCD">
              <w:rPr>
                <w:rFonts w:ascii="Arial" w:hAnsi="Arial" w:cs="Arial"/>
                <w:i/>
                <w:iCs/>
                <w:color w:val="000000"/>
                <w:sz w:val="20"/>
                <w:szCs w:val="20"/>
              </w:rPr>
              <w:t xml:space="preserve"> Edge</w:t>
            </w:r>
          </w:p>
        </w:tc>
        <w:tc>
          <w:tcPr>
            <w:tcW w:w="956" w:type="dxa"/>
          </w:tcPr>
          <w:p w14:paraId="4F85B7C4"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57E7C37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7143010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69000EC9" w14:textId="77777777" w:rsidTr="00B77EB7">
        <w:trPr>
          <w:gridAfter w:val="1"/>
          <w:wAfter w:w="15" w:type="dxa"/>
        </w:trPr>
        <w:tc>
          <w:tcPr>
            <w:tcW w:w="645" w:type="dxa"/>
            <w:vAlign w:val="center"/>
          </w:tcPr>
          <w:p w14:paraId="22D5E1A9"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1.2</w:t>
            </w:r>
          </w:p>
        </w:tc>
        <w:tc>
          <w:tcPr>
            <w:tcW w:w="4820" w:type="dxa"/>
          </w:tcPr>
          <w:p w14:paraId="023EE69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Acesso à solução tecnológica por meio de aplicativo mobile, para consulta e solicitação de serviços, com as seguintes compatibilidades:</w:t>
            </w:r>
          </w:p>
          <w:p w14:paraId="421FF7C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 Android</w:t>
            </w:r>
          </w:p>
          <w:p w14:paraId="5F727D5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 IOS</w:t>
            </w:r>
          </w:p>
        </w:tc>
        <w:tc>
          <w:tcPr>
            <w:tcW w:w="956" w:type="dxa"/>
          </w:tcPr>
          <w:p w14:paraId="463F6BD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0A18ECE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79450C9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09F64686" w14:textId="77777777" w:rsidTr="00B77EB7">
        <w:trPr>
          <w:gridAfter w:val="1"/>
          <w:wAfter w:w="15" w:type="dxa"/>
        </w:trPr>
        <w:tc>
          <w:tcPr>
            <w:tcW w:w="645" w:type="dxa"/>
            <w:vAlign w:val="center"/>
          </w:tcPr>
          <w:p w14:paraId="42441574"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1.3</w:t>
            </w:r>
          </w:p>
        </w:tc>
        <w:tc>
          <w:tcPr>
            <w:tcW w:w="4820" w:type="dxa"/>
          </w:tcPr>
          <w:p w14:paraId="48F7D43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Acesso dos usuários ao sistema deve ser feito através de canal seguro (https).</w:t>
            </w:r>
          </w:p>
        </w:tc>
        <w:tc>
          <w:tcPr>
            <w:tcW w:w="956" w:type="dxa"/>
          </w:tcPr>
          <w:p w14:paraId="669509F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7EACF7BD"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4CA8FCC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7D551284" w14:textId="77777777" w:rsidTr="00B77EB7">
        <w:trPr>
          <w:gridAfter w:val="1"/>
          <w:wAfter w:w="15" w:type="dxa"/>
        </w:trPr>
        <w:tc>
          <w:tcPr>
            <w:tcW w:w="5465" w:type="dxa"/>
            <w:gridSpan w:val="2"/>
            <w:shd w:val="clear" w:color="auto" w:fill="BFBFBF" w:themeFill="background1" w:themeFillShade="BF"/>
          </w:tcPr>
          <w:p w14:paraId="47FC2931" w14:textId="77777777" w:rsidR="00D97A65" w:rsidRPr="00F73FCD" w:rsidRDefault="00D97A65" w:rsidP="00D97A65">
            <w:pPr>
              <w:pStyle w:val="paragraph"/>
              <w:numPr>
                <w:ilvl w:val="0"/>
                <w:numId w:val="50"/>
              </w:numPr>
              <w:spacing w:before="0" w:beforeAutospacing="0" w:after="0" w:afterAutospacing="0"/>
              <w:jc w:val="both"/>
              <w:textAlignment w:val="baseline"/>
              <w:rPr>
                <w:rFonts w:ascii="Arial" w:hAnsi="Arial" w:cs="Arial"/>
                <w:b/>
                <w:bCs/>
                <w:color w:val="000000"/>
                <w:sz w:val="20"/>
                <w:szCs w:val="20"/>
              </w:rPr>
            </w:pPr>
            <w:r w:rsidRPr="00F73FCD">
              <w:rPr>
                <w:rFonts w:ascii="Arial" w:hAnsi="Arial" w:cs="Arial"/>
                <w:b/>
                <w:bCs/>
                <w:color w:val="000000"/>
                <w:sz w:val="20"/>
                <w:szCs w:val="20"/>
              </w:rPr>
              <w:t>Requisitos de Segurança</w:t>
            </w:r>
          </w:p>
        </w:tc>
        <w:tc>
          <w:tcPr>
            <w:tcW w:w="956" w:type="dxa"/>
          </w:tcPr>
          <w:p w14:paraId="2FC52494"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39190B32" w14:textId="77777777" w:rsidR="00D97A65" w:rsidRPr="00F73FCD" w:rsidRDefault="00D97A65" w:rsidP="00B77EB7">
            <w:pPr>
              <w:pStyle w:val="paragraph"/>
              <w:spacing w:before="0" w:beforeAutospacing="0" w:after="0" w:afterAutospacing="0"/>
              <w:jc w:val="both"/>
              <w:textAlignment w:val="baseline"/>
              <w:rPr>
                <w:rFonts w:ascii="Arial" w:hAnsi="Arial" w:cs="Arial"/>
                <w:b/>
                <w:bCs/>
                <w:color w:val="000000"/>
                <w:sz w:val="20"/>
                <w:szCs w:val="20"/>
              </w:rPr>
            </w:pPr>
          </w:p>
        </w:tc>
        <w:tc>
          <w:tcPr>
            <w:tcW w:w="1122" w:type="dxa"/>
          </w:tcPr>
          <w:p w14:paraId="10CF574E" w14:textId="77777777" w:rsidR="00D97A65" w:rsidRPr="00F73FCD" w:rsidRDefault="00D97A65" w:rsidP="00B77EB7">
            <w:pPr>
              <w:pStyle w:val="paragraph"/>
              <w:spacing w:before="0" w:beforeAutospacing="0" w:after="0" w:afterAutospacing="0"/>
              <w:jc w:val="both"/>
              <w:textAlignment w:val="baseline"/>
              <w:rPr>
                <w:rFonts w:ascii="Arial" w:hAnsi="Arial" w:cs="Arial"/>
                <w:b/>
                <w:bCs/>
                <w:color w:val="000000"/>
                <w:sz w:val="20"/>
                <w:szCs w:val="20"/>
              </w:rPr>
            </w:pPr>
            <w:r w:rsidRPr="00F73FCD">
              <w:rPr>
                <w:rFonts w:ascii="Arial" w:hAnsi="Arial" w:cs="Arial"/>
                <w:b/>
                <w:bCs/>
                <w:color w:val="000000"/>
                <w:sz w:val="20"/>
                <w:szCs w:val="20"/>
              </w:rPr>
              <w:t>15</w:t>
            </w:r>
          </w:p>
        </w:tc>
      </w:tr>
      <w:tr w:rsidR="00D97A65" w:rsidRPr="00F73FCD" w14:paraId="132B2A8D" w14:textId="77777777" w:rsidTr="00B77EB7">
        <w:trPr>
          <w:gridAfter w:val="1"/>
          <w:wAfter w:w="15" w:type="dxa"/>
        </w:trPr>
        <w:tc>
          <w:tcPr>
            <w:tcW w:w="645" w:type="dxa"/>
            <w:vAlign w:val="center"/>
          </w:tcPr>
          <w:p w14:paraId="43B44139"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2.1</w:t>
            </w:r>
          </w:p>
        </w:tc>
        <w:tc>
          <w:tcPr>
            <w:tcW w:w="4820" w:type="dxa"/>
          </w:tcPr>
          <w:p w14:paraId="7536F78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Acesso às funcionalidades da solução tecnológica de acordo com perfis de usuários.</w:t>
            </w:r>
          </w:p>
        </w:tc>
        <w:tc>
          <w:tcPr>
            <w:tcW w:w="956" w:type="dxa"/>
          </w:tcPr>
          <w:p w14:paraId="58C1FAD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24C1B273"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35E7A82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24368AA4" w14:textId="77777777" w:rsidTr="00B77EB7">
        <w:trPr>
          <w:gridAfter w:val="1"/>
          <w:wAfter w:w="15" w:type="dxa"/>
        </w:trPr>
        <w:tc>
          <w:tcPr>
            <w:tcW w:w="645" w:type="dxa"/>
            <w:vAlign w:val="center"/>
          </w:tcPr>
          <w:p w14:paraId="7A0C2E26"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2.2</w:t>
            </w:r>
          </w:p>
        </w:tc>
        <w:tc>
          <w:tcPr>
            <w:tcW w:w="4820" w:type="dxa"/>
          </w:tcPr>
          <w:p w14:paraId="40535A3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Acesso ao log de dados da solução tecnológica</w:t>
            </w:r>
          </w:p>
        </w:tc>
        <w:tc>
          <w:tcPr>
            <w:tcW w:w="956" w:type="dxa"/>
          </w:tcPr>
          <w:p w14:paraId="58B8FE45"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4BFF746F"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2222983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10B6AD15" w14:textId="77777777" w:rsidTr="00B77EB7">
        <w:trPr>
          <w:gridAfter w:val="1"/>
          <w:wAfter w:w="15" w:type="dxa"/>
        </w:trPr>
        <w:tc>
          <w:tcPr>
            <w:tcW w:w="645" w:type="dxa"/>
            <w:vAlign w:val="center"/>
          </w:tcPr>
          <w:p w14:paraId="5B717770"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2.3</w:t>
            </w:r>
          </w:p>
        </w:tc>
        <w:tc>
          <w:tcPr>
            <w:tcW w:w="4820" w:type="dxa"/>
          </w:tcPr>
          <w:p w14:paraId="2AFFF6E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Acesso às trilhas de auditoria da solução tecnológica.</w:t>
            </w:r>
          </w:p>
        </w:tc>
        <w:tc>
          <w:tcPr>
            <w:tcW w:w="956" w:type="dxa"/>
          </w:tcPr>
          <w:p w14:paraId="38B0C9E0"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713D5FCD"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5A913BF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4C17E972" w14:textId="77777777" w:rsidTr="00B77EB7">
        <w:trPr>
          <w:gridAfter w:val="1"/>
          <w:wAfter w:w="15" w:type="dxa"/>
        </w:trPr>
        <w:tc>
          <w:tcPr>
            <w:tcW w:w="645" w:type="dxa"/>
            <w:vAlign w:val="center"/>
          </w:tcPr>
          <w:p w14:paraId="4B1AA824"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58B138A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956" w:type="dxa"/>
          </w:tcPr>
          <w:p w14:paraId="21D84F9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0273232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1618AFAB"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r>
      <w:tr w:rsidR="00D97A65" w:rsidRPr="00F73FCD" w14:paraId="23E30161" w14:textId="77777777" w:rsidTr="00B77EB7">
        <w:trPr>
          <w:gridAfter w:val="1"/>
          <w:wAfter w:w="15" w:type="dxa"/>
        </w:trPr>
        <w:tc>
          <w:tcPr>
            <w:tcW w:w="5465" w:type="dxa"/>
            <w:gridSpan w:val="2"/>
            <w:shd w:val="clear" w:color="auto" w:fill="BFBFBF" w:themeFill="background1" w:themeFillShade="BF"/>
          </w:tcPr>
          <w:p w14:paraId="4C639F58" w14:textId="77777777" w:rsidR="00D97A65" w:rsidRPr="00F73FCD" w:rsidRDefault="00D97A65" w:rsidP="00D97A65">
            <w:pPr>
              <w:pStyle w:val="paragraph"/>
              <w:numPr>
                <w:ilvl w:val="0"/>
                <w:numId w:val="50"/>
              </w:numPr>
              <w:spacing w:before="0" w:beforeAutospacing="0" w:after="0" w:afterAutospacing="0"/>
              <w:jc w:val="both"/>
              <w:textAlignment w:val="baseline"/>
              <w:rPr>
                <w:rFonts w:ascii="Arial" w:hAnsi="Arial" w:cs="Arial"/>
                <w:b/>
                <w:bCs/>
                <w:color w:val="000000"/>
                <w:sz w:val="20"/>
                <w:szCs w:val="20"/>
              </w:rPr>
            </w:pPr>
            <w:r w:rsidRPr="00F73FCD">
              <w:rPr>
                <w:rFonts w:ascii="Arial" w:hAnsi="Arial" w:cs="Arial"/>
                <w:b/>
                <w:bCs/>
                <w:color w:val="000000"/>
                <w:sz w:val="20"/>
                <w:szCs w:val="20"/>
              </w:rPr>
              <w:t>Requisitos Funcionais</w:t>
            </w:r>
          </w:p>
        </w:tc>
        <w:tc>
          <w:tcPr>
            <w:tcW w:w="956" w:type="dxa"/>
          </w:tcPr>
          <w:p w14:paraId="24E4C02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76AC28B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45A346E1" w14:textId="77777777" w:rsidR="00D97A65" w:rsidRPr="00F73FCD" w:rsidRDefault="00D97A65" w:rsidP="00B77EB7">
            <w:pPr>
              <w:pStyle w:val="paragraph"/>
              <w:spacing w:before="0" w:beforeAutospacing="0" w:after="0" w:afterAutospacing="0"/>
              <w:jc w:val="both"/>
              <w:textAlignment w:val="baseline"/>
              <w:rPr>
                <w:rFonts w:ascii="Arial" w:hAnsi="Arial" w:cs="Arial"/>
                <w:b/>
                <w:bCs/>
                <w:color w:val="auto"/>
                <w:sz w:val="20"/>
                <w:szCs w:val="20"/>
              </w:rPr>
            </w:pPr>
            <w:r w:rsidRPr="00F73FCD">
              <w:rPr>
                <w:rFonts w:ascii="Arial" w:hAnsi="Arial" w:cs="Arial"/>
                <w:b/>
                <w:bCs/>
                <w:color w:val="auto"/>
                <w:sz w:val="20"/>
                <w:szCs w:val="20"/>
              </w:rPr>
              <w:t>145</w:t>
            </w:r>
          </w:p>
        </w:tc>
      </w:tr>
      <w:tr w:rsidR="00D97A65" w:rsidRPr="00F73FCD" w14:paraId="5E7C418E" w14:textId="77777777" w:rsidTr="00B77EB7">
        <w:trPr>
          <w:gridAfter w:val="1"/>
          <w:wAfter w:w="15" w:type="dxa"/>
        </w:trPr>
        <w:tc>
          <w:tcPr>
            <w:tcW w:w="645" w:type="dxa"/>
            <w:vAlign w:val="center"/>
          </w:tcPr>
          <w:p w14:paraId="56B89F55"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3.1</w:t>
            </w:r>
          </w:p>
        </w:tc>
        <w:tc>
          <w:tcPr>
            <w:tcW w:w="4820" w:type="dxa"/>
          </w:tcPr>
          <w:p w14:paraId="03C56975"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Acesso ao aplicativo por meio de login e senha pessoal</w:t>
            </w:r>
          </w:p>
        </w:tc>
        <w:tc>
          <w:tcPr>
            <w:tcW w:w="956" w:type="dxa"/>
          </w:tcPr>
          <w:p w14:paraId="476B5E5B"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7D0FB36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5E6186C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284A22C7" w14:textId="77777777" w:rsidTr="00B77EB7">
        <w:trPr>
          <w:gridAfter w:val="1"/>
          <w:wAfter w:w="15" w:type="dxa"/>
        </w:trPr>
        <w:tc>
          <w:tcPr>
            <w:tcW w:w="645" w:type="dxa"/>
            <w:vAlign w:val="center"/>
          </w:tcPr>
          <w:p w14:paraId="5FEBC671"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3.2</w:t>
            </w:r>
          </w:p>
        </w:tc>
        <w:tc>
          <w:tcPr>
            <w:tcW w:w="4820" w:type="dxa"/>
          </w:tcPr>
          <w:p w14:paraId="7328BF6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Cadastramento de unidades/centros de custos no aplicativo mobile e plataforma</w:t>
            </w:r>
          </w:p>
        </w:tc>
        <w:tc>
          <w:tcPr>
            <w:tcW w:w="956" w:type="dxa"/>
          </w:tcPr>
          <w:p w14:paraId="7D44CBC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5349A16D"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4AC2A53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113E09FB" w14:textId="77777777" w:rsidTr="00B77EB7">
        <w:trPr>
          <w:gridAfter w:val="1"/>
          <w:wAfter w:w="15" w:type="dxa"/>
        </w:trPr>
        <w:tc>
          <w:tcPr>
            <w:tcW w:w="645" w:type="dxa"/>
            <w:vAlign w:val="center"/>
          </w:tcPr>
          <w:p w14:paraId="3F24EB4F"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3.3</w:t>
            </w:r>
          </w:p>
        </w:tc>
        <w:tc>
          <w:tcPr>
            <w:tcW w:w="4820" w:type="dxa"/>
          </w:tcPr>
          <w:p w14:paraId="06640653"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Cadastramento de gestores e usuários no aplicativo mobile e plataforma</w:t>
            </w:r>
          </w:p>
        </w:tc>
        <w:tc>
          <w:tcPr>
            <w:tcW w:w="956" w:type="dxa"/>
          </w:tcPr>
          <w:p w14:paraId="465362B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07FEC1AD"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5358D05B"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6EF84E92" w14:textId="77777777" w:rsidTr="00B77EB7">
        <w:trPr>
          <w:gridAfter w:val="1"/>
          <w:wAfter w:w="15" w:type="dxa"/>
        </w:trPr>
        <w:tc>
          <w:tcPr>
            <w:tcW w:w="645" w:type="dxa"/>
            <w:vAlign w:val="center"/>
          </w:tcPr>
          <w:p w14:paraId="14118A46"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3.4</w:t>
            </w:r>
          </w:p>
        </w:tc>
        <w:tc>
          <w:tcPr>
            <w:tcW w:w="4820" w:type="dxa"/>
          </w:tcPr>
          <w:p w14:paraId="7FF259B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Cadastramento de limite orçamentário das unidades/centros de custos na solução tecnológica, obedecendo a hierarquia e a vinculação do demandante.</w:t>
            </w:r>
          </w:p>
        </w:tc>
        <w:tc>
          <w:tcPr>
            <w:tcW w:w="956" w:type="dxa"/>
          </w:tcPr>
          <w:p w14:paraId="0F68F430"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486C912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08097C75"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0258BC17" w14:textId="77777777" w:rsidTr="00B77EB7">
        <w:trPr>
          <w:gridAfter w:val="1"/>
          <w:wAfter w:w="15" w:type="dxa"/>
        </w:trPr>
        <w:tc>
          <w:tcPr>
            <w:tcW w:w="645" w:type="dxa"/>
            <w:vAlign w:val="center"/>
          </w:tcPr>
          <w:p w14:paraId="46EB2E7A"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3.5</w:t>
            </w:r>
          </w:p>
        </w:tc>
        <w:tc>
          <w:tcPr>
            <w:tcW w:w="4820" w:type="dxa"/>
          </w:tcPr>
          <w:p w14:paraId="4762C67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Solicitação de serviço por meio de aplicativo mobile e plataforma</w:t>
            </w:r>
          </w:p>
        </w:tc>
        <w:tc>
          <w:tcPr>
            <w:tcW w:w="956" w:type="dxa"/>
          </w:tcPr>
          <w:p w14:paraId="33650D1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46B3EBD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7F6C8C8B"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3849425C" w14:textId="77777777" w:rsidTr="00B77EB7">
        <w:trPr>
          <w:gridAfter w:val="1"/>
          <w:wAfter w:w="15" w:type="dxa"/>
        </w:trPr>
        <w:tc>
          <w:tcPr>
            <w:tcW w:w="645" w:type="dxa"/>
            <w:vAlign w:val="center"/>
          </w:tcPr>
          <w:p w14:paraId="2134811E"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3.6</w:t>
            </w:r>
          </w:p>
        </w:tc>
        <w:tc>
          <w:tcPr>
            <w:tcW w:w="4820" w:type="dxa"/>
          </w:tcPr>
          <w:p w14:paraId="764A2FAB"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Capacidade de agendamento on-line dos serviços</w:t>
            </w:r>
          </w:p>
        </w:tc>
        <w:tc>
          <w:tcPr>
            <w:tcW w:w="956" w:type="dxa"/>
          </w:tcPr>
          <w:p w14:paraId="1713A6D0"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67F33E6B"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79AE8C4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2551759C" w14:textId="77777777" w:rsidTr="00B77EB7">
        <w:trPr>
          <w:gridAfter w:val="1"/>
          <w:wAfter w:w="15" w:type="dxa"/>
        </w:trPr>
        <w:tc>
          <w:tcPr>
            <w:tcW w:w="645" w:type="dxa"/>
            <w:vAlign w:val="center"/>
          </w:tcPr>
          <w:p w14:paraId="6D839BE9"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3.7</w:t>
            </w:r>
          </w:p>
        </w:tc>
        <w:tc>
          <w:tcPr>
            <w:tcW w:w="4820" w:type="dxa"/>
          </w:tcPr>
          <w:p w14:paraId="6D01275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 xml:space="preserve">Acompanhamento de solicitações de serviços e de atendimentos em andamento, em tempo real, por meio do aplicativo mobile e plataforma, incluindo imagem </w:t>
            </w:r>
            <w:proofErr w:type="spellStart"/>
            <w:r w:rsidRPr="00F73FCD">
              <w:rPr>
                <w:rFonts w:ascii="Arial" w:hAnsi="Arial" w:cs="Arial"/>
                <w:color w:val="000000"/>
                <w:sz w:val="20"/>
                <w:szCs w:val="20"/>
              </w:rPr>
              <w:t>geoprocessadas</w:t>
            </w:r>
            <w:proofErr w:type="spellEnd"/>
            <w:r w:rsidRPr="00F73FCD">
              <w:rPr>
                <w:rFonts w:ascii="Arial" w:hAnsi="Arial" w:cs="Arial"/>
                <w:color w:val="000000"/>
                <w:sz w:val="20"/>
                <w:szCs w:val="20"/>
              </w:rPr>
              <w:t xml:space="preserve"> do percurso, se for o caso. Digital Tracking</w:t>
            </w:r>
          </w:p>
        </w:tc>
        <w:tc>
          <w:tcPr>
            <w:tcW w:w="956" w:type="dxa"/>
          </w:tcPr>
          <w:p w14:paraId="604F0B7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53770255"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17A162A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79B7051E" w14:textId="77777777" w:rsidTr="00B77EB7">
        <w:trPr>
          <w:gridAfter w:val="1"/>
          <w:wAfter w:w="15" w:type="dxa"/>
        </w:trPr>
        <w:tc>
          <w:tcPr>
            <w:tcW w:w="645" w:type="dxa"/>
            <w:vAlign w:val="center"/>
          </w:tcPr>
          <w:p w14:paraId="4119A136"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3.8</w:t>
            </w:r>
          </w:p>
        </w:tc>
        <w:tc>
          <w:tcPr>
            <w:tcW w:w="4820" w:type="dxa"/>
          </w:tcPr>
          <w:p w14:paraId="0F4A6FA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Monitoramento das solicitações de serviço e dos atendimentos, em tempo real</w:t>
            </w:r>
          </w:p>
        </w:tc>
        <w:tc>
          <w:tcPr>
            <w:tcW w:w="956" w:type="dxa"/>
          </w:tcPr>
          <w:p w14:paraId="35AA4E1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618345F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0420CF2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7385A0C0" w14:textId="77777777" w:rsidTr="00B77EB7">
        <w:trPr>
          <w:gridAfter w:val="1"/>
          <w:wAfter w:w="15" w:type="dxa"/>
        </w:trPr>
        <w:tc>
          <w:tcPr>
            <w:tcW w:w="645" w:type="dxa"/>
            <w:vAlign w:val="center"/>
          </w:tcPr>
          <w:p w14:paraId="7D4C51D2"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lastRenderedPageBreak/>
              <w:t>3.9</w:t>
            </w:r>
          </w:p>
        </w:tc>
        <w:tc>
          <w:tcPr>
            <w:tcW w:w="4820" w:type="dxa"/>
          </w:tcPr>
          <w:p w14:paraId="73EBE44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Consultas e relatórios com informações sobre cadastros, solicitações de serviço e atendimentos, em tempo real.</w:t>
            </w:r>
          </w:p>
        </w:tc>
        <w:tc>
          <w:tcPr>
            <w:tcW w:w="956" w:type="dxa"/>
          </w:tcPr>
          <w:p w14:paraId="3BA1E69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4D18047F"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2D716D94"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710E27B0" w14:textId="77777777" w:rsidTr="00B77EB7">
        <w:trPr>
          <w:gridAfter w:val="1"/>
          <w:wAfter w:w="15" w:type="dxa"/>
        </w:trPr>
        <w:tc>
          <w:tcPr>
            <w:tcW w:w="645" w:type="dxa"/>
            <w:vAlign w:val="center"/>
          </w:tcPr>
          <w:p w14:paraId="6874EBB8"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3.10</w:t>
            </w:r>
          </w:p>
        </w:tc>
        <w:tc>
          <w:tcPr>
            <w:tcW w:w="4820" w:type="dxa"/>
          </w:tcPr>
          <w:p w14:paraId="6883E95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Monitoramento do status das solicitações de serviço e dos atendimentos</w:t>
            </w:r>
          </w:p>
        </w:tc>
        <w:tc>
          <w:tcPr>
            <w:tcW w:w="956" w:type="dxa"/>
          </w:tcPr>
          <w:p w14:paraId="279C170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2A2C78FB"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0729FE5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0EA04FCA" w14:textId="77777777" w:rsidTr="00B77EB7">
        <w:trPr>
          <w:gridAfter w:val="1"/>
          <w:wAfter w:w="15" w:type="dxa"/>
        </w:trPr>
        <w:tc>
          <w:tcPr>
            <w:tcW w:w="645" w:type="dxa"/>
            <w:vAlign w:val="center"/>
          </w:tcPr>
          <w:p w14:paraId="471588F7"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3.11</w:t>
            </w:r>
          </w:p>
        </w:tc>
        <w:tc>
          <w:tcPr>
            <w:tcW w:w="4820" w:type="dxa"/>
          </w:tcPr>
          <w:p w14:paraId="203459A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Confirmação e avaliação de atendimento realizado (NPS)</w:t>
            </w:r>
          </w:p>
        </w:tc>
        <w:tc>
          <w:tcPr>
            <w:tcW w:w="956" w:type="dxa"/>
          </w:tcPr>
          <w:p w14:paraId="1360210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69E0D134"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70C69DC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2EF4DA46" w14:textId="77777777" w:rsidTr="00B77EB7">
        <w:trPr>
          <w:gridAfter w:val="1"/>
          <w:wAfter w:w="15" w:type="dxa"/>
        </w:trPr>
        <w:tc>
          <w:tcPr>
            <w:tcW w:w="645" w:type="dxa"/>
            <w:vAlign w:val="center"/>
          </w:tcPr>
          <w:p w14:paraId="3721A02C"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3.12</w:t>
            </w:r>
          </w:p>
        </w:tc>
        <w:tc>
          <w:tcPr>
            <w:tcW w:w="4820" w:type="dxa"/>
          </w:tcPr>
          <w:p w14:paraId="200A7CC5"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Cancelamento de solicitações de serviço por meio do aplicativo mobile e plataforma</w:t>
            </w:r>
          </w:p>
        </w:tc>
        <w:tc>
          <w:tcPr>
            <w:tcW w:w="956" w:type="dxa"/>
          </w:tcPr>
          <w:p w14:paraId="4D6161A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2BEC9744"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2E73E3BF"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0795AFD6" w14:textId="77777777" w:rsidTr="00B77EB7">
        <w:trPr>
          <w:gridAfter w:val="1"/>
          <w:wAfter w:w="15" w:type="dxa"/>
        </w:trPr>
        <w:tc>
          <w:tcPr>
            <w:tcW w:w="645" w:type="dxa"/>
            <w:vAlign w:val="center"/>
          </w:tcPr>
          <w:p w14:paraId="026678A4"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3.13</w:t>
            </w:r>
          </w:p>
        </w:tc>
        <w:tc>
          <w:tcPr>
            <w:tcW w:w="4820" w:type="dxa"/>
          </w:tcPr>
          <w:p w14:paraId="302ECA73" w14:textId="77777777" w:rsidR="00D97A65" w:rsidRPr="00F73FCD" w:rsidRDefault="00D97A65" w:rsidP="00B77EB7">
            <w:pPr>
              <w:pStyle w:val="paragraph"/>
              <w:jc w:val="both"/>
              <w:textAlignment w:val="baseline"/>
              <w:rPr>
                <w:rFonts w:ascii="Arial" w:hAnsi="Arial" w:cs="Arial"/>
                <w:color w:val="000000"/>
                <w:sz w:val="20"/>
                <w:szCs w:val="20"/>
              </w:rPr>
            </w:pPr>
            <w:r w:rsidRPr="00F73FCD">
              <w:rPr>
                <w:rFonts w:ascii="Arial" w:hAnsi="Arial" w:cs="Arial"/>
                <w:color w:val="000000"/>
                <w:sz w:val="20"/>
                <w:szCs w:val="20"/>
              </w:rPr>
              <w:t xml:space="preserve">Curadoria da Rede de Parceiros </w:t>
            </w:r>
            <w:r w:rsidRPr="00F73FCD">
              <w:rPr>
                <w:rFonts w:ascii="Arial" w:hAnsi="Arial" w:cs="Arial"/>
                <w:color w:val="000000"/>
                <w:sz w:val="20"/>
                <w:szCs w:val="20"/>
              </w:rPr>
              <w:br/>
              <w:t xml:space="preserve">em todo o processo incluído: </w:t>
            </w:r>
          </w:p>
          <w:p w14:paraId="0E197154" w14:textId="77777777" w:rsidR="00D97A65" w:rsidRPr="00F73FCD" w:rsidRDefault="00D97A65" w:rsidP="00D97A65">
            <w:pPr>
              <w:pStyle w:val="paragraph"/>
              <w:numPr>
                <w:ilvl w:val="0"/>
                <w:numId w:val="51"/>
              </w:numPr>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Credenciamento (Guardião da qualidade e segurança da rede de prestadores) a partir de:</w:t>
            </w:r>
            <w:r w:rsidRPr="00F73FCD">
              <w:rPr>
                <w:rFonts w:ascii="Arial" w:hAnsi="Arial" w:cs="Arial"/>
                <w:color w:val="000000"/>
                <w:sz w:val="20"/>
                <w:szCs w:val="20"/>
              </w:rPr>
              <w:cr/>
              <w:t>- Antecedentes de qualificações;</w:t>
            </w:r>
          </w:p>
          <w:p w14:paraId="011D5BF1"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Antifraude;</w:t>
            </w:r>
          </w:p>
          <w:p w14:paraId="5E5CD769"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w:t>
            </w:r>
            <w:proofErr w:type="spellStart"/>
            <w:r w:rsidRPr="00F73FCD">
              <w:rPr>
                <w:rFonts w:ascii="Arial" w:hAnsi="Arial" w:cs="Arial"/>
                <w:color w:val="000000"/>
                <w:sz w:val="20"/>
                <w:szCs w:val="20"/>
              </w:rPr>
              <w:t>Welcome</w:t>
            </w:r>
            <w:proofErr w:type="spellEnd"/>
            <w:r w:rsidRPr="00F73FCD">
              <w:rPr>
                <w:rFonts w:ascii="Arial" w:hAnsi="Arial" w:cs="Arial"/>
                <w:color w:val="000000"/>
                <w:sz w:val="20"/>
                <w:szCs w:val="20"/>
              </w:rPr>
              <w:t xml:space="preserve"> Kit (SOP, Login, </w:t>
            </w:r>
            <w:proofErr w:type="gramStart"/>
            <w:r w:rsidRPr="00F73FCD">
              <w:rPr>
                <w:rFonts w:ascii="Arial" w:hAnsi="Arial" w:cs="Arial"/>
                <w:color w:val="000000"/>
                <w:sz w:val="20"/>
                <w:szCs w:val="20"/>
              </w:rPr>
              <w:t xml:space="preserve">Treinamentos, </w:t>
            </w:r>
            <w:proofErr w:type="spellStart"/>
            <w:r w:rsidRPr="00F73FCD">
              <w:rPr>
                <w:rFonts w:ascii="Arial" w:hAnsi="Arial" w:cs="Arial"/>
                <w:color w:val="000000"/>
                <w:sz w:val="20"/>
                <w:szCs w:val="20"/>
              </w:rPr>
              <w:t>etc</w:t>
            </w:r>
            <w:proofErr w:type="spellEnd"/>
            <w:proofErr w:type="gramEnd"/>
            <w:r w:rsidRPr="00F73FCD">
              <w:rPr>
                <w:rFonts w:ascii="Arial" w:hAnsi="Arial" w:cs="Arial"/>
                <w:color w:val="000000"/>
                <w:sz w:val="20"/>
                <w:szCs w:val="20"/>
              </w:rPr>
              <w:t>)</w:t>
            </w:r>
          </w:p>
          <w:p w14:paraId="2AC0AD17"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p>
          <w:p w14:paraId="3CBD1769" w14:textId="77777777" w:rsidR="00D97A65" w:rsidRPr="00F73FCD" w:rsidRDefault="00D97A65" w:rsidP="00D97A65">
            <w:pPr>
              <w:pStyle w:val="paragraph"/>
              <w:numPr>
                <w:ilvl w:val="0"/>
                <w:numId w:val="51"/>
              </w:numPr>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Relacionamento: (Manutenção de qualificação técnica da equipe de prestadores) a partir de:</w:t>
            </w:r>
          </w:p>
          <w:p w14:paraId="3D37D8A2"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xml:space="preserve">- Plataforma de </w:t>
            </w:r>
            <w:proofErr w:type="spellStart"/>
            <w:r w:rsidRPr="00F73FCD">
              <w:rPr>
                <w:rFonts w:ascii="Arial" w:hAnsi="Arial" w:cs="Arial"/>
                <w:color w:val="000000"/>
                <w:sz w:val="20"/>
                <w:szCs w:val="20"/>
              </w:rPr>
              <w:t>elearning</w:t>
            </w:r>
            <w:proofErr w:type="spellEnd"/>
          </w:p>
          <w:p w14:paraId="227E8F40"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Avaliações e feedbacks constantes</w:t>
            </w:r>
          </w:p>
          <w:p w14:paraId="6C4A6044"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–Treinamento técnico e comportamental</w:t>
            </w:r>
            <w:r w:rsidRPr="00F73FCD">
              <w:rPr>
                <w:rFonts w:ascii="Arial" w:hAnsi="Arial" w:cs="Arial"/>
                <w:color w:val="000000"/>
                <w:sz w:val="20"/>
                <w:szCs w:val="20"/>
              </w:rPr>
              <w:cr/>
            </w:r>
          </w:p>
          <w:p w14:paraId="7C5BFE9F" w14:textId="77777777" w:rsidR="00D97A65" w:rsidRPr="00F73FCD" w:rsidRDefault="00D97A65" w:rsidP="00D97A65">
            <w:pPr>
              <w:pStyle w:val="paragraph"/>
              <w:numPr>
                <w:ilvl w:val="0"/>
                <w:numId w:val="51"/>
              </w:numPr>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 xml:space="preserve"> Treinamento: (Fortalecimento do engajamento e da aderência aos processos, a partir de:</w:t>
            </w:r>
          </w:p>
          <w:p w14:paraId="70440595"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Gestão regionalizada;</w:t>
            </w:r>
          </w:p>
          <w:p w14:paraId="7C970DA7"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Acompanhamento constante de KPIs</w:t>
            </w:r>
          </w:p>
          <w:p w14:paraId="49F3A87E"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Gestão de canais de comunicação direta</w:t>
            </w:r>
          </w:p>
          <w:p w14:paraId="2393C81C"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xml:space="preserve">– Promoção de eventos </w:t>
            </w:r>
            <w:proofErr w:type="gramStart"/>
            <w:r w:rsidRPr="00F73FCD">
              <w:rPr>
                <w:rFonts w:ascii="Arial" w:hAnsi="Arial" w:cs="Arial"/>
                <w:color w:val="000000"/>
                <w:sz w:val="20"/>
                <w:szCs w:val="20"/>
              </w:rPr>
              <w:t>e  campanhas</w:t>
            </w:r>
            <w:proofErr w:type="gramEnd"/>
            <w:r w:rsidRPr="00F73FCD">
              <w:rPr>
                <w:rFonts w:ascii="Arial" w:hAnsi="Arial" w:cs="Arial"/>
                <w:color w:val="000000"/>
                <w:sz w:val="20"/>
                <w:szCs w:val="20"/>
              </w:rPr>
              <w:t xml:space="preserve"> internas</w:t>
            </w:r>
          </w:p>
          <w:p w14:paraId="7770A7F2"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p>
          <w:p w14:paraId="37E7DD95" w14:textId="77777777" w:rsidR="00D97A65" w:rsidRPr="00F73FCD" w:rsidRDefault="00D97A65" w:rsidP="00D97A65">
            <w:pPr>
              <w:pStyle w:val="paragraph"/>
              <w:numPr>
                <w:ilvl w:val="0"/>
                <w:numId w:val="51"/>
              </w:numPr>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 xml:space="preserve"> Performance: (Manutenção de bons </w:t>
            </w:r>
          </w:p>
          <w:p w14:paraId="552C81E8"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profissionais local e nacionalmente) a partir de:</w:t>
            </w:r>
            <w:r w:rsidRPr="00F73FCD">
              <w:rPr>
                <w:rFonts w:ascii="Arial" w:hAnsi="Arial" w:cs="Arial"/>
                <w:color w:val="000000"/>
                <w:sz w:val="20"/>
                <w:szCs w:val="20"/>
              </w:rPr>
              <w:cr/>
              <w:t xml:space="preserve">- Gestão transparente </w:t>
            </w:r>
          </w:p>
          <w:p w14:paraId="278086E3"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xml:space="preserve">por indicadores </w:t>
            </w:r>
          </w:p>
          <w:p w14:paraId="08C371A2"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xml:space="preserve">– Execução periódica de </w:t>
            </w:r>
          </w:p>
          <w:p w14:paraId="4CEB0C0C"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“cliente oculto”</w:t>
            </w:r>
            <w:r w:rsidRPr="00F73FCD">
              <w:rPr>
                <w:rFonts w:ascii="Arial" w:hAnsi="Arial" w:cs="Arial"/>
                <w:color w:val="000000"/>
                <w:sz w:val="20"/>
                <w:szCs w:val="20"/>
              </w:rPr>
              <w:cr/>
            </w:r>
          </w:p>
          <w:p w14:paraId="703A0B0A" w14:textId="77777777" w:rsidR="00D97A65" w:rsidRPr="00F73FCD" w:rsidRDefault="00D97A65" w:rsidP="00D97A65">
            <w:pPr>
              <w:pStyle w:val="paragraph"/>
              <w:numPr>
                <w:ilvl w:val="0"/>
                <w:numId w:val="51"/>
              </w:numPr>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 xml:space="preserve"> Pagamento: (Fluxo de pagamentos </w:t>
            </w:r>
          </w:p>
          <w:p w14:paraId="7DC660EF"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eficiente para os prestadores) a partir de:</w:t>
            </w:r>
            <w:r w:rsidRPr="00F73FCD">
              <w:rPr>
                <w:rFonts w:ascii="Arial" w:hAnsi="Arial" w:cs="Arial"/>
                <w:color w:val="000000"/>
                <w:sz w:val="20"/>
                <w:szCs w:val="20"/>
              </w:rPr>
              <w:br/>
              <w:t>- Cronograma diferenciado</w:t>
            </w:r>
          </w:p>
          <w:p w14:paraId="3E81BD04"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Lançamentos eletrônicos</w:t>
            </w:r>
          </w:p>
          <w:p w14:paraId="123D169A"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r w:rsidRPr="00F73FCD">
              <w:rPr>
                <w:rFonts w:ascii="Arial" w:hAnsi="Arial" w:cs="Arial"/>
                <w:color w:val="000000"/>
                <w:sz w:val="20"/>
                <w:szCs w:val="20"/>
              </w:rPr>
              <w:t>– Modelos de pagamento diferenciados.</w:t>
            </w:r>
          </w:p>
          <w:p w14:paraId="4C98C4BF" w14:textId="77777777" w:rsidR="00D97A65" w:rsidRPr="00F73FCD" w:rsidRDefault="00D97A65" w:rsidP="00B77EB7">
            <w:pPr>
              <w:pStyle w:val="paragraph"/>
              <w:spacing w:before="0" w:beforeAutospacing="0" w:after="0" w:afterAutospacing="0"/>
              <w:ind w:left="720"/>
              <w:jc w:val="both"/>
              <w:textAlignment w:val="baseline"/>
              <w:rPr>
                <w:rFonts w:ascii="Arial" w:hAnsi="Arial" w:cs="Arial"/>
                <w:color w:val="000000"/>
                <w:sz w:val="20"/>
                <w:szCs w:val="20"/>
              </w:rPr>
            </w:pPr>
          </w:p>
        </w:tc>
        <w:tc>
          <w:tcPr>
            <w:tcW w:w="956" w:type="dxa"/>
          </w:tcPr>
          <w:p w14:paraId="1BC0B313"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p w14:paraId="4AA291A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59BAA4E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68545D8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652D841A" w14:textId="77777777" w:rsidTr="00B77EB7">
        <w:trPr>
          <w:gridAfter w:val="1"/>
          <w:wAfter w:w="15" w:type="dxa"/>
        </w:trPr>
        <w:tc>
          <w:tcPr>
            <w:tcW w:w="645" w:type="dxa"/>
            <w:vAlign w:val="center"/>
          </w:tcPr>
          <w:p w14:paraId="14874E68"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3.14</w:t>
            </w:r>
          </w:p>
        </w:tc>
        <w:tc>
          <w:tcPr>
            <w:tcW w:w="4820" w:type="dxa"/>
          </w:tcPr>
          <w:p w14:paraId="25D79EF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Avaliação constante da Rede de Prestadores, para garantir a qualidade dos serviços prestados.</w:t>
            </w:r>
          </w:p>
        </w:tc>
        <w:tc>
          <w:tcPr>
            <w:tcW w:w="956" w:type="dxa"/>
          </w:tcPr>
          <w:p w14:paraId="5BF9F92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1FD8AA2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5603A714"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2EA1DEE2" w14:textId="77777777" w:rsidTr="00B77EB7">
        <w:trPr>
          <w:gridAfter w:val="1"/>
          <w:wAfter w:w="15" w:type="dxa"/>
        </w:trPr>
        <w:tc>
          <w:tcPr>
            <w:tcW w:w="645" w:type="dxa"/>
            <w:vMerge w:val="restart"/>
            <w:vAlign w:val="center"/>
          </w:tcPr>
          <w:p w14:paraId="1E31D17C"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3.15</w:t>
            </w:r>
          </w:p>
        </w:tc>
        <w:tc>
          <w:tcPr>
            <w:tcW w:w="4820" w:type="dxa"/>
          </w:tcPr>
          <w:p w14:paraId="783E351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Criação de relatórios personalizados com cruzamento de informações de forma dinâmica, com no mínimo as seguintes informações:</w:t>
            </w:r>
          </w:p>
        </w:tc>
        <w:tc>
          <w:tcPr>
            <w:tcW w:w="956" w:type="dxa"/>
          </w:tcPr>
          <w:p w14:paraId="0586E82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238405B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1ADD160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10</w:t>
            </w:r>
          </w:p>
        </w:tc>
      </w:tr>
      <w:tr w:rsidR="00D97A65" w:rsidRPr="00F73FCD" w14:paraId="61515AC2" w14:textId="77777777" w:rsidTr="00B77EB7">
        <w:trPr>
          <w:gridAfter w:val="1"/>
          <w:wAfter w:w="15" w:type="dxa"/>
        </w:trPr>
        <w:tc>
          <w:tcPr>
            <w:tcW w:w="645" w:type="dxa"/>
            <w:vMerge/>
            <w:vAlign w:val="center"/>
          </w:tcPr>
          <w:p w14:paraId="12F058A0"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2984A16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Número da Solicitação de Serviço</w:t>
            </w:r>
          </w:p>
        </w:tc>
        <w:tc>
          <w:tcPr>
            <w:tcW w:w="956" w:type="dxa"/>
          </w:tcPr>
          <w:p w14:paraId="6030DDD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4DBC1AE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44613C4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2370ECA9" w14:textId="77777777" w:rsidTr="00B77EB7">
        <w:trPr>
          <w:gridAfter w:val="1"/>
          <w:wAfter w:w="15" w:type="dxa"/>
        </w:trPr>
        <w:tc>
          <w:tcPr>
            <w:tcW w:w="645" w:type="dxa"/>
            <w:vMerge/>
            <w:vAlign w:val="center"/>
          </w:tcPr>
          <w:p w14:paraId="0913B9D1"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54CC4BA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Usuário</w:t>
            </w:r>
          </w:p>
        </w:tc>
        <w:tc>
          <w:tcPr>
            <w:tcW w:w="956" w:type="dxa"/>
          </w:tcPr>
          <w:p w14:paraId="3C7E755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5A68959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793FE63F"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4E873E67" w14:textId="77777777" w:rsidTr="00B77EB7">
        <w:trPr>
          <w:gridAfter w:val="1"/>
          <w:wAfter w:w="15" w:type="dxa"/>
        </w:trPr>
        <w:tc>
          <w:tcPr>
            <w:tcW w:w="645" w:type="dxa"/>
            <w:vMerge/>
            <w:vAlign w:val="center"/>
          </w:tcPr>
          <w:p w14:paraId="3E33C6EB"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6362EFB3"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Unidade</w:t>
            </w:r>
          </w:p>
        </w:tc>
        <w:tc>
          <w:tcPr>
            <w:tcW w:w="956" w:type="dxa"/>
          </w:tcPr>
          <w:p w14:paraId="6592870F"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41542CE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554B8DA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080941B8" w14:textId="77777777" w:rsidTr="00B77EB7">
        <w:trPr>
          <w:gridAfter w:val="1"/>
          <w:wAfter w:w="15" w:type="dxa"/>
        </w:trPr>
        <w:tc>
          <w:tcPr>
            <w:tcW w:w="645" w:type="dxa"/>
            <w:vMerge/>
            <w:vAlign w:val="center"/>
          </w:tcPr>
          <w:p w14:paraId="3571C85D"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6920748B"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Centro de Custo</w:t>
            </w:r>
          </w:p>
        </w:tc>
        <w:tc>
          <w:tcPr>
            <w:tcW w:w="956" w:type="dxa"/>
          </w:tcPr>
          <w:p w14:paraId="1D23F3C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074B053D"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6414ABA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169F54B5" w14:textId="77777777" w:rsidTr="00B77EB7">
        <w:trPr>
          <w:gridAfter w:val="1"/>
          <w:wAfter w:w="15" w:type="dxa"/>
        </w:trPr>
        <w:tc>
          <w:tcPr>
            <w:tcW w:w="645" w:type="dxa"/>
            <w:vMerge/>
            <w:vAlign w:val="center"/>
          </w:tcPr>
          <w:p w14:paraId="662AD77B"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149966E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Tipo de serviço</w:t>
            </w:r>
          </w:p>
        </w:tc>
        <w:tc>
          <w:tcPr>
            <w:tcW w:w="956" w:type="dxa"/>
          </w:tcPr>
          <w:p w14:paraId="5C0D3788"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02183C2B"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76C8F65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3E865D6D" w14:textId="77777777" w:rsidTr="00B77EB7">
        <w:trPr>
          <w:gridAfter w:val="1"/>
          <w:wAfter w:w="15" w:type="dxa"/>
        </w:trPr>
        <w:tc>
          <w:tcPr>
            <w:tcW w:w="645" w:type="dxa"/>
            <w:vMerge/>
            <w:vAlign w:val="center"/>
          </w:tcPr>
          <w:p w14:paraId="798159ED"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7263BF7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MEI</w:t>
            </w:r>
          </w:p>
        </w:tc>
        <w:tc>
          <w:tcPr>
            <w:tcW w:w="956" w:type="dxa"/>
          </w:tcPr>
          <w:p w14:paraId="77B47D6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623C0ED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35133FE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64CB24DD" w14:textId="77777777" w:rsidTr="00B77EB7">
        <w:trPr>
          <w:gridAfter w:val="1"/>
          <w:wAfter w:w="15" w:type="dxa"/>
        </w:trPr>
        <w:tc>
          <w:tcPr>
            <w:tcW w:w="645" w:type="dxa"/>
            <w:vMerge/>
            <w:vAlign w:val="center"/>
          </w:tcPr>
          <w:p w14:paraId="43BAEB66"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74E588D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Data / horário da solicitação/ Data / horário do serviço</w:t>
            </w:r>
          </w:p>
        </w:tc>
        <w:tc>
          <w:tcPr>
            <w:tcW w:w="956" w:type="dxa"/>
          </w:tcPr>
          <w:p w14:paraId="24C053D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015D129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6A9EAFC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172C28D2" w14:textId="77777777" w:rsidTr="00B77EB7">
        <w:trPr>
          <w:gridAfter w:val="1"/>
          <w:wAfter w:w="15" w:type="dxa"/>
        </w:trPr>
        <w:tc>
          <w:tcPr>
            <w:tcW w:w="645" w:type="dxa"/>
            <w:vMerge/>
            <w:vAlign w:val="center"/>
          </w:tcPr>
          <w:p w14:paraId="60520BF9"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46A2398E"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Status do serviço</w:t>
            </w:r>
          </w:p>
        </w:tc>
        <w:tc>
          <w:tcPr>
            <w:tcW w:w="956" w:type="dxa"/>
          </w:tcPr>
          <w:p w14:paraId="5886DE3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4907D7D2"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4CEF6616"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55FFD157" w14:textId="77777777" w:rsidTr="00B77EB7">
        <w:trPr>
          <w:gridAfter w:val="1"/>
          <w:wAfter w:w="15" w:type="dxa"/>
        </w:trPr>
        <w:tc>
          <w:tcPr>
            <w:tcW w:w="645" w:type="dxa"/>
            <w:vMerge/>
            <w:vAlign w:val="center"/>
          </w:tcPr>
          <w:p w14:paraId="1426B711"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2C49B230"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Valor do serviço</w:t>
            </w:r>
          </w:p>
        </w:tc>
        <w:tc>
          <w:tcPr>
            <w:tcW w:w="956" w:type="dxa"/>
          </w:tcPr>
          <w:p w14:paraId="224598F5"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6309A759"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0465F1F4"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698B14A3" w14:textId="77777777" w:rsidTr="00B77EB7">
        <w:trPr>
          <w:gridAfter w:val="1"/>
          <w:wAfter w:w="15" w:type="dxa"/>
        </w:trPr>
        <w:tc>
          <w:tcPr>
            <w:tcW w:w="645" w:type="dxa"/>
            <w:vMerge/>
            <w:vAlign w:val="center"/>
          </w:tcPr>
          <w:p w14:paraId="520EDD2E"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p>
        </w:tc>
        <w:tc>
          <w:tcPr>
            <w:tcW w:w="4820" w:type="dxa"/>
          </w:tcPr>
          <w:p w14:paraId="1F48211A"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Avaliação do serviço</w:t>
            </w:r>
          </w:p>
        </w:tc>
        <w:tc>
          <w:tcPr>
            <w:tcW w:w="956" w:type="dxa"/>
          </w:tcPr>
          <w:p w14:paraId="2D2AB1C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59F3A04C"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72595E7F"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1</w:t>
            </w:r>
          </w:p>
        </w:tc>
      </w:tr>
      <w:tr w:rsidR="00D97A65" w:rsidRPr="00F73FCD" w14:paraId="7CC01385" w14:textId="77777777" w:rsidTr="00B77EB7">
        <w:trPr>
          <w:gridAfter w:val="1"/>
          <w:wAfter w:w="15" w:type="dxa"/>
        </w:trPr>
        <w:tc>
          <w:tcPr>
            <w:tcW w:w="645" w:type="dxa"/>
            <w:vAlign w:val="center"/>
          </w:tcPr>
          <w:p w14:paraId="17A39DA4"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3.16</w:t>
            </w:r>
          </w:p>
        </w:tc>
        <w:tc>
          <w:tcPr>
            <w:tcW w:w="4820" w:type="dxa"/>
          </w:tcPr>
          <w:p w14:paraId="7AE349AF"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Permitir o salvamento de modelos de relatórios personalizados</w:t>
            </w:r>
          </w:p>
        </w:tc>
        <w:tc>
          <w:tcPr>
            <w:tcW w:w="956" w:type="dxa"/>
          </w:tcPr>
          <w:p w14:paraId="7C8EA5BF"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0779953D"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5E5EFA95"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r w:rsidR="00D97A65" w:rsidRPr="00F73FCD" w14:paraId="7C799759" w14:textId="77777777" w:rsidTr="00B77EB7">
        <w:trPr>
          <w:gridAfter w:val="1"/>
          <w:wAfter w:w="15" w:type="dxa"/>
        </w:trPr>
        <w:tc>
          <w:tcPr>
            <w:tcW w:w="645" w:type="dxa"/>
            <w:vAlign w:val="center"/>
          </w:tcPr>
          <w:p w14:paraId="6FB9DD02" w14:textId="77777777" w:rsidR="00D97A65" w:rsidRPr="00F73FCD" w:rsidRDefault="00D97A65" w:rsidP="00B77EB7">
            <w:pPr>
              <w:pStyle w:val="paragraph"/>
              <w:spacing w:before="0" w:beforeAutospacing="0" w:after="0" w:afterAutospacing="0"/>
              <w:jc w:val="center"/>
              <w:textAlignment w:val="baseline"/>
              <w:rPr>
                <w:rFonts w:ascii="Arial" w:hAnsi="Arial" w:cs="Arial"/>
                <w:b/>
                <w:bCs/>
                <w:color w:val="000000"/>
                <w:sz w:val="20"/>
                <w:szCs w:val="20"/>
              </w:rPr>
            </w:pPr>
            <w:r w:rsidRPr="00F73FCD">
              <w:rPr>
                <w:rFonts w:ascii="Arial" w:hAnsi="Arial" w:cs="Arial"/>
                <w:b/>
                <w:bCs/>
                <w:color w:val="000000"/>
                <w:sz w:val="20"/>
                <w:szCs w:val="20"/>
              </w:rPr>
              <w:t>3.17</w:t>
            </w:r>
          </w:p>
        </w:tc>
        <w:tc>
          <w:tcPr>
            <w:tcW w:w="4820" w:type="dxa"/>
          </w:tcPr>
          <w:p w14:paraId="48609421"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Permitir a exportação de dados em diferentes formatos: XML, XLS, TXT, PDF e outros.</w:t>
            </w:r>
          </w:p>
        </w:tc>
        <w:tc>
          <w:tcPr>
            <w:tcW w:w="956" w:type="dxa"/>
          </w:tcPr>
          <w:p w14:paraId="3C1FA050"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517" w:type="dxa"/>
            <w:gridSpan w:val="2"/>
          </w:tcPr>
          <w:p w14:paraId="2455ED3D"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p>
        </w:tc>
        <w:tc>
          <w:tcPr>
            <w:tcW w:w="1122" w:type="dxa"/>
          </w:tcPr>
          <w:p w14:paraId="0F7AFE47" w14:textId="77777777" w:rsidR="00D97A65" w:rsidRPr="00F73FCD" w:rsidRDefault="00D97A65" w:rsidP="00B77EB7">
            <w:pPr>
              <w:pStyle w:val="paragraph"/>
              <w:spacing w:before="0" w:beforeAutospacing="0" w:after="0" w:afterAutospacing="0"/>
              <w:jc w:val="both"/>
              <w:textAlignment w:val="baseline"/>
              <w:rPr>
                <w:rFonts w:ascii="Arial" w:hAnsi="Arial" w:cs="Arial"/>
                <w:color w:val="000000"/>
                <w:sz w:val="20"/>
                <w:szCs w:val="20"/>
              </w:rPr>
            </w:pPr>
            <w:r w:rsidRPr="00F73FCD">
              <w:rPr>
                <w:rFonts w:ascii="Arial" w:hAnsi="Arial" w:cs="Arial"/>
                <w:color w:val="000000"/>
                <w:sz w:val="20"/>
                <w:szCs w:val="20"/>
              </w:rPr>
              <w:t>5</w:t>
            </w:r>
          </w:p>
        </w:tc>
      </w:tr>
    </w:tbl>
    <w:p w14:paraId="5FB01BF4"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r w:rsidRPr="00F73FCD">
        <w:rPr>
          <w:rFonts w:ascii="Arial" w:hAnsi="Arial" w:cs="Arial"/>
          <w:color w:val="000000"/>
          <w:sz w:val="20"/>
          <w:szCs w:val="20"/>
        </w:rPr>
        <w:tab/>
      </w:r>
      <w:r w:rsidRPr="00F73FCD">
        <w:rPr>
          <w:rFonts w:ascii="Arial" w:hAnsi="Arial" w:cs="Arial"/>
          <w:color w:val="000000"/>
          <w:sz w:val="20"/>
          <w:szCs w:val="20"/>
        </w:rPr>
        <w:tab/>
      </w:r>
      <w:r w:rsidRPr="00F73FCD">
        <w:rPr>
          <w:rFonts w:ascii="Arial" w:hAnsi="Arial" w:cs="Arial"/>
          <w:color w:val="000000"/>
          <w:sz w:val="20"/>
          <w:szCs w:val="20"/>
        </w:rPr>
        <w:tab/>
      </w:r>
      <w:r w:rsidRPr="00F73FCD">
        <w:rPr>
          <w:rFonts w:ascii="Arial" w:hAnsi="Arial" w:cs="Arial"/>
          <w:color w:val="000000"/>
          <w:sz w:val="20"/>
          <w:szCs w:val="20"/>
        </w:rPr>
        <w:tab/>
      </w:r>
      <w:r w:rsidRPr="00F73FCD">
        <w:rPr>
          <w:rFonts w:ascii="Arial" w:hAnsi="Arial" w:cs="Arial"/>
          <w:color w:val="000000"/>
          <w:sz w:val="20"/>
          <w:szCs w:val="20"/>
        </w:rPr>
        <w:tab/>
      </w:r>
      <w:r w:rsidRPr="00F73FCD">
        <w:rPr>
          <w:rFonts w:ascii="Arial" w:hAnsi="Arial" w:cs="Arial"/>
          <w:color w:val="000000"/>
          <w:sz w:val="20"/>
          <w:szCs w:val="20"/>
        </w:rPr>
        <w:tab/>
      </w:r>
    </w:p>
    <w:p w14:paraId="022D4BC4"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b/>
          <w:bCs/>
          <w:color w:val="auto"/>
          <w:sz w:val="20"/>
          <w:szCs w:val="20"/>
        </w:rPr>
      </w:pPr>
      <w:r w:rsidRPr="00F73FCD">
        <w:rPr>
          <w:rFonts w:ascii="Arial" w:hAnsi="Arial" w:cs="Arial"/>
          <w:b/>
          <w:bCs/>
          <w:color w:val="auto"/>
          <w:sz w:val="20"/>
          <w:szCs w:val="20"/>
        </w:rPr>
        <w:t>TOTAL DE 180 Pontos</w:t>
      </w:r>
    </w:p>
    <w:p w14:paraId="1EC055CD"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53A86AC5"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7F14FB7A"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63007772"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23F341A2"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4629A8EF"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4742C4CC"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67849621"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64806FE4" w14:textId="77777777" w:rsidR="00D97A65" w:rsidRPr="00F73FCD" w:rsidRDefault="00D97A65" w:rsidP="00D97A65">
      <w:pPr>
        <w:pStyle w:val="paragraph"/>
        <w:spacing w:before="0" w:beforeAutospacing="0" w:after="0" w:afterAutospacing="0"/>
        <w:ind w:left="1125" w:hanging="1125"/>
        <w:jc w:val="both"/>
        <w:textAlignment w:val="baseline"/>
        <w:rPr>
          <w:rFonts w:ascii="Arial" w:hAnsi="Arial" w:cs="Arial"/>
          <w:color w:val="000000"/>
          <w:sz w:val="20"/>
          <w:szCs w:val="20"/>
        </w:rPr>
      </w:pPr>
    </w:p>
    <w:p w14:paraId="2E5159FE" w14:textId="77777777" w:rsidR="00D97A65" w:rsidRPr="00F73FCD" w:rsidRDefault="00D97A65" w:rsidP="00D97A65">
      <w:pPr>
        <w:rPr>
          <w:rFonts w:ascii="Arial" w:hAnsi="Arial" w:cs="Arial"/>
        </w:rPr>
      </w:pPr>
    </w:p>
    <w:p w14:paraId="01F628CA" w14:textId="77777777" w:rsidR="00D97A65" w:rsidRPr="00F73FCD" w:rsidRDefault="00D97A65" w:rsidP="00D97A65">
      <w:pPr>
        <w:rPr>
          <w:rFonts w:ascii="Arial" w:hAnsi="Arial" w:cs="Arial"/>
        </w:rPr>
      </w:pPr>
    </w:p>
    <w:p w14:paraId="3919969D" w14:textId="5B8773BF" w:rsidR="00D97A65" w:rsidRDefault="00D97A65">
      <w:pPr>
        <w:rPr>
          <w:rFonts w:ascii="Arial" w:hAnsi="Arial" w:cs="Arial"/>
          <w:b/>
          <w:sz w:val="40"/>
          <w:szCs w:val="40"/>
        </w:rPr>
      </w:pPr>
    </w:p>
    <w:p w14:paraId="4442C5CD" w14:textId="3146A887" w:rsidR="00D97A65" w:rsidRDefault="00D97A65">
      <w:pPr>
        <w:rPr>
          <w:rFonts w:ascii="Arial" w:hAnsi="Arial" w:cs="Arial"/>
          <w:b/>
          <w:sz w:val="40"/>
          <w:szCs w:val="40"/>
        </w:rPr>
      </w:pPr>
      <w:r>
        <w:rPr>
          <w:rFonts w:ascii="Arial" w:hAnsi="Arial" w:cs="Arial"/>
          <w:b/>
          <w:sz w:val="40"/>
          <w:szCs w:val="40"/>
        </w:rPr>
        <w:br w:type="page"/>
      </w:r>
    </w:p>
    <w:p w14:paraId="7EBC1682" w14:textId="77777777" w:rsidR="00B60173" w:rsidRPr="00457057" w:rsidRDefault="00B60173" w:rsidP="00FE0395">
      <w:pPr>
        <w:ind w:right="-57"/>
        <w:jc w:val="center"/>
        <w:rPr>
          <w:rFonts w:ascii="Arial" w:hAnsi="Arial" w:cs="Arial"/>
          <w:b/>
          <w:sz w:val="40"/>
          <w:szCs w:val="40"/>
        </w:rPr>
      </w:pPr>
    </w:p>
    <w:p w14:paraId="3F3CB83F" w14:textId="5F4E0321" w:rsidR="009D0EED" w:rsidRPr="00FE0395" w:rsidRDefault="009D0EED" w:rsidP="009D0EED">
      <w:pPr>
        <w:ind w:right="-57"/>
        <w:jc w:val="center"/>
        <w:rPr>
          <w:rFonts w:ascii="Arial" w:hAnsi="Arial" w:cs="Arial"/>
          <w:b/>
        </w:rPr>
      </w:pPr>
      <w:r w:rsidRPr="00FE0395">
        <w:rPr>
          <w:rFonts w:ascii="Arial" w:hAnsi="Arial" w:cs="Arial"/>
          <w:b/>
        </w:rPr>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A2843DC" w14:textId="77777777" w:rsidR="009D0EED" w:rsidRDefault="009D0EED" w:rsidP="009D0EED">
      <w:pPr>
        <w:ind w:right="-57"/>
        <w:jc w:val="both"/>
        <w:rPr>
          <w:rFonts w:ascii="Arial" w:hAnsi="Arial" w:cs="Arial"/>
          <w:bCs/>
        </w:rPr>
      </w:pPr>
    </w:p>
    <w:p w14:paraId="5683685C" w14:textId="77777777" w:rsidR="00FC6B91" w:rsidRPr="009D0EED" w:rsidRDefault="00FC6B91" w:rsidP="009D0EED">
      <w:pPr>
        <w:ind w:right="-57"/>
        <w:jc w:val="both"/>
        <w:rPr>
          <w:rFonts w:ascii="Arial" w:hAnsi="Arial" w:cs="Arial"/>
          <w:bCs/>
        </w:rPr>
      </w:pPr>
    </w:p>
    <w:p w14:paraId="3CEC1387" w14:textId="455E5768"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8C2765">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4F4C1542" w:rsidR="009D0EED" w:rsidRDefault="009D0EED" w:rsidP="009D0EED">
      <w:pPr>
        <w:ind w:right="-57"/>
        <w:jc w:val="both"/>
        <w:rPr>
          <w:rFonts w:ascii="Arial" w:hAnsi="Arial" w:cs="Arial"/>
          <w:bCs/>
        </w:rPr>
      </w:pPr>
      <w:r w:rsidRPr="009D0EED">
        <w:rPr>
          <w:rFonts w:ascii="Arial" w:hAnsi="Arial" w:cs="Arial"/>
          <w:bCs/>
        </w:rPr>
        <w:t>A Matriz de Risco</w:t>
      </w:r>
      <w:r w:rsidR="008C2765">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34D87512" w:rsidR="009D0EED" w:rsidRP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8C2765">
        <w:rPr>
          <w:rFonts w:ascii="Arial" w:hAnsi="Arial" w:cs="Arial"/>
          <w:bCs/>
        </w:rPr>
        <w:t>s</w:t>
      </w:r>
      <w:r w:rsidRPr="009D0EED">
        <w:rPr>
          <w:rFonts w:ascii="Arial" w:hAnsi="Arial" w:cs="Arial"/>
          <w:bCs/>
        </w:rPr>
        <w:t xml:space="preserve"> abaixo que tem como objetivo traçar as diretrizes das cláusulas contratuais.</w:t>
      </w:r>
    </w:p>
    <w:p w14:paraId="676C6493" w14:textId="77777777" w:rsidR="009D0EED" w:rsidRDefault="009D0EED" w:rsidP="001A0368">
      <w:pPr>
        <w:ind w:right="-57"/>
        <w:jc w:val="center"/>
        <w:rPr>
          <w:rFonts w:ascii="Arial" w:hAnsi="Arial" w:cs="Arial"/>
          <w:b/>
        </w:rPr>
      </w:pPr>
    </w:p>
    <w:p w14:paraId="7B6C6DCD"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6EE11203" w:rsidR="00FE66E5" w:rsidRDefault="000F73CB" w:rsidP="00FE0395">
      <w:pPr>
        <w:ind w:right="-57"/>
        <w:jc w:val="center"/>
        <w:rPr>
          <w:rFonts w:ascii="Arial" w:hAnsi="Arial" w:cs="Arial"/>
          <w:b/>
        </w:rPr>
      </w:pPr>
      <w:r w:rsidRPr="000F73CB">
        <w:rPr>
          <w:rFonts w:ascii="Arial" w:hAnsi="Arial" w:cs="Arial"/>
          <w:b/>
          <w:noProof/>
        </w:rPr>
        <w:drawing>
          <wp:inline distT="0" distB="0" distL="0" distR="0" wp14:anchorId="3B1C2D15" wp14:editId="4E8C13D1">
            <wp:extent cx="6012180" cy="4177665"/>
            <wp:effectExtent l="0" t="0" r="7620" b="0"/>
            <wp:docPr id="140799479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12180" cy="4177665"/>
                    </a:xfrm>
                    <a:prstGeom prst="rect">
                      <a:avLst/>
                    </a:prstGeom>
                    <a:noFill/>
                    <a:ln>
                      <a:noFill/>
                    </a:ln>
                  </pic:spPr>
                </pic:pic>
              </a:graphicData>
            </a:graphic>
          </wp:inline>
        </w:drawing>
      </w:r>
      <w:r w:rsidRPr="000F73CB">
        <w:rPr>
          <w:rFonts w:ascii="Arial" w:hAnsi="Arial" w:cs="Arial"/>
          <w:b/>
        </w:rPr>
        <w:t xml:space="preserve"> </w:t>
      </w:r>
      <w:r w:rsidR="00B60173" w:rsidRPr="00FE0395">
        <w:rPr>
          <w:rFonts w:ascii="Arial" w:hAnsi="Arial" w:cs="Arial"/>
          <w:b/>
        </w:rPr>
        <w:br w:type="page"/>
      </w:r>
    </w:p>
    <w:p w14:paraId="7FED2F61" w14:textId="422DA34B"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97"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5371E4">
      <w:pPr>
        <w:widowControl w:val="0"/>
        <w:numPr>
          <w:ilvl w:val="2"/>
          <w:numId w:val="24"/>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5371E4">
      <w:pPr>
        <w:widowControl w:val="0"/>
        <w:numPr>
          <w:ilvl w:val="2"/>
          <w:numId w:val="24"/>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5371E4">
      <w:pPr>
        <w:widowControl w:val="0"/>
        <w:numPr>
          <w:ilvl w:val="2"/>
          <w:numId w:val="24"/>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5371E4">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97"/>
    <w:p w14:paraId="61604C56" w14:textId="77777777" w:rsidR="00B60173" w:rsidRPr="00FE0395" w:rsidRDefault="00B60173" w:rsidP="00FE0395">
      <w:pPr>
        <w:ind w:left="900" w:hanging="900"/>
        <w:jc w:val="both"/>
        <w:rPr>
          <w:rFonts w:ascii="Arial" w:hAnsi="Arial" w:cs="Arial"/>
        </w:rPr>
      </w:pPr>
    </w:p>
    <w:p w14:paraId="465D5FAD" w14:textId="60E43F4D"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29AE9D03"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98"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8"/>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99"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100"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3"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100"/>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99"/>
    <w:p w14:paraId="6911E819" w14:textId="7E2D7A02"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6513A191"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w:t>
      </w:r>
      <w:r w:rsidR="0086602D">
        <w:rPr>
          <w:rFonts w:ascii="Arial" w:hAnsi="Arial" w:cs="Arial"/>
        </w:rPr>
        <w:t>C</w:t>
      </w:r>
      <w:r w:rsidRPr="00FE0395">
        <w:rPr>
          <w:rFonts w:ascii="Arial" w:hAnsi="Arial" w:cs="Arial"/>
        </w:rPr>
        <w:t xml:space="preserve">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4"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58384ED4"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22713DEC" w:rsidR="00B60173" w:rsidRPr="00FE0395" w:rsidRDefault="00B60173" w:rsidP="00FE0395">
      <w:pPr>
        <w:jc w:val="center"/>
        <w:rPr>
          <w:rFonts w:ascii="Arial" w:hAnsi="Arial" w:cs="Arial"/>
          <w:b/>
        </w:rPr>
      </w:pPr>
      <w:r w:rsidRPr="00FE0395">
        <w:rPr>
          <w:rFonts w:ascii="Arial" w:eastAsia="Arial" w:hAnsi="Arial" w:cs="Arial"/>
          <w:b/>
        </w:rPr>
        <w:br w:type="page"/>
      </w:r>
      <w:bookmarkStart w:id="101" w:name="_Hlk85212546"/>
      <w:bookmarkStart w:id="102" w:name="_Hlk88152680"/>
      <w:r w:rsidRPr="00FE0395">
        <w:rPr>
          <w:rFonts w:ascii="Arial" w:hAnsi="Arial" w:cs="Arial"/>
          <w:b/>
        </w:rPr>
        <w:lastRenderedPageBreak/>
        <w:t xml:space="preserve">ANEXO VI DO CONTRATO Nº </w:t>
      </w:r>
      <w:bookmarkStart w:id="103"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1"/>
      <w:bookmarkEnd w:id="103"/>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04"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07F4D110"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2"/>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48DB6D84"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04"/>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01BEA572" w:rsidR="00B60173" w:rsidRPr="00FE0395" w:rsidRDefault="00B60173" w:rsidP="00FE0395">
      <w:pPr>
        <w:jc w:val="center"/>
        <w:rPr>
          <w:rFonts w:ascii="Arial" w:hAnsi="Arial" w:cs="Arial"/>
          <w:b/>
        </w:rPr>
      </w:pPr>
      <w:r w:rsidRPr="00FE0395">
        <w:rPr>
          <w:rFonts w:ascii="Arial" w:eastAsia="Arial" w:hAnsi="Arial" w:cs="Arial"/>
          <w:b/>
        </w:rPr>
        <w:br w:type="page"/>
      </w:r>
      <w:bookmarkStart w:id="105"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06"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06"/>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5371E4">
      <w:pPr>
        <w:pStyle w:val="western"/>
        <w:numPr>
          <w:ilvl w:val="0"/>
          <w:numId w:val="28"/>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5371E4">
      <w:pPr>
        <w:pStyle w:val="western"/>
        <w:numPr>
          <w:ilvl w:val="0"/>
          <w:numId w:val="27"/>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5371E4">
      <w:pPr>
        <w:numPr>
          <w:ilvl w:val="0"/>
          <w:numId w:val="27"/>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5"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6"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05"/>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2BCF3A57" w:rsidR="00B60173" w:rsidRPr="00FE0395" w:rsidRDefault="00B60173" w:rsidP="00FE0395">
      <w:pPr>
        <w:jc w:val="center"/>
        <w:rPr>
          <w:rFonts w:ascii="Arial" w:hAnsi="Arial" w:cs="Arial"/>
          <w:b/>
        </w:rPr>
      </w:pPr>
      <w:bookmarkStart w:id="107"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7436CE2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2FD75D7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5AFD529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64367D0D"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520EB69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763BF33F"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27710A6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7"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6C07DD5C"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717E50B2"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68A18AE0"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4076D28A"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728E8858"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7AA8C612"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666211B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54EE0858"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36BD219A"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58"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9"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18F717DA"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6649C4E1"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0" w:history="1">
        <w:r w:rsidRPr="00FE0395">
          <w:rPr>
            <w:rStyle w:val="Hyperlink"/>
            <w:rFonts w:ascii="Arial" w:hAnsi="Arial" w:cs="Arial"/>
          </w:rPr>
          <w:t>https://www.caixa.gov.br/sustentabilidade</w:t>
        </w:r>
      </w:hyperlink>
      <w:r w:rsidRPr="00FE0395">
        <w:rPr>
          <w:rFonts w:ascii="Arial" w:hAnsi="Arial" w:cs="Arial"/>
        </w:rPr>
        <w:t xml:space="preserve"> e </w:t>
      </w:r>
      <w:hyperlink r:id="rId61"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2"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3"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bookmarkEnd w:id="107"/>
    <w:p w14:paraId="28D11782" w14:textId="6898B797" w:rsidR="00493C1D" w:rsidRDefault="00493C1D" w:rsidP="00493C1D">
      <w:pPr>
        <w:ind w:left="284" w:hanging="284"/>
        <w:jc w:val="center"/>
        <w:rPr>
          <w:rFonts w:ascii="Arial" w:hAnsi="Arial" w:cs="Arial"/>
        </w:rPr>
      </w:pPr>
      <w:r w:rsidRPr="00FE0395">
        <w:rPr>
          <w:rFonts w:ascii="Arial" w:hAnsi="Arial" w:cs="Arial"/>
          <w:b/>
        </w:rPr>
        <w:lastRenderedPageBreak/>
        <w:t>ANEXO X</w:t>
      </w:r>
      <w:r>
        <w:rPr>
          <w:rFonts w:ascii="Arial" w:hAnsi="Arial" w:cs="Arial"/>
          <w:b/>
        </w:rPr>
        <w:t>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55DD0A7C" w14:textId="77777777" w:rsidR="00493C1D" w:rsidRDefault="00493C1D" w:rsidP="00493C1D">
      <w:pPr>
        <w:ind w:left="284" w:hanging="284"/>
        <w:jc w:val="center"/>
        <w:rPr>
          <w:rFonts w:ascii="Arial" w:hAnsi="Arial" w:cs="Arial"/>
        </w:rPr>
      </w:pPr>
    </w:p>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7BA46F2E" w:rsidR="00493C1D" w:rsidRDefault="00493C1D" w:rsidP="00493C1D">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w:t>
      </w:r>
      <w:r w:rsidRPr="00C82770">
        <w:rPr>
          <w:rFonts w:ascii="Arial" w:hAnsi="Arial" w:cs="Arial"/>
        </w:rPr>
        <w:t xml:space="preserve">constituído(s), </w:t>
      </w:r>
      <w:r w:rsidRPr="00C82770">
        <w:rPr>
          <w:rFonts w:ascii="Arial" w:hAnsi="Arial" w:cs="Arial"/>
          <w:b/>
          <w:bCs/>
        </w:rPr>
        <w:fldChar w:fldCharType="begin"/>
      </w:r>
      <w:r w:rsidRPr="00C82770">
        <w:rPr>
          <w:rFonts w:ascii="Arial" w:hAnsi="Arial" w:cs="Arial"/>
          <w:b/>
          <w:bCs/>
        </w:rPr>
        <w:instrText xml:space="preserve"> MERGEFIELD Nome_Repres_1 </w:instrText>
      </w:r>
      <w:r w:rsidRPr="00C82770">
        <w:rPr>
          <w:rFonts w:ascii="Arial" w:hAnsi="Arial" w:cs="Arial"/>
          <w:b/>
          <w:bCs/>
        </w:rPr>
        <w:fldChar w:fldCharType="end"/>
      </w:r>
      <w:r w:rsidRPr="00C82770">
        <w:rPr>
          <w:rFonts w:ascii="Arial" w:hAnsi="Arial" w:cs="Arial"/>
        </w:rPr>
        <w:t xml:space="preserve">, CPF </w:t>
      </w:r>
      <w:r w:rsidRPr="00C82770">
        <w:rPr>
          <w:rFonts w:ascii="Arial" w:hAnsi="Arial" w:cs="Arial"/>
        </w:rPr>
        <w:fldChar w:fldCharType="begin"/>
      </w:r>
      <w:r w:rsidRPr="00C82770">
        <w:rPr>
          <w:rFonts w:ascii="Arial" w:hAnsi="Arial" w:cs="Arial"/>
        </w:rPr>
        <w:instrText xml:space="preserve"> MERGEFIELD CPF_Repres_1 </w:instrText>
      </w:r>
      <w:r w:rsidRPr="00C82770">
        <w:rPr>
          <w:rFonts w:ascii="Arial" w:hAnsi="Arial" w:cs="Arial"/>
        </w:rPr>
        <w:fldChar w:fldCharType="end"/>
      </w:r>
      <w:r w:rsidRPr="00C82770">
        <w:rPr>
          <w:rFonts w:ascii="Arial" w:hAnsi="Arial" w:cs="Arial"/>
        </w:rPr>
        <w:t xml:space="preserve"> e </w:t>
      </w:r>
      <w:r w:rsidRPr="00C82770">
        <w:rPr>
          <w:rFonts w:ascii="Arial" w:hAnsi="Arial" w:cs="Arial"/>
          <w:b/>
          <w:bCs/>
        </w:rPr>
        <w:fldChar w:fldCharType="begin"/>
      </w:r>
      <w:r w:rsidRPr="00C82770">
        <w:rPr>
          <w:rFonts w:ascii="Arial" w:hAnsi="Arial" w:cs="Arial"/>
          <w:b/>
          <w:bCs/>
        </w:rPr>
        <w:instrText xml:space="preserve"> MERGEFIELD Nome_Repres_2 </w:instrText>
      </w:r>
      <w:r w:rsidRPr="00C82770">
        <w:rPr>
          <w:rFonts w:ascii="Arial" w:hAnsi="Arial" w:cs="Arial"/>
          <w:b/>
          <w:bCs/>
        </w:rPr>
        <w:fldChar w:fldCharType="end"/>
      </w:r>
      <w:r w:rsidRPr="00C82770">
        <w:rPr>
          <w:rFonts w:ascii="Arial" w:hAnsi="Arial" w:cs="Arial"/>
        </w:rPr>
        <w:t xml:space="preserve">, CPF </w:t>
      </w:r>
      <w:r w:rsidRPr="00C82770">
        <w:rPr>
          <w:rFonts w:ascii="Arial" w:hAnsi="Arial" w:cs="Arial"/>
        </w:rPr>
        <w:fldChar w:fldCharType="begin"/>
      </w:r>
      <w:r w:rsidRPr="00C82770">
        <w:rPr>
          <w:rFonts w:ascii="Arial" w:hAnsi="Arial" w:cs="Arial"/>
        </w:rPr>
        <w:instrText xml:space="preserve"> MERGEFIELD CPF_Repres_2 </w:instrText>
      </w:r>
      <w:r w:rsidRPr="00C82770">
        <w:rPr>
          <w:rFonts w:ascii="Arial" w:hAnsi="Arial" w:cs="Arial"/>
        </w:rPr>
        <w:fldChar w:fldCharType="end"/>
      </w:r>
      <w:r w:rsidRPr="00C82770">
        <w:rPr>
          <w:rFonts w:ascii="Arial" w:hAnsi="Arial" w:cs="Arial"/>
        </w:rPr>
        <w:t xml:space="preserve">, </w:t>
      </w:r>
      <w:r w:rsidR="00B67C69" w:rsidRPr="00C82770">
        <w:rPr>
          <w:rFonts w:ascii="Arial" w:hAnsi="Arial" w:cs="Arial"/>
        </w:rPr>
        <w:t xml:space="preserve">DECLARA, sob as penas da lei, que no ato da publicação do edital referente a Licitação CAIXA </w:t>
      </w:r>
      <w:r w:rsidR="00B67C69" w:rsidRPr="00C82770">
        <w:rPr>
          <w:rFonts w:ascii="Arial" w:hAnsi="Arial" w:cs="Arial"/>
        </w:rPr>
        <w:fldChar w:fldCharType="begin"/>
      </w:r>
      <w:r w:rsidR="00B67C69" w:rsidRPr="00C82770">
        <w:rPr>
          <w:rFonts w:ascii="Arial" w:hAnsi="Arial" w:cs="Arial"/>
        </w:rPr>
        <w:instrText xml:space="preserve"> MERGEFIELD Licitação \# "0000"</w:instrText>
      </w:r>
      <w:r w:rsidR="00B67C69" w:rsidRPr="00C82770">
        <w:rPr>
          <w:rFonts w:ascii="Arial" w:hAnsi="Arial" w:cs="Arial"/>
        </w:rPr>
        <w:fldChar w:fldCharType="separate"/>
      </w:r>
      <w:r w:rsidR="00C82770" w:rsidRPr="00C82770">
        <w:rPr>
          <w:rFonts w:ascii="Arial" w:hAnsi="Arial" w:cs="Arial"/>
          <w:noProof/>
        </w:rPr>
        <w:t>0165</w:t>
      </w:r>
      <w:r w:rsidR="00B67C69" w:rsidRPr="00C82770">
        <w:rPr>
          <w:rFonts w:ascii="Arial" w:hAnsi="Arial" w:cs="Arial"/>
        </w:rPr>
        <w:fldChar w:fldCharType="end"/>
      </w:r>
      <w:r w:rsidR="00B67C69" w:rsidRPr="00C82770">
        <w:rPr>
          <w:rFonts w:ascii="Arial" w:hAnsi="Arial" w:cs="Arial"/>
        </w:rPr>
        <w:t>/</w:t>
      </w:r>
      <w:r w:rsidR="00B67C69" w:rsidRPr="00C82770">
        <w:rPr>
          <w:rFonts w:ascii="Arial" w:hAnsi="Arial" w:cs="Arial"/>
        </w:rPr>
        <w:fldChar w:fldCharType="begin"/>
      </w:r>
      <w:r w:rsidR="00B67C69" w:rsidRPr="00C82770">
        <w:rPr>
          <w:rFonts w:ascii="Arial" w:hAnsi="Arial" w:cs="Arial"/>
        </w:rPr>
        <w:instrText xml:space="preserve"> MERGEFIELD Ano </w:instrText>
      </w:r>
      <w:r w:rsidR="00B67C69" w:rsidRPr="00C82770">
        <w:rPr>
          <w:rFonts w:ascii="Arial" w:hAnsi="Arial" w:cs="Arial"/>
        </w:rPr>
        <w:fldChar w:fldCharType="separate"/>
      </w:r>
      <w:r w:rsidR="00C82770" w:rsidRPr="00C82770">
        <w:rPr>
          <w:rFonts w:ascii="Arial" w:hAnsi="Arial" w:cs="Arial"/>
          <w:noProof/>
        </w:rPr>
        <w:t>2025</w:t>
      </w:r>
      <w:r w:rsidR="00B67C69" w:rsidRPr="00C82770">
        <w:rPr>
          <w:rFonts w:ascii="Arial" w:hAnsi="Arial" w:cs="Arial"/>
        </w:rPr>
        <w:fldChar w:fldCharType="end"/>
      </w:r>
      <w:r w:rsidR="00B67C69" w:rsidRPr="00C82770">
        <w:rPr>
          <w:rFonts w:ascii="Arial" w:hAnsi="Arial" w:cs="Arial"/>
        </w:rPr>
        <w:t>, tomou conhecimento de todos os apêndices relacionados no Termo de Referência, bem como atesta ter recebido novamente todos os apêndices no ato de convocação para assinatura deste</w:t>
      </w:r>
      <w:r w:rsidR="00B67C69" w:rsidRPr="00395861">
        <w:rPr>
          <w:rFonts w:ascii="Arial" w:hAnsi="Arial" w:cs="Arial"/>
        </w:rPr>
        <w:t xml:space="preserve"> contrato</w:t>
      </w:r>
      <w:r w:rsidR="00B67C69">
        <w:rPr>
          <w:rFonts w:ascii="Arial" w:hAnsi="Arial" w:cs="Arial"/>
        </w:rPr>
        <w:t>.</w:t>
      </w:r>
    </w:p>
    <w:p w14:paraId="1AF87907" w14:textId="77777777" w:rsidR="00493C1D" w:rsidRDefault="00493C1D" w:rsidP="00493C1D">
      <w:pPr>
        <w:autoSpaceDE w:val="0"/>
        <w:autoSpaceDN w:val="0"/>
        <w:adjustRightInd w:val="0"/>
        <w:jc w:val="both"/>
        <w:rPr>
          <w:rFonts w:ascii="Arial" w:hAnsi="Arial" w:cs="Arial"/>
        </w:rPr>
      </w:pPr>
    </w:p>
    <w:p w14:paraId="3FD226E0" w14:textId="3FD8E08D" w:rsidR="00493C1D" w:rsidRDefault="00493C1D" w:rsidP="00493C1D">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p w14:paraId="1EEED154" w14:textId="77777777" w:rsidR="00493C1D" w:rsidRDefault="00493C1D" w:rsidP="00493C1D">
      <w:pPr>
        <w:ind w:left="900" w:hanging="900"/>
        <w:jc w:val="both"/>
        <w:rPr>
          <w:rFonts w:ascii="Arial" w:hAnsi="Arial" w:cs="Arial"/>
        </w:rPr>
      </w:pPr>
    </w:p>
    <w:p w14:paraId="3EEA6A38" w14:textId="41F9BDEF" w:rsidR="00493C1D" w:rsidRDefault="00493C1D">
      <w:pPr>
        <w:rPr>
          <w:rFonts w:ascii="Arial" w:hAnsi="Arial" w:cs="Arial"/>
        </w:rPr>
      </w:pPr>
      <w:r>
        <w:rPr>
          <w:rFonts w:ascii="Arial" w:hAnsi="Arial" w:cs="Arial"/>
        </w:rPr>
        <w:br w:type="page"/>
      </w:r>
    </w:p>
    <w:p w14:paraId="395F1A92" w14:textId="605FA5D6" w:rsidR="00493C1D" w:rsidRDefault="00493C1D" w:rsidP="00493C1D">
      <w:pPr>
        <w:ind w:left="284" w:hanging="284"/>
        <w:jc w:val="center"/>
        <w:rPr>
          <w:rFonts w:ascii="Arial" w:hAnsi="Arial" w:cs="Arial"/>
        </w:rPr>
      </w:pPr>
      <w:r w:rsidRPr="00FE0395">
        <w:rPr>
          <w:rFonts w:ascii="Arial" w:hAnsi="Arial" w:cs="Arial"/>
          <w:b/>
        </w:rPr>
        <w:lastRenderedPageBreak/>
        <w:t>ANEXO X</w:t>
      </w:r>
      <w:r>
        <w:rPr>
          <w:rFonts w:ascii="Arial" w:hAnsi="Arial" w:cs="Arial"/>
          <w:b/>
        </w:rPr>
        <w:t>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08B326D" w14:textId="77777777" w:rsidR="00493C1D" w:rsidRDefault="00493C1D" w:rsidP="00493C1D">
      <w:pPr>
        <w:ind w:left="284" w:hanging="284"/>
        <w:jc w:val="center"/>
        <w:rPr>
          <w:rFonts w:ascii="Arial" w:hAnsi="Arial" w:cs="Arial"/>
        </w:rPr>
      </w:pPr>
    </w:p>
    <w:p w14:paraId="24F860A1" w14:textId="196F909A" w:rsidR="00493C1D" w:rsidRDefault="00493C1D" w:rsidP="00493C1D">
      <w:pPr>
        <w:ind w:left="900" w:hanging="900"/>
        <w:jc w:val="center"/>
        <w:rPr>
          <w:rFonts w:ascii="Arial" w:hAnsi="Arial" w:cs="Arial"/>
        </w:rPr>
      </w:pPr>
      <w:r w:rsidRPr="00493C1D">
        <w:rPr>
          <w:rFonts w:ascii="Arial" w:hAnsi="Arial" w:cs="Arial"/>
          <w:b/>
          <w:bCs/>
          <w:u w:val="single"/>
        </w:rPr>
        <w:t>DECLARAÇÃO DE</w:t>
      </w:r>
      <w:r>
        <w:rPr>
          <w:rFonts w:ascii="Arial" w:hAnsi="Arial" w:cs="Arial"/>
          <w:b/>
          <w:bCs/>
          <w:u w:val="single"/>
        </w:rPr>
        <w:t xml:space="preserve"> PREPOSTO</w:t>
      </w:r>
    </w:p>
    <w:p w14:paraId="75FE4E6F" w14:textId="77777777" w:rsidR="00493C1D" w:rsidRDefault="00493C1D" w:rsidP="00493C1D">
      <w:pPr>
        <w:ind w:left="900" w:hanging="900"/>
        <w:jc w:val="both"/>
        <w:rPr>
          <w:rFonts w:ascii="Arial" w:hAnsi="Arial" w:cs="Arial"/>
        </w:rPr>
      </w:pPr>
    </w:p>
    <w:p w14:paraId="6DAB8D65" w14:textId="77777777" w:rsidR="00493C1D" w:rsidRDefault="00493C1D" w:rsidP="00493C1D">
      <w:pPr>
        <w:ind w:left="900" w:hanging="900"/>
        <w:jc w:val="both"/>
        <w:rPr>
          <w:rFonts w:ascii="Arial" w:hAnsi="Arial" w:cs="Arial"/>
        </w:rPr>
      </w:pPr>
    </w:p>
    <w:p w14:paraId="1EDDFA47" w14:textId="4963FCDC" w:rsidR="00493C1D" w:rsidRPr="006D0A9C" w:rsidRDefault="00493C1D" w:rsidP="00493C1D">
      <w:pPr>
        <w:jc w:val="both"/>
        <w:rPr>
          <w:rFonts w:ascii="Arial" w:hAnsi="Arial" w:cs="Arial"/>
          <w:lang w:eastAsia="en-US"/>
        </w:rPr>
      </w:pPr>
      <w:r>
        <w:rPr>
          <w:rFonts w:ascii="Arial" w:hAnsi="Arial" w:cs="Arial"/>
        </w:rPr>
        <w:t xml:space="preserve">A empresa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Empresa </w:instrText>
      </w:r>
      <w:r w:rsidR="00012034" w:rsidRPr="00FE0395">
        <w:rPr>
          <w:rFonts w:ascii="Arial" w:hAnsi="Arial" w:cs="Arial"/>
          <w:b/>
          <w:bCs/>
          <w:highlight w:val="green"/>
        </w:rPr>
        <w:fldChar w:fldCharType="end"/>
      </w:r>
      <w:r w:rsidR="00012034" w:rsidRPr="00FE0395">
        <w:rPr>
          <w:rFonts w:ascii="Arial" w:hAnsi="Arial" w:cs="Arial"/>
        </w:rPr>
        <w:t>, inscrita(o) no</w:t>
      </w:r>
      <w:r w:rsidR="00012034">
        <w:rPr>
          <w:rFonts w:ascii="Arial" w:hAnsi="Arial" w:cs="Arial"/>
        </w:rPr>
        <w:t xml:space="preserve"> CNPJ</w:t>
      </w:r>
      <w:r w:rsidR="00012034" w:rsidRPr="00FE0395">
        <w:rPr>
          <w:rFonts w:ascii="Arial" w:hAnsi="Arial" w:cs="Arial"/>
        </w:rPr>
        <w:t xml:space="preserve">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CNPJ_Empresa </w:instrText>
      </w:r>
      <w:r w:rsidR="00012034" w:rsidRPr="00FE0395">
        <w:rPr>
          <w:rFonts w:ascii="Arial" w:hAnsi="Arial" w:cs="Arial"/>
          <w:highlight w:val="green"/>
        </w:rPr>
        <w:fldChar w:fldCharType="end"/>
      </w:r>
      <w:r w:rsidR="00012034" w:rsidRPr="00FE0395">
        <w:rPr>
          <w:rFonts w:ascii="Arial" w:hAnsi="Arial" w:cs="Arial"/>
        </w:rPr>
        <w:t xml:space="preserve">, por meio do(s) seu(s) representante(s) devidamente constituído(s),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Nome_Repres_1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CPF_Repres_1 </w:instrText>
      </w:r>
      <w:r w:rsidR="00012034" w:rsidRPr="00FE0395">
        <w:rPr>
          <w:rFonts w:ascii="Arial" w:hAnsi="Arial" w:cs="Arial"/>
          <w:highlight w:val="green"/>
        </w:rPr>
        <w:fldChar w:fldCharType="end"/>
      </w:r>
      <w:r w:rsidR="00012034" w:rsidRPr="00FE0395">
        <w:rPr>
          <w:rFonts w:ascii="Arial" w:hAnsi="Arial" w:cs="Arial"/>
        </w:rPr>
        <w:t xml:space="preserve"> e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Nome_Repres_2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CPF_Repres_2 </w:instrText>
      </w:r>
      <w:r w:rsidR="00012034" w:rsidRPr="00FE0395">
        <w:rPr>
          <w:rFonts w:ascii="Arial" w:hAnsi="Arial" w:cs="Arial"/>
          <w:highlight w:val="green"/>
        </w:rPr>
        <w:fldChar w:fldCharType="end"/>
      </w:r>
      <w:r w:rsidR="00012034" w:rsidRPr="00FE0395">
        <w:rPr>
          <w:rFonts w:ascii="Arial" w:hAnsi="Arial" w:cs="Arial"/>
        </w:rPr>
        <w:t xml:space="preserve">, </w:t>
      </w:r>
      <w:r w:rsidRPr="006D0A9C">
        <w:rPr>
          <w:rFonts w:ascii="Arial" w:hAnsi="Arial" w:cs="Arial"/>
          <w:lang w:eastAsia="en-US"/>
        </w:rPr>
        <w:t xml:space="preserve">atendendo ao disposto na cláusula “DAS OBRIGAÇÕES DA CONTRATADA”, que exige manter preposto </w:t>
      </w:r>
      <w:r w:rsidRPr="006D0A9C">
        <w:rPr>
          <w:rFonts w:ascii="Arial" w:hAnsi="Arial" w:cs="Arial"/>
          <w:i/>
          <w:iCs/>
          <w:lang w:eastAsia="en-US"/>
        </w:rPr>
        <w:t>para</w:t>
      </w:r>
      <w:r>
        <w:rPr>
          <w:rFonts w:ascii="Arial" w:hAnsi="Arial" w:cs="Arial"/>
          <w:i/>
          <w:iCs/>
          <w:lang w:eastAsia="en-US"/>
        </w:rPr>
        <w:t xml:space="preserve"> </w:t>
      </w:r>
      <w:r>
        <w:rPr>
          <w:rFonts w:ascii="Arial" w:hAnsi="Arial" w:cs="Arial"/>
          <w:lang w:eastAsia="en-US"/>
        </w:rPr>
        <w:t>“</w:t>
      </w:r>
      <w:r w:rsidRPr="006D0A9C">
        <w:rPr>
          <w:rFonts w:ascii="Arial" w:hAnsi="Arial" w:cs="Arial"/>
          <w:i/>
          <w:iCs/>
          <w:lang w:eastAsia="en-US"/>
        </w:rPr>
        <w:t>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w:t>
      </w:r>
      <w:r>
        <w:rPr>
          <w:rFonts w:ascii="Arial" w:hAnsi="Arial" w:cs="Arial"/>
          <w:lang w:eastAsia="en-US"/>
        </w:rPr>
        <w:t>”</w:t>
      </w:r>
      <w:r w:rsidRPr="006D0A9C">
        <w:rPr>
          <w:rFonts w:ascii="Arial" w:hAnsi="Arial" w:cs="Arial"/>
          <w:lang w:eastAsia="en-US"/>
        </w:rPr>
        <w:t>, apresenta a seguir o(s) responsável(eis) que agirão, nesta contratação, em nome da empresa:</w:t>
      </w:r>
    </w:p>
    <w:p w14:paraId="44D741D8" w14:textId="77777777" w:rsidR="00493C1D" w:rsidRDefault="00493C1D" w:rsidP="00493C1D">
      <w:pPr>
        <w:jc w:val="both"/>
        <w:rPr>
          <w:rFonts w:ascii="Arial" w:hAnsi="Arial" w:cs="Arial"/>
          <w:highlight w:val="cyan"/>
          <w:lang w:eastAsia="en-US"/>
        </w:rPr>
      </w:pPr>
    </w:p>
    <w:p w14:paraId="22896308" w14:textId="77777777" w:rsidR="00012034" w:rsidRPr="008C42D0" w:rsidRDefault="00012034" w:rsidP="00493C1D">
      <w:pPr>
        <w:jc w:val="both"/>
        <w:rPr>
          <w:rFonts w:ascii="Arial" w:hAnsi="Arial" w:cs="Arial"/>
          <w:highlight w:val="cyan"/>
          <w:lang w:eastAsia="en-US"/>
        </w:rPr>
      </w:pPr>
    </w:p>
    <w:p w14:paraId="4044B475"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6CBB410" w14:textId="77777777" w:rsidR="00493C1D" w:rsidRPr="00012034" w:rsidRDefault="00493C1D" w:rsidP="00493C1D">
      <w:pPr>
        <w:jc w:val="center"/>
        <w:rPr>
          <w:rFonts w:ascii="Calibri" w:hAnsi="Calibri"/>
          <w:sz w:val="22"/>
          <w:szCs w:val="22"/>
          <w:lang w:eastAsia="en-US"/>
        </w:rPr>
      </w:pPr>
    </w:p>
    <w:p w14:paraId="6FC78F32"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55CD52A5" w14:textId="77777777" w:rsidR="00493C1D" w:rsidRPr="00012034" w:rsidRDefault="00493C1D" w:rsidP="00493C1D">
      <w:pPr>
        <w:jc w:val="center"/>
        <w:rPr>
          <w:rFonts w:ascii="Calibri" w:hAnsi="Calibri"/>
          <w:sz w:val="22"/>
          <w:szCs w:val="22"/>
          <w:lang w:eastAsia="en-US"/>
        </w:rPr>
      </w:pPr>
    </w:p>
    <w:p w14:paraId="40E869EB"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F343E61" w14:textId="77777777" w:rsidR="00493C1D" w:rsidRDefault="00493C1D" w:rsidP="00493C1D">
      <w:pPr>
        <w:jc w:val="center"/>
        <w:rPr>
          <w:rFonts w:ascii="Calibri" w:hAnsi="Calibri"/>
          <w:sz w:val="22"/>
          <w:szCs w:val="22"/>
          <w:highlight w:val="cyan"/>
          <w:lang w:eastAsia="en-US"/>
        </w:rPr>
      </w:pPr>
    </w:p>
    <w:p w14:paraId="72228A78" w14:textId="77777777" w:rsidR="00012034" w:rsidRPr="008C42D0" w:rsidRDefault="00012034" w:rsidP="00493C1D">
      <w:pPr>
        <w:jc w:val="center"/>
        <w:rPr>
          <w:rFonts w:ascii="Calibri" w:hAnsi="Calibri"/>
          <w:sz w:val="22"/>
          <w:szCs w:val="22"/>
          <w:highlight w:val="cyan"/>
          <w:lang w:eastAsia="en-US"/>
        </w:rPr>
      </w:pPr>
    </w:p>
    <w:p w14:paraId="1A386E1A" w14:textId="3CC2E608" w:rsidR="00012034" w:rsidRDefault="00012034" w:rsidP="00012034">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661E115A" w14:textId="77777777" w:rsidR="00493C1D" w:rsidRPr="008C42D0" w:rsidRDefault="00493C1D" w:rsidP="00493C1D">
      <w:pPr>
        <w:rPr>
          <w:rFonts w:ascii="Calibri" w:hAnsi="Calibri"/>
          <w:sz w:val="22"/>
          <w:szCs w:val="22"/>
          <w:highlight w:val="cyan"/>
          <w:lang w:eastAsia="en-US"/>
        </w:rPr>
      </w:pPr>
    </w:p>
    <w:p w14:paraId="7200B723" w14:textId="77777777" w:rsidR="00493C1D" w:rsidRPr="00FE0395" w:rsidRDefault="00493C1D" w:rsidP="00493C1D">
      <w:pPr>
        <w:ind w:left="900" w:hanging="900"/>
        <w:jc w:val="both"/>
        <w:rPr>
          <w:rFonts w:ascii="Arial" w:hAnsi="Arial" w:cs="Arial"/>
        </w:rPr>
      </w:pPr>
    </w:p>
    <w:p w14:paraId="623FACB9" w14:textId="77777777" w:rsidR="00493C1D" w:rsidRPr="00795F01" w:rsidRDefault="00493C1D" w:rsidP="00493C1D">
      <w:pPr>
        <w:autoSpaceDE w:val="0"/>
        <w:autoSpaceDN w:val="0"/>
        <w:adjustRightInd w:val="0"/>
        <w:jc w:val="both"/>
        <w:rPr>
          <w:rFonts w:ascii="Arial" w:hAnsi="Arial" w:cs="Arial"/>
        </w:rPr>
      </w:pPr>
    </w:p>
    <w:sectPr w:rsidR="00493C1D" w:rsidRPr="00795F01" w:rsidSect="00A27C84">
      <w:headerReference w:type="even" r:id="rId64"/>
      <w:headerReference w:type="default" r:id="rId65"/>
      <w:footerReference w:type="default" r:id="rId66"/>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sig w:usb0="E0000AFF" w:usb1="500078FF" w:usb2="00000021" w:usb3="00000000" w:csb0="000001B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2D47DFA7" w:rsidR="003D264A" w:rsidRPr="003D264A" w:rsidRDefault="003D264A" w:rsidP="003D264A">
        <w:pPr>
          <w:pStyle w:val="Rodap"/>
          <w:jc w:val="center"/>
          <w:rPr>
            <w:rFonts w:ascii="Arial" w:hAnsi="Arial" w:cs="Arial"/>
            <w:sz w:val="10"/>
            <w:szCs w:val="10"/>
          </w:rPr>
        </w:pPr>
      </w:p>
      <w:p w14:paraId="00519ACB" w14:textId="36E52E03"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w:t>
        </w:r>
        <w:r w:rsidR="007F1446" w:rsidRPr="00C95C2D">
          <w:rPr>
            <w:rFonts w:ascii="Arial" w:hAnsi="Arial"/>
            <w:b/>
            <w:bCs/>
            <w:sz w:val="16"/>
            <w:szCs w:val="16"/>
          </w:rPr>
          <w:t>ção</w:t>
        </w:r>
        <w:r w:rsidRPr="00C95C2D">
          <w:rPr>
            <w:rFonts w:ascii="Arial" w:hAnsi="Arial"/>
            <w:b/>
            <w:bCs/>
            <w:sz w:val="16"/>
            <w:szCs w:val="16"/>
          </w:rPr>
          <w:t xml:space="preserve"> CAIXA Nº </w:t>
        </w:r>
        <w:r w:rsidR="00BC2E7F" w:rsidRPr="00C95C2D">
          <w:rPr>
            <w:rFonts w:ascii="Arial" w:hAnsi="Arial" w:cs="Arial"/>
            <w:b/>
            <w:bCs/>
            <w:sz w:val="16"/>
            <w:szCs w:val="16"/>
          </w:rPr>
          <w:fldChar w:fldCharType="begin"/>
        </w:r>
        <w:r w:rsidR="00BC2E7F" w:rsidRPr="00C95C2D">
          <w:rPr>
            <w:rFonts w:ascii="Arial" w:hAnsi="Arial" w:cs="Arial"/>
            <w:b/>
            <w:bCs/>
            <w:sz w:val="16"/>
            <w:szCs w:val="16"/>
          </w:rPr>
          <w:instrText xml:space="preserve"> MERGEFIELD  Licitação \# "0000" </w:instrText>
        </w:r>
        <w:r w:rsidR="00BC2E7F" w:rsidRPr="00C95C2D">
          <w:rPr>
            <w:rFonts w:ascii="Arial" w:hAnsi="Arial" w:cs="Arial"/>
            <w:b/>
            <w:bCs/>
            <w:sz w:val="16"/>
            <w:szCs w:val="16"/>
          </w:rPr>
          <w:fldChar w:fldCharType="separate"/>
        </w:r>
        <w:r w:rsidR="00CA2B6C">
          <w:rPr>
            <w:rFonts w:ascii="Arial" w:hAnsi="Arial" w:cs="Arial"/>
            <w:b/>
            <w:bCs/>
            <w:noProof/>
            <w:sz w:val="16"/>
            <w:szCs w:val="16"/>
          </w:rPr>
          <w:t>0165</w:t>
        </w:r>
        <w:r w:rsidR="00BC2E7F" w:rsidRPr="00C95C2D">
          <w:rPr>
            <w:rFonts w:ascii="Arial" w:hAnsi="Arial" w:cs="Arial"/>
            <w:b/>
            <w:bCs/>
            <w:sz w:val="16"/>
            <w:szCs w:val="16"/>
          </w:rPr>
          <w:fldChar w:fldCharType="end"/>
        </w:r>
        <w:r w:rsidRPr="00C95C2D">
          <w:rPr>
            <w:rFonts w:ascii="Arial" w:hAnsi="Arial"/>
            <w:b/>
            <w:bCs/>
            <w:sz w:val="16"/>
            <w:szCs w:val="16"/>
          </w:rPr>
          <w:t>/</w:t>
        </w:r>
        <w:r w:rsidRPr="00C95C2D">
          <w:rPr>
            <w:rFonts w:ascii="Arial" w:hAnsi="Arial"/>
            <w:b/>
            <w:bCs/>
            <w:sz w:val="16"/>
            <w:szCs w:val="16"/>
          </w:rPr>
          <w:fldChar w:fldCharType="begin"/>
        </w:r>
        <w:r w:rsidRPr="00C95C2D">
          <w:rPr>
            <w:rFonts w:ascii="Arial" w:hAnsi="Arial"/>
            <w:b/>
            <w:bCs/>
            <w:sz w:val="16"/>
            <w:szCs w:val="16"/>
          </w:rPr>
          <w:instrText xml:space="preserve"> MERGEFIELD Ano </w:instrText>
        </w:r>
        <w:r w:rsidRPr="00C95C2D">
          <w:rPr>
            <w:rFonts w:ascii="Arial" w:hAnsi="Arial"/>
            <w:b/>
            <w:bCs/>
            <w:sz w:val="16"/>
            <w:szCs w:val="16"/>
          </w:rPr>
          <w:fldChar w:fldCharType="separate"/>
        </w:r>
        <w:r w:rsidR="00CA2B6C" w:rsidRPr="00F81D4A">
          <w:rPr>
            <w:rFonts w:ascii="Arial" w:hAnsi="Arial"/>
            <w:b/>
            <w:bCs/>
            <w:noProof/>
            <w:sz w:val="16"/>
            <w:szCs w:val="16"/>
          </w:rPr>
          <w:t>2025</w:t>
        </w:r>
        <w:r w:rsidRPr="00C95C2D">
          <w:rPr>
            <w:rFonts w:ascii="Arial" w:hAnsi="Arial"/>
            <w:b/>
            <w:bCs/>
            <w:sz w:val="16"/>
            <w:szCs w:val="16"/>
          </w:rPr>
          <w:fldChar w:fldCharType="end"/>
        </w:r>
        <w:r w:rsidRPr="00C95C2D">
          <w:rPr>
            <w:rFonts w:ascii="Arial" w:hAnsi="Arial"/>
            <w:b/>
            <w:bCs/>
            <w:sz w:val="16"/>
            <w:szCs w:val="16"/>
          </w:rPr>
          <w:t xml:space="preserve"> –</w:t>
        </w:r>
        <w:r w:rsidRPr="00BC2FC3">
          <w:rPr>
            <w:rFonts w:ascii="Arial" w:hAnsi="Arial"/>
            <w:b/>
            <w:bCs/>
            <w:sz w:val="16"/>
            <w:szCs w:val="16"/>
          </w:rPr>
          <w:t xml:space="preserve">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1E42F41" w14:textId="77777777" w:rsidR="00AF58ED" w:rsidRPr="00AF58ED" w:rsidRDefault="00AF58ED" w:rsidP="007A3523">
        <w:pPr>
          <w:pStyle w:val="Rodap"/>
          <w:tabs>
            <w:tab w:val="left" w:pos="9638"/>
          </w:tabs>
          <w:rPr>
            <w:rFonts w:ascii="Arial" w:hAnsi="Arial" w:cs="Arial"/>
            <w:sz w:val="12"/>
            <w:szCs w:val="12"/>
          </w:rPr>
        </w:pPr>
        <w:r w:rsidRPr="00AF58ED">
          <w:rPr>
            <w:rFonts w:ascii="Arial" w:hAnsi="Arial" w:cs="Arial"/>
            <w:sz w:val="12"/>
            <w:szCs w:val="12"/>
          </w:rPr>
          <w:t>MAIO, 2025.</w:t>
        </w:r>
      </w:p>
      <w:p w14:paraId="7512B9C1" w14:textId="59F5B384" w:rsidR="003D264A" w:rsidRPr="003D264A" w:rsidRDefault="00AF58ED" w:rsidP="00AF58ED">
        <w:pPr>
          <w:pStyle w:val="Rodap"/>
          <w:tabs>
            <w:tab w:val="clear" w:pos="4419"/>
            <w:tab w:val="clear" w:pos="8838"/>
            <w:tab w:val="left" w:pos="9638"/>
          </w:tabs>
          <w:jc w:val="center"/>
        </w:pPr>
        <w:r w:rsidRPr="00AF58ED">
          <w:rPr>
            <w:rFonts w:ascii="Arial" w:hAnsi="Arial" w:cs="Arial"/>
            <w:sz w:val="12"/>
            <w:szCs w:val="12"/>
          </w:rPr>
          <w:t>LC SERV_ELETRON_v16 - Minuta aprovada, nos termos da NJ GEAJU 7148899/2025, elaborada pelo advogado Marcos Antonio Silva, OAB/DF 27.933, em 15/MAIO/2025.</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7D6845AE"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267F39A8"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5A22DA4A" w:rsidR="003C181C" w:rsidRPr="006C4ADE" w:rsidRDefault="003C181C" w:rsidP="003C181C">
    <w:pPr>
      <w:pStyle w:val="Rodap"/>
      <w:tabs>
        <w:tab w:val="clear" w:pos="8838"/>
        <w:tab w:val="right" w:pos="8460"/>
      </w:tabs>
      <w:jc w:val="center"/>
      <w:rPr>
        <w:rFonts w:ascii="Arial" w:hAnsi="Arial" w:cs="Arial"/>
        <w:b/>
        <w:sz w:val="16"/>
        <w:szCs w:val="16"/>
      </w:rPr>
    </w:pPr>
    <w:r w:rsidRPr="006C4ADE">
      <w:rPr>
        <w:rFonts w:ascii="Arial" w:hAnsi="Arial" w:cs="Arial"/>
        <w:b/>
        <w:sz w:val="16"/>
        <w:szCs w:val="16"/>
      </w:rPr>
      <w:t xml:space="preserve">Contrato </w:t>
    </w:r>
    <w:r w:rsidRPr="006C4ADE">
      <w:rPr>
        <w:rFonts w:ascii="Arial" w:hAnsi="Arial" w:cs="Arial"/>
        <w:b/>
        <w:sz w:val="16"/>
        <w:szCs w:val="16"/>
      </w:rPr>
      <w:fldChar w:fldCharType="begin"/>
    </w:r>
    <w:r w:rsidRPr="006C4ADE">
      <w:rPr>
        <w:rFonts w:ascii="Arial" w:hAnsi="Arial" w:cs="Arial"/>
        <w:b/>
        <w:sz w:val="16"/>
        <w:szCs w:val="16"/>
      </w:rPr>
      <w:instrText xml:space="preserve"> MERGEFIELD Nº_Contrato </w:instrText>
    </w:r>
    <w:r w:rsidRPr="006C4ADE">
      <w:rPr>
        <w:rFonts w:ascii="Arial" w:hAnsi="Arial" w:cs="Arial"/>
        <w:b/>
        <w:sz w:val="16"/>
        <w:szCs w:val="16"/>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4C40B6CB" w:rsidR="00400014" w:rsidRPr="006C4ADE" w:rsidRDefault="00BC2FC3" w:rsidP="00BC2FC3">
        <w:pPr>
          <w:pStyle w:val="Rodap"/>
          <w:jc w:val="center"/>
          <w:rPr>
            <w:rFonts w:ascii="Arial" w:hAnsi="Arial" w:cs="Arial"/>
            <w:b/>
            <w:sz w:val="16"/>
            <w:szCs w:val="16"/>
          </w:rPr>
        </w:pPr>
        <w:r w:rsidRPr="006C4ADE">
          <w:rPr>
            <w:rFonts w:ascii="Arial" w:hAnsi="Arial"/>
            <w:b/>
            <w:bCs/>
            <w:sz w:val="16"/>
            <w:szCs w:val="16"/>
          </w:rPr>
          <w:t>L</w:t>
        </w:r>
        <w:r w:rsidR="00EF2ABB" w:rsidRPr="006C4ADE">
          <w:rPr>
            <w:rFonts w:ascii="Arial" w:hAnsi="Arial"/>
            <w:b/>
            <w:bCs/>
            <w:sz w:val="16"/>
            <w:szCs w:val="16"/>
          </w:rPr>
          <w:t>icitação</w:t>
        </w:r>
        <w:r w:rsidRPr="006C4ADE">
          <w:rPr>
            <w:rFonts w:ascii="Arial" w:hAnsi="Arial"/>
            <w:b/>
            <w:bCs/>
            <w:sz w:val="16"/>
            <w:szCs w:val="16"/>
          </w:rPr>
          <w:t xml:space="preserve"> CAIXA Nº </w:t>
        </w:r>
        <w:r w:rsidRPr="006C4ADE">
          <w:rPr>
            <w:rFonts w:ascii="Arial" w:hAnsi="Arial"/>
            <w:b/>
            <w:bCs/>
            <w:sz w:val="16"/>
            <w:szCs w:val="16"/>
          </w:rPr>
          <w:fldChar w:fldCharType="begin"/>
        </w:r>
        <w:r w:rsidRPr="006C4ADE">
          <w:rPr>
            <w:rFonts w:ascii="Arial" w:hAnsi="Arial"/>
            <w:b/>
            <w:bCs/>
            <w:sz w:val="16"/>
            <w:szCs w:val="16"/>
          </w:rPr>
          <w:instrText xml:space="preserve"> MERGEFIELD Licitação </w:instrText>
        </w:r>
        <w:r w:rsidR="004B3B49" w:rsidRPr="006C4ADE">
          <w:rPr>
            <w:rFonts w:ascii="Arial" w:hAnsi="Arial"/>
            <w:b/>
            <w:bCs/>
            <w:sz w:val="16"/>
            <w:szCs w:val="16"/>
          </w:rPr>
          <w:instrText>\# "0000"</w:instrText>
        </w:r>
        <w:r w:rsidRPr="006C4ADE">
          <w:rPr>
            <w:rFonts w:ascii="Arial" w:hAnsi="Arial"/>
            <w:b/>
            <w:bCs/>
            <w:sz w:val="16"/>
            <w:szCs w:val="16"/>
          </w:rPr>
          <w:fldChar w:fldCharType="separate"/>
        </w:r>
        <w:r w:rsidR="00CA2B6C">
          <w:rPr>
            <w:rFonts w:ascii="Arial" w:hAnsi="Arial"/>
            <w:b/>
            <w:bCs/>
            <w:noProof/>
            <w:sz w:val="16"/>
            <w:szCs w:val="16"/>
          </w:rPr>
          <w:t>0165</w:t>
        </w:r>
        <w:r w:rsidRPr="006C4ADE">
          <w:rPr>
            <w:rFonts w:ascii="Arial" w:hAnsi="Arial"/>
            <w:b/>
            <w:bCs/>
            <w:sz w:val="16"/>
            <w:szCs w:val="16"/>
          </w:rPr>
          <w:fldChar w:fldCharType="end"/>
        </w:r>
        <w:r w:rsidRPr="006C4ADE">
          <w:rPr>
            <w:rFonts w:ascii="Arial" w:hAnsi="Arial"/>
            <w:b/>
            <w:bCs/>
            <w:sz w:val="16"/>
            <w:szCs w:val="16"/>
          </w:rPr>
          <w:t>/</w:t>
        </w:r>
        <w:r w:rsidRPr="006C4ADE">
          <w:rPr>
            <w:rFonts w:ascii="Arial" w:hAnsi="Arial"/>
            <w:b/>
            <w:bCs/>
            <w:sz w:val="16"/>
            <w:szCs w:val="16"/>
          </w:rPr>
          <w:fldChar w:fldCharType="begin"/>
        </w:r>
        <w:r w:rsidRPr="006C4ADE">
          <w:rPr>
            <w:rFonts w:ascii="Arial" w:hAnsi="Arial"/>
            <w:b/>
            <w:bCs/>
            <w:sz w:val="16"/>
            <w:szCs w:val="16"/>
          </w:rPr>
          <w:instrText xml:space="preserve"> MERGEFIELD Ano </w:instrText>
        </w:r>
        <w:r w:rsidRPr="006C4ADE">
          <w:rPr>
            <w:rFonts w:ascii="Arial" w:hAnsi="Arial"/>
            <w:b/>
            <w:bCs/>
            <w:sz w:val="16"/>
            <w:szCs w:val="16"/>
          </w:rPr>
          <w:fldChar w:fldCharType="separate"/>
        </w:r>
        <w:r w:rsidR="00CA2B6C" w:rsidRPr="00F81D4A">
          <w:rPr>
            <w:rFonts w:ascii="Arial" w:hAnsi="Arial"/>
            <w:b/>
            <w:bCs/>
            <w:noProof/>
            <w:sz w:val="16"/>
            <w:szCs w:val="16"/>
          </w:rPr>
          <w:t>2025</w:t>
        </w:r>
        <w:r w:rsidRPr="006C4ADE">
          <w:rPr>
            <w:rFonts w:ascii="Arial" w:hAnsi="Arial"/>
            <w:b/>
            <w:bCs/>
            <w:sz w:val="16"/>
            <w:szCs w:val="16"/>
          </w:rPr>
          <w:fldChar w:fldCharType="end"/>
        </w:r>
        <w:r w:rsidRPr="006C4ADE">
          <w:rPr>
            <w:rFonts w:ascii="Arial" w:hAnsi="Arial"/>
            <w:b/>
            <w:bCs/>
            <w:sz w:val="16"/>
            <w:szCs w:val="16"/>
          </w:rPr>
          <w:t xml:space="preserve"> - CECOT</w:t>
        </w:r>
        <w:r w:rsidRPr="006C4ADE">
          <w:rPr>
            <w:rFonts w:ascii="Arial" w:hAnsi="Arial" w:cs="Arial"/>
            <w:b/>
            <w:sz w:val="16"/>
            <w:szCs w:val="16"/>
          </w:rPr>
          <w:t xml:space="preserve"> </w:t>
        </w:r>
        <w:r w:rsidR="00BF3DF8" w:rsidRPr="006C4ADE">
          <w:rPr>
            <w:rFonts w:ascii="Arial" w:hAnsi="Arial" w:cs="Arial"/>
            <w:b/>
            <w:sz w:val="16"/>
            <w:szCs w:val="16"/>
          </w:rPr>
          <w:t xml:space="preserve">- </w:t>
        </w:r>
        <w:r w:rsidRPr="006C4ADE">
          <w:rPr>
            <w:rFonts w:ascii="Arial" w:hAnsi="Arial" w:cs="Arial"/>
            <w:b/>
            <w:sz w:val="16"/>
            <w:szCs w:val="16"/>
          </w:rPr>
          <w:t>f</w:t>
        </w:r>
        <w:r w:rsidRPr="006C4ADE">
          <w:rPr>
            <w:rFonts w:ascii="Arial" w:hAnsi="Arial" w:cs="Arial"/>
            <w:b/>
            <w:color w:val="000000"/>
            <w:sz w:val="16"/>
            <w:szCs w:val="16"/>
          </w:rPr>
          <w:t>ls</w:t>
        </w:r>
        <w:r w:rsidRPr="006C4ADE">
          <w:rPr>
            <w:rFonts w:ascii="Arial" w:hAnsi="Arial" w:cs="Arial"/>
            <w:b/>
            <w:sz w:val="16"/>
            <w:szCs w:val="16"/>
          </w:rPr>
          <w:t xml:space="preserve">. </w:t>
        </w:r>
        <w:r w:rsidRPr="006C4ADE">
          <w:rPr>
            <w:rFonts w:ascii="Arial" w:hAnsi="Arial" w:cs="Arial"/>
            <w:b/>
            <w:sz w:val="16"/>
            <w:szCs w:val="16"/>
          </w:rPr>
          <w:fldChar w:fldCharType="begin"/>
        </w:r>
        <w:r w:rsidRPr="006C4ADE">
          <w:rPr>
            <w:rFonts w:ascii="Arial" w:hAnsi="Arial" w:cs="Arial"/>
            <w:b/>
            <w:sz w:val="16"/>
            <w:szCs w:val="16"/>
          </w:rPr>
          <w:instrText xml:space="preserve"> PAGE </w:instrText>
        </w:r>
        <w:r w:rsidRPr="006C4ADE">
          <w:rPr>
            <w:rFonts w:ascii="Arial" w:hAnsi="Arial" w:cs="Arial"/>
            <w:b/>
            <w:sz w:val="16"/>
            <w:szCs w:val="16"/>
          </w:rPr>
          <w:fldChar w:fldCharType="separate"/>
        </w:r>
        <w:r w:rsidRPr="006C4ADE">
          <w:rPr>
            <w:rFonts w:ascii="Arial" w:hAnsi="Arial" w:cs="Arial"/>
            <w:b/>
            <w:sz w:val="16"/>
            <w:szCs w:val="16"/>
          </w:rPr>
          <w:t>41</w:t>
        </w:r>
        <w:r w:rsidRPr="006C4ADE">
          <w:rPr>
            <w:rFonts w:ascii="Arial" w:hAnsi="Arial" w:cs="Arial"/>
            <w:b/>
            <w:sz w:val="16"/>
            <w:szCs w:val="16"/>
          </w:rPr>
          <w:fldChar w:fldCharType="end"/>
        </w:r>
        <w:r w:rsidRPr="006C4ADE">
          <w:rPr>
            <w:rFonts w:ascii="Arial" w:hAnsi="Arial" w:cs="Arial"/>
            <w:b/>
            <w:sz w:val="16"/>
            <w:szCs w:val="16"/>
          </w:rPr>
          <w:t xml:space="preserve"> de </w:t>
        </w:r>
        <w:r w:rsidRPr="006C4ADE">
          <w:rPr>
            <w:rFonts w:ascii="Arial" w:hAnsi="Arial" w:cs="Arial"/>
            <w:b/>
            <w:sz w:val="16"/>
            <w:szCs w:val="16"/>
          </w:rPr>
          <w:fldChar w:fldCharType="begin"/>
        </w:r>
        <w:r w:rsidRPr="006C4ADE">
          <w:rPr>
            <w:rFonts w:ascii="Arial" w:hAnsi="Arial" w:cs="Arial"/>
            <w:b/>
            <w:sz w:val="16"/>
            <w:szCs w:val="16"/>
          </w:rPr>
          <w:instrText xml:space="preserve"> NUMPAGES </w:instrText>
        </w:r>
        <w:r w:rsidRPr="006C4ADE">
          <w:rPr>
            <w:rFonts w:ascii="Arial" w:hAnsi="Arial" w:cs="Arial"/>
            <w:b/>
            <w:sz w:val="16"/>
            <w:szCs w:val="16"/>
          </w:rPr>
          <w:fldChar w:fldCharType="separate"/>
        </w:r>
        <w:r w:rsidRPr="006C4ADE">
          <w:rPr>
            <w:rFonts w:ascii="Arial" w:hAnsi="Arial" w:cs="Arial"/>
            <w:b/>
            <w:sz w:val="16"/>
            <w:szCs w:val="16"/>
          </w:rPr>
          <w:t>73</w:t>
        </w:r>
        <w:r w:rsidRPr="006C4ADE">
          <w:rPr>
            <w:rFonts w:ascii="Arial" w:hAnsi="Arial" w:cs="Arial"/>
            <w:b/>
            <w:sz w:val="16"/>
            <w:szCs w:val="16"/>
          </w:rPr>
          <w:fldChar w:fldCharType="end"/>
        </w:r>
      </w:p>
      <w:p w14:paraId="35651E71" w14:textId="77777777" w:rsidR="00F4354A" w:rsidRPr="006C4ADE" w:rsidRDefault="00F4354A" w:rsidP="00F4354A">
        <w:pPr>
          <w:pStyle w:val="Rodap"/>
          <w:rPr>
            <w:rFonts w:ascii="Arial" w:hAnsi="Arial" w:cs="Arial"/>
            <w:sz w:val="12"/>
            <w:szCs w:val="12"/>
          </w:rPr>
        </w:pPr>
        <w:r w:rsidRPr="006C4ADE">
          <w:rPr>
            <w:rFonts w:ascii="Arial" w:hAnsi="Arial" w:cs="Arial"/>
            <w:sz w:val="12"/>
            <w:szCs w:val="12"/>
          </w:rPr>
          <w:t>MARÇO, 2025</w:t>
        </w:r>
      </w:p>
      <w:p w14:paraId="3360169D" w14:textId="034DA6BA" w:rsidR="00BC2FC3" w:rsidRPr="00400014" w:rsidRDefault="00F4354A" w:rsidP="00F4354A">
        <w:pPr>
          <w:pStyle w:val="Rodap"/>
          <w:rPr>
            <w:rFonts w:ascii="Arial" w:hAnsi="Arial" w:cs="Arial"/>
            <w:sz w:val="12"/>
            <w:szCs w:val="12"/>
          </w:rPr>
        </w:pPr>
        <w:r w:rsidRPr="006C4ADE">
          <w:rPr>
            <w:rFonts w:ascii="Arial" w:hAnsi="Arial" w:cs="Arial"/>
            <w:sz w:val="12"/>
            <w:szCs w:val="12"/>
          </w:rPr>
          <w:t>Minuta Contrato Serviço sem MOD - versão 17 - Alterações aprovadas nos termos da NJ GEAJU 6966873/2025.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881671762" name="Imagem 188167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244682495" name="Imagem 24468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4E6DC" w14:textId="77777777" w:rsidR="00D24CA7" w:rsidRDefault="00D24CA7" w:rsidP="00BC2FC3">
    <w:pPr>
      <w:pStyle w:val="Cabealho"/>
    </w:pPr>
    <w:r w:rsidRPr="00E928C6">
      <w:rPr>
        <w:rFonts w:ascii="Arial" w:hAnsi="Arial" w:cs="Arial"/>
        <w:noProof/>
      </w:rPr>
      <w:drawing>
        <wp:inline distT="0" distB="0" distL="0" distR="0" wp14:anchorId="45320172" wp14:editId="2A6E4C71">
          <wp:extent cx="1685925" cy="42418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34192F22" w14:textId="77777777" w:rsidR="00D24CA7" w:rsidRPr="00A55C8F" w:rsidRDefault="00D24CA7"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1D62B61"/>
    <w:multiLevelType w:val="multilevel"/>
    <w:tmpl w:val="D56C377E"/>
    <w:lvl w:ilvl="0">
      <w:start w:val="1"/>
      <w:numFmt w:val="decimal"/>
      <w:lvlText w:val="%1"/>
      <w:lvlJc w:val="left"/>
      <w:pPr>
        <w:ind w:left="1350" w:hanging="990"/>
      </w:pPr>
      <w:rPr>
        <w:rFonts w:hint="default"/>
      </w:rPr>
    </w:lvl>
    <w:lvl w:ilvl="1">
      <w:start w:val="1"/>
      <w:numFmt w:val="decimal"/>
      <w:isLgl/>
      <w:lvlText w:val="%1.%2"/>
      <w:lvlJc w:val="left"/>
      <w:pPr>
        <w:ind w:left="1350" w:hanging="990"/>
      </w:pPr>
      <w:rPr>
        <w:rFonts w:hint="default"/>
        <w:b w:val="0"/>
        <w:bCs/>
        <w:sz w:val="22"/>
        <w:szCs w:val="22"/>
      </w:rPr>
    </w:lvl>
    <w:lvl w:ilvl="2">
      <w:start w:val="1"/>
      <w:numFmt w:val="decimal"/>
      <w:isLgl/>
      <w:lvlText w:val="%1.%2.%3"/>
      <w:lvlJc w:val="left"/>
      <w:pPr>
        <w:ind w:left="1350" w:hanging="990"/>
      </w:pPr>
      <w:rPr>
        <w:rFonts w:hint="default"/>
      </w:rPr>
    </w:lvl>
    <w:lvl w:ilvl="3">
      <w:start w:val="1"/>
      <w:numFmt w:val="decimal"/>
      <w:isLgl/>
      <w:lvlText w:val="%1.%2.%3.%4"/>
      <w:lvlJc w:val="left"/>
      <w:pPr>
        <w:ind w:left="1350" w:hanging="99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3EB0D92"/>
    <w:multiLevelType w:val="hybridMultilevel"/>
    <w:tmpl w:val="8E90CB40"/>
    <w:lvl w:ilvl="0" w:tplc="E06892A6">
      <w:numFmt w:val="bullet"/>
      <w:lvlText w:val="•"/>
      <w:lvlJc w:val="left"/>
      <w:pPr>
        <w:ind w:left="1353" w:hanging="360"/>
      </w:pPr>
      <w:rPr>
        <w:rFonts w:ascii="Arial" w:eastAsiaTheme="minorHAnsi" w:hAnsi="Arial" w:cs="Arial" w:hint="default"/>
      </w:rPr>
    </w:lvl>
    <w:lvl w:ilvl="1" w:tplc="04160003" w:tentative="1">
      <w:start w:val="1"/>
      <w:numFmt w:val="bullet"/>
      <w:lvlText w:val="o"/>
      <w:lvlJc w:val="left"/>
      <w:pPr>
        <w:ind w:left="2073" w:hanging="360"/>
      </w:pPr>
      <w:rPr>
        <w:rFonts w:ascii="Courier New" w:hAnsi="Courier New" w:cs="Courier New" w:hint="default"/>
      </w:rPr>
    </w:lvl>
    <w:lvl w:ilvl="2" w:tplc="04160005" w:tentative="1">
      <w:start w:val="1"/>
      <w:numFmt w:val="bullet"/>
      <w:lvlText w:val=""/>
      <w:lvlJc w:val="left"/>
      <w:pPr>
        <w:ind w:left="2793" w:hanging="360"/>
      </w:pPr>
      <w:rPr>
        <w:rFonts w:ascii="Wingdings" w:hAnsi="Wingdings" w:hint="default"/>
      </w:rPr>
    </w:lvl>
    <w:lvl w:ilvl="3" w:tplc="04160001" w:tentative="1">
      <w:start w:val="1"/>
      <w:numFmt w:val="bullet"/>
      <w:lvlText w:val=""/>
      <w:lvlJc w:val="left"/>
      <w:pPr>
        <w:ind w:left="3513" w:hanging="360"/>
      </w:pPr>
      <w:rPr>
        <w:rFonts w:ascii="Symbol" w:hAnsi="Symbol" w:hint="default"/>
      </w:rPr>
    </w:lvl>
    <w:lvl w:ilvl="4" w:tplc="04160003" w:tentative="1">
      <w:start w:val="1"/>
      <w:numFmt w:val="bullet"/>
      <w:lvlText w:val="o"/>
      <w:lvlJc w:val="left"/>
      <w:pPr>
        <w:ind w:left="4233" w:hanging="360"/>
      </w:pPr>
      <w:rPr>
        <w:rFonts w:ascii="Courier New" w:hAnsi="Courier New" w:cs="Courier New" w:hint="default"/>
      </w:rPr>
    </w:lvl>
    <w:lvl w:ilvl="5" w:tplc="04160005" w:tentative="1">
      <w:start w:val="1"/>
      <w:numFmt w:val="bullet"/>
      <w:lvlText w:val=""/>
      <w:lvlJc w:val="left"/>
      <w:pPr>
        <w:ind w:left="4953" w:hanging="360"/>
      </w:pPr>
      <w:rPr>
        <w:rFonts w:ascii="Wingdings" w:hAnsi="Wingdings" w:hint="default"/>
      </w:rPr>
    </w:lvl>
    <w:lvl w:ilvl="6" w:tplc="04160001" w:tentative="1">
      <w:start w:val="1"/>
      <w:numFmt w:val="bullet"/>
      <w:lvlText w:val=""/>
      <w:lvlJc w:val="left"/>
      <w:pPr>
        <w:ind w:left="5673" w:hanging="360"/>
      </w:pPr>
      <w:rPr>
        <w:rFonts w:ascii="Symbol" w:hAnsi="Symbol" w:hint="default"/>
      </w:rPr>
    </w:lvl>
    <w:lvl w:ilvl="7" w:tplc="04160003" w:tentative="1">
      <w:start w:val="1"/>
      <w:numFmt w:val="bullet"/>
      <w:lvlText w:val="o"/>
      <w:lvlJc w:val="left"/>
      <w:pPr>
        <w:ind w:left="6393" w:hanging="360"/>
      </w:pPr>
      <w:rPr>
        <w:rFonts w:ascii="Courier New" w:hAnsi="Courier New" w:cs="Courier New" w:hint="default"/>
      </w:rPr>
    </w:lvl>
    <w:lvl w:ilvl="8" w:tplc="04160005" w:tentative="1">
      <w:start w:val="1"/>
      <w:numFmt w:val="bullet"/>
      <w:lvlText w:val=""/>
      <w:lvlJc w:val="left"/>
      <w:pPr>
        <w:ind w:left="7113" w:hanging="360"/>
      </w:pPr>
      <w:rPr>
        <w:rFonts w:ascii="Wingdings" w:hAnsi="Wingdings" w:hint="default"/>
      </w:r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00D6A82"/>
    <w:multiLevelType w:val="multilevel"/>
    <w:tmpl w:val="4492F422"/>
    <w:numStyleLink w:val="Listaatual1"/>
  </w:abstractNum>
  <w:abstractNum w:abstractNumId="10" w15:restartNumberingAfterBreak="0">
    <w:nsid w:val="11CF6815"/>
    <w:multiLevelType w:val="hybridMultilevel"/>
    <w:tmpl w:val="554E0874"/>
    <w:lvl w:ilvl="0" w:tplc="04160017">
      <w:start w:val="1"/>
      <w:numFmt w:val="lowerLetter"/>
      <w:lvlText w:val="%1)"/>
      <w:lvlJc w:val="left"/>
      <w:pPr>
        <w:ind w:left="1353" w:hanging="360"/>
      </w:p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C52263"/>
    <w:multiLevelType w:val="multilevel"/>
    <w:tmpl w:val="441C639C"/>
    <w:lvl w:ilvl="0">
      <w:start w:val="1"/>
      <w:numFmt w:val="decimal"/>
      <w:pStyle w:val="EstloMNTexto"/>
      <w:lvlText w:val="%1"/>
      <w:lvlJc w:val="left"/>
      <w:pPr>
        <w:tabs>
          <w:tab w:val="num" w:pos="1134"/>
        </w:tabs>
        <w:ind w:left="1134" w:hanging="1134"/>
      </w:pPr>
      <w:rPr>
        <w:rFonts w:hint="default"/>
      </w:rPr>
    </w:lvl>
    <w:lvl w:ilvl="1">
      <w:start w:val="1"/>
      <w:numFmt w:val="decimal"/>
      <w:pStyle w:val="Recuonormal"/>
      <w:lvlText w:val="%1.%2"/>
      <w:lvlJc w:val="left"/>
      <w:pPr>
        <w:tabs>
          <w:tab w:val="num" w:pos="1134"/>
        </w:tabs>
        <w:ind w:left="1134" w:hanging="1134"/>
      </w:pPr>
      <w:rPr>
        <w:rFonts w:hint="default"/>
      </w:rPr>
    </w:lvl>
    <w:lvl w:ilvl="2">
      <w:start w:val="1"/>
      <w:numFmt w:val="decimal"/>
      <w:pStyle w:val="TituloA"/>
      <w:lvlText w:val="%1.%2.%3"/>
      <w:lvlJc w:val="left"/>
      <w:pPr>
        <w:tabs>
          <w:tab w:val="num" w:pos="1134"/>
        </w:tabs>
        <w:ind w:left="1134" w:hanging="1134"/>
      </w:pPr>
      <w:rPr>
        <w:rFonts w:hint="default"/>
      </w:rPr>
    </w:lvl>
    <w:lvl w:ilvl="3">
      <w:start w:val="1"/>
      <w:numFmt w:val="decimal"/>
      <w:pStyle w:val="Itemaa"/>
      <w:lvlText w:val="%1.%2.%3.%4"/>
      <w:lvlJc w:val="left"/>
      <w:pPr>
        <w:tabs>
          <w:tab w:val="num" w:pos="1531"/>
        </w:tabs>
        <w:ind w:left="1531" w:hanging="1247"/>
      </w:pPr>
      <w:rPr>
        <w:rFonts w:hint="default"/>
      </w:rPr>
    </w:lvl>
    <w:lvl w:ilvl="4">
      <w:start w:val="1"/>
      <w:numFmt w:val="decimal"/>
      <w:pStyle w:val="Itemaaa"/>
      <w:lvlText w:val="%1.%2.%3.%4.%5"/>
      <w:lvlJc w:val="left"/>
      <w:pPr>
        <w:tabs>
          <w:tab w:val="num" w:pos="1531"/>
        </w:tabs>
        <w:ind w:left="1531" w:hanging="1531"/>
      </w:pPr>
      <w:rPr>
        <w:rFonts w:hint="default"/>
      </w:rPr>
    </w:lvl>
    <w:lvl w:ilvl="5">
      <w:start w:val="1"/>
      <w:numFmt w:val="decimal"/>
      <w:lvlText w:val="%1.%2.%3.%4.%5.%6"/>
      <w:lvlJc w:val="left"/>
      <w:pPr>
        <w:tabs>
          <w:tab w:val="num" w:pos="1304"/>
        </w:tabs>
        <w:ind w:left="1304" w:hanging="1304"/>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1C9C44CB"/>
    <w:multiLevelType w:val="hybridMultilevel"/>
    <w:tmpl w:val="EB6ACC64"/>
    <w:lvl w:ilvl="0" w:tplc="C32ABA52">
      <w:start w:val="1"/>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CA21D6A"/>
    <w:multiLevelType w:val="multilevel"/>
    <w:tmpl w:val="87CC06C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0" w15:restartNumberingAfterBreak="0">
    <w:nsid w:val="25130191"/>
    <w:multiLevelType w:val="hybridMultilevel"/>
    <w:tmpl w:val="11740C56"/>
    <w:lvl w:ilvl="0" w:tplc="820800B2">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15:restartNumberingAfterBreak="0">
    <w:nsid w:val="265665A4"/>
    <w:multiLevelType w:val="hybridMultilevel"/>
    <w:tmpl w:val="0B96CF36"/>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3"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B2F699E"/>
    <w:multiLevelType w:val="hybridMultilevel"/>
    <w:tmpl w:val="6C8E042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0E02EC5"/>
    <w:multiLevelType w:val="hybridMultilevel"/>
    <w:tmpl w:val="D7963F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8"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EA61EC9"/>
    <w:multiLevelType w:val="hybridMultilevel"/>
    <w:tmpl w:val="EC24CC48"/>
    <w:lvl w:ilvl="0" w:tplc="E07C8E48">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1"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2" w15:restartNumberingAfterBreak="0">
    <w:nsid w:val="44D7367F"/>
    <w:multiLevelType w:val="multilevel"/>
    <w:tmpl w:val="E042ED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49CA1D77"/>
    <w:multiLevelType w:val="multilevel"/>
    <w:tmpl w:val="24EA7BF8"/>
    <w:lvl w:ilvl="0">
      <w:start w:val="8"/>
      <w:numFmt w:val="decimal"/>
      <w:lvlText w:val="%1"/>
      <w:lvlJc w:val="left"/>
      <w:pPr>
        <w:ind w:left="435" w:hanging="435"/>
      </w:pPr>
      <w:rPr>
        <w:rFonts w:hint="default"/>
        <w:b w:val="0"/>
      </w:rPr>
    </w:lvl>
    <w:lvl w:ilvl="1">
      <w:start w:val="6"/>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4F18176B"/>
    <w:multiLevelType w:val="multilevel"/>
    <w:tmpl w:val="31C24338"/>
    <w:lvl w:ilvl="0">
      <w:start w:val="1"/>
      <w:numFmt w:val="decimal"/>
      <w:pStyle w:val="ItemNum"/>
      <w:lvlText w:val="%1"/>
      <w:lvlJc w:val="left"/>
      <w:pPr>
        <w:tabs>
          <w:tab w:val="num" w:pos="1247"/>
        </w:tabs>
        <w:ind w:left="1247" w:hanging="1247"/>
      </w:pPr>
      <w:rPr>
        <w:rFonts w:hint="default"/>
      </w:rPr>
    </w:lvl>
    <w:lvl w:ilvl="1">
      <w:start w:val="1"/>
      <w:numFmt w:val="decimal"/>
      <w:pStyle w:val="Itemaaaaa"/>
      <w:lvlText w:val="%1.%2"/>
      <w:lvlJc w:val="left"/>
      <w:pPr>
        <w:tabs>
          <w:tab w:val="num" w:pos="1247"/>
        </w:tabs>
        <w:ind w:left="1247" w:hanging="1247"/>
      </w:pPr>
      <w:rPr>
        <w:rFonts w:hint="default"/>
      </w:rPr>
    </w:lvl>
    <w:lvl w:ilvl="2">
      <w:start w:val="1"/>
      <w:numFmt w:val="decimal"/>
      <w:pStyle w:val="Ttulo51"/>
      <w:lvlText w:val="%1.%2.%3"/>
      <w:lvlJc w:val="left"/>
      <w:pPr>
        <w:tabs>
          <w:tab w:val="num" w:pos="1247"/>
        </w:tabs>
        <w:ind w:left="1247" w:hanging="1247"/>
      </w:pPr>
      <w:rPr>
        <w:rFonts w:hint="default"/>
      </w:rPr>
    </w:lvl>
    <w:lvl w:ilvl="3">
      <w:start w:val="1"/>
      <w:numFmt w:val="decimal"/>
      <w:pStyle w:val="SubItemNum"/>
      <w:lvlText w:val="%1.%2.%3.%4"/>
      <w:lvlJc w:val="left"/>
      <w:pPr>
        <w:tabs>
          <w:tab w:val="num" w:pos="1247"/>
        </w:tabs>
        <w:ind w:left="1247" w:hanging="1247"/>
      </w:pPr>
      <w:rPr>
        <w:rFonts w:hint="default"/>
      </w:rPr>
    </w:lvl>
    <w:lvl w:ilvl="4">
      <w:start w:val="1"/>
      <w:numFmt w:val="decimal"/>
      <w:pStyle w:val="TituloNumN"/>
      <w:lvlText w:val="%1.%2.%3.%4.%5"/>
      <w:lvlJc w:val="left"/>
      <w:pPr>
        <w:tabs>
          <w:tab w:val="num" w:pos="1247"/>
        </w:tabs>
        <w:ind w:left="1247" w:hanging="1247"/>
      </w:pPr>
      <w:rPr>
        <w:rFonts w:hint="default"/>
      </w:rPr>
    </w:lvl>
    <w:lvl w:ilvl="5">
      <w:start w:val="1"/>
      <w:numFmt w:val="decimal"/>
      <w:lvlText w:val="%1.%2.%3.%4.%5.%6"/>
      <w:lvlJc w:val="left"/>
      <w:pPr>
        <w:tabs>
          <w:tab w:val="num" w:pos="1247"/>
        </w:tabs>
        <w:ind w:left="1247" w:hanging="124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1154B57"/>
    <w:multiLevelType w:val="multilevel"/>
    <w:tmpl w:val="8748726C"/>
    <w:lvl w:ilvl="0">
      <w:start w:val="1"/>
      <w:numFmt w:val="decimal"/>
      <w:lvlText w:val="%1"/>
      <w:lvlJc w:val="left"/>
      <w:pPr>
        <w:ind w:left="1350" w:hanging="990"/>
      </w:pPr>
      <w:rPr>
        <w:rFonts w:hint="default"/>
      </w:rPr>
    </w:lvl>
    <w:lvl w:ilvl="1">
      <w:start w:val="1"/>
      <w:numFmt w:val="decimal"/>
      <w:isLgl/>
      <w:lvlText w:val="%1.%2"/>
      <w:lvlJc w:val="left"/>
      <w:pPr>
        <w:ind w:left="1416" w:hanging="990"/>
      </w:pPr>
      <w:rPr>
        <w:rFonts w:hint="default"/>
        <w:b w:val="0"/>
        <w:bCs/>
        <w:color w:val="auto"/>
        <w:sz w:val="20"/>
        <w:szCs w:val="20"/>
      </w:rPr>
    </w:lvl>
    <w:lvl w:ilvl="2">
      <w:start w:val="1"/>
      <w:numFmt w:val="decimal"/>
      <w:isLgl/>
      <w:lvlText w:val="%1.%2.%3"/>
      <w:lvlJc w:val="left"/>
      <w:pPr>
        <w:ind w:left="1350" w:hanging="990"/>
      </w:pPr>
      <w:rPr>
        <w:rFonts w:hint="default"/>
      </w:rPr>
    </w:lvl>
    <w:lvl w:ilvl="3">
      <w:start w:val="1"/>
      <w:numFmt w:val="decimal"/>
      <w:isLgl/>
      <w:lvlText w:val="%1.%2.%3.%4"/>
      <w:lvlJc w:val="left"/>
      <w:pPr>
        <w:ind w:left="1350" w:hanging="99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47D6223"/>
    <w:multiLevelType w:val="multilevel"/>
    <w:tmpl w:val="48ECDD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5454AA5"/>
    <w:multiLevelType w:val="multilevel"/>
    <w:tmpl w:val="34EE0C3C"/>
    <w:lvl w:ilvl="0">
      <w:start w:val="16"/>
      <w:numFmt w:val="decimal"/>
      <w:lvlText w:val="%1."/>
      <w:lvlJc w:val="left"/>
      <w:pPr>
        <w:ind w:left="578" w:hanging="360"/>
      </w:pPr>
      <w:rPr>
        <w:rFonts w:hint="default"/>
      </w:rPr>
    </w:lvl>
    <w:lvl w:ilvl="1">
      <w:start w:val="1"/>
      <w:numFmt w:val="decimal"/>
      <w:isLgl/>
      <w:lvlText w:val="%1.%2"/>
      <w:lvlJc w:val="left"/>
      <w:pPr>
        <w:ind w:left="4815" w:hanging="420"/>
      </w:pPr>
      <w:rPr>
        <w:rFonts w:hint="default"/>
        <w:color w:val="auto"/>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2"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3" w15:restartNumberingAfterBreak="0">
    <w:nsid w:val="67376E24"/>
    <w:multiLevelType w:val="multilevel"/>
    <w:tmpl w:val="FBF0C50A"/>
    <w:lvl w:ilvl="0">
      <w:start w:val="1"/>
      <w:numFmt w:val="decimal"/>
      <w:lvlText w:val="%1)"/>
      <w:lvlJc w:val="left"/>
      <w:pPr>
        <w:ind w:left="1710" w:hanging="360"/>
      </w:pPr>
    </w:lvl>
    <w:lvl w:ilvl="1">
      <w:start w:val="1"/>
      <w:numFmt w:val="lowerLetter"/>
      <w:lvlText w:val="%2)"/>
      <w:lvlJc w:val="left"/>
      <w:pPr>
        <w:ind w:left="2070" w:hanging="360"/>
      </w:pPr>
    </w:lvl>
    <w:lvl w:ilvl="2">
      <w:start w:val="1"/>
      <w:numFmt w:val="lowerRoman"/>
      <w:lvlText w:val="%3)"/>
      <w:lvlJc w:val="left"/>
      <w:pPr>
        <w:ind w:left="2430" w:hanging="360"/>
      </w:pPr>
    </w:lvl>
    <w:lvl w:ilvl="3">
      <w:start w:val="1"/>
      <w:numFmt w:val="decimal"/>
      <w:lvlText w:val="(%4)"/>
      <w:lvlJc w:val="left"/>
      <w:pPr>
        <w:ind w:left="2790" w:hanging="360"/>
      </w:pPr>
    </w:lvl>
    <w:lvl w:ilvl="4">
      <w:start w:val="1"/>
      <w:numFmt w:val="lowerLetter"/>
      <w:lvlText w:val="(%5)"/>
      <w:lvlJc w:val="left"/>
      <w:pPr>
        <w:ind w:left="3150" w:hanging="360"/>
      </w:pPr>
    </w:lvl>
    <w:lvl w:ilvl="5">
      <w:start w:val="1"/>
      <w:numFmt w:val="lowerRoman"/>
      <w:lvlText w:val="(%6)"/>
      <w:lvlJc w:val="left"/>
      <w:pPr>
        <w:ind w:left="3510" w:hanging="360"/>
      </w:pPr>
    </w:lvl>
    <w:lvl w:ilvl="6">
      <w:start w:val="1"/>
      <w:numFmt w:val="decimal"/>
      <w:lvlText w:val="%7."/>
      <w:lvlJc w:val="left"/>
      <w:pPr>
        <w:ind w:left="3870" w:hanging="360"/>
      </w:pPr>
    </w:lvl>
    <w:lvl w:ilvl="7">
      <w:start w:val="1"/>
      <w:numFmt w:val="lowerLetter"/>
      <w:lvlText w:val="%8."/>
      <w:lvlJc w:val="left"/>
      <w:pPr>
        <w:ind w:left="4230" w:hanging="360"/>
      </w:pPr>
    </w:lvl>
    <w:lvl w:ilvl="8">
      <w:start w:val="1"/>
      <w:numFmt w:val="lowerRoman"/>
      <w:lvlText w:val="%9."/>
      <w:lvlJc w:val="left"/>
      <w:pPr>
        <w:ind w:left="4590" w:hanging="360"/>
      </w:pPr>
    </w:lvl>
  </w:abstractNum>
  <w:abstractNum w:abstractNumId="44"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5"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70428C2"/>
    <w:multiLevelType w:val="multilevel"/>
    <w:tmpl w:val="C220F78E"/>
    <w:lvl w:ilvl="0">
      <w:start w:val="4"/>
      <w:numFmt w:val="decimal"/>
      <w:lvlText w:val="%1."/>
      <w:lvlJc w:val="left"/>
      <w:pPr>
        <w:ind w:left="1068" w:hanging="360"/>
      </w:pPr>
      <w:rPr>
        <w:rFonts w:hint="default"/>
      </w:rPr>
    </w:lvl>
    <w:lvl w:ilvl="1">
      <w:start w:val="1"/>
      <w:numFmt w:val="decimal"/>
      <w:lvlText w:val="%1.%2"/>
      <w:lvlJc w:val="left"/>
      <w:pPr>
        <w:ind w:left="2131" w:hanging="996"/>
      </w:pPr>
    </w:lvl>
    <w:lvl w:ilvl="2">
      <w:start w:val="1"/>
      <w:numFmt w:val="bullet"/>
      <w:lvlText w:val=""/>
      <w:lvlJc w:val="left"/>
      <w:pPr>
        <w:ind w:left="1068" w:hanging="360"/>
      </w:pPr>
      <w:rPr>
        <w:rFonts w:ascii="Symbol" w:hAnsi="Symbol" w:hint="default"/>
      </w:rPr>
    </w:lvl>
    <w:lvl w:ilvl="3">
      <w:start w:val="1"/>
      <w:numFmt w:val="decimal"/>
      <w:lvlText w:val="%1.%2.%3.%4"/>
      <w:lvlJc w:val="left"/>
      <w:pPr>
        <w:ind w:left="1704" w:hanging="996"/>
      </w:pPr>
    </w:lvl>
    <w:lvl w:ilvl="4">
      <w:start w:val="1"/>
      <w:numFmt w:val="decimal"/>
      <w:lvlText w:val="%1.%2.%3.%4.%5"/>
      <w:lvlJc w:val="left"/>
      <w:pPr>
        <w:ind w:left="1788" w:hanging="1080"/>
      </w:pPr>
    </w:lvl>
    <w:lvl w:ilvl="5">
      <w:start w:val="1"/>
      <w:numFmt w:val="decimal"/>
      <w:lvlText w:val="%1.%2.%3.%4.%5.%6"/>
      <w:lvlJc w:val="left"/>
      <w:pPr>
        <w:ind w:left="1788" w:hanging="1080"/>
      </w:pPr>
    </w:lvl>
    <w:lvl w:ilvl="6">
      <w:start w:val="1"/>
      <w:numFmt w:val="decimal"/>
      <w:lvlText w:val="%1.%2.%3.%4.%5.%6.%7"/>
      <w:lvlJc w:val="left"/>
      <w:pPr>
        <w:ind w:left="2148" w:hanging="1440"/>
      </w:pPr>
    </w:lvl>
    <w:lvl w:ilvl="7">
      <w:start w:val="1"/>
      <w:numFmt w:val="decimal"/>
      <w:lvlText w:val="%1.%2.%3.%4.%5.%6.%7.%8"/>
      <w:lvlJc w:val="left"/>
      <w:pPr>
        <w:ind w:left="2148" w:hanging="1440"/>
      </w:pPr>
    </w:lvl>
    <w:lvl w:ilvl="8">
      <w:start w:val="1"/>
      <w:numFmt w:val="decimal"/>
      <w:lvlText w:val="%1.%2.%3.%4.%5.%6.%7.%8.%9"/>
      <w:lvlJc w:val="left"/>
      <w:pPr>
        <w:ind w:left="2508" w:hanging="1800"/>
      </w:pPr>
    </w:lvl>
  </w:abstractNum>
  <w:abstractNum w:abstractNumId="4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9" w15:restartNumberingAfterBreak="0">
    <w:nsid w:val="7B391493"/>
    <w:multiLevelType w:val="hybridMultilevel"/>
    <w:tmpl w:val="4C1C5E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E9C796F"/>
    <w:multiLevelType w:val="hybridMultilevel"/>
    <w:tmpl w:val="BF12CCFC"/>
    <w:lvl w:ilvl="0" w:tplc="04160017">
      <w:start w:val="1"/>
      <w:numFmt w:val="lowerLetter"/>
      <w:lvlText w:val="%1)"/>
      <w:lvlJc w:val="left"/>
      <w:pPr>
        <w:ind w:left="2844" w:hanging="360"/>
      </w:pPr>
    </w:lvl>
    <w:lvl w:ilvl="1" w:tplc="04160019" w:tentative="1">
      <w:start w:val="1"/>
      <w:numFmt w:val="lowerLetter"/>
      <w:lvlText w:val="%2."/>
      <w:lvlJc w:val="left"/>
      <w:pPr>
        <w:ind w:left="3564" w:hanging="360"/>
      </w:pPr>
    </w:lvl>
    <w:lvl w:ilvl="2" w:tplc="0416001B" w:tentative="1">
      <w:start w:val="1"/>
      <w:numFmt w:val="lowerRoman"/>
      <w:lvlText w:val="%3."/>
      <w:lvlJc w:val="right"/>
      <w:pPr>
        <w:ind w:left="4284" w:hanging="180"/>
      </w:pPr>
    </w:lvl>
    <w:lvl w:ilvl="3" w:tplc="0416000F" w:tentative="1">
      <w:start w:val="1"/>
      <w:numFmt w:val="decimal"/>
      <w:lvlText w:val="%4."/>
      <w:lvlJc w:val="left"/>
      <w:pPr>
        <w:ind w:left="5004" w:hanging="360"/>
      </w:pPr>
    </w:lvl>
    <w:lvl w:ilvl="4" w:tplc="04160019" w:tentative="1">
      <w:start w:val="1"/>
      <w:numFmt w:val="lowerLetter"/>
      <w:lvlText w:val="%5."/>
      <w:lvlJc w:val="left"/>
      <w:pPr>
        <w:ind w:left="5724" w:hanging="360"/>
      </w:pPr>
    </w:lvl>
    <w:lvl w:ilvl="5" w:tplc="0416001B" w:tentative="1">
      <w:start w:val="1"/>
      <w:numFmt w:val="lowerRoman"/>
      <w:lvlText w:val="%6."/>
      <w:lvlJc w:val="right"/>
      <w:pPr>
        <w:ind w:left="6444" w:hanging="180"/>
      </w:pPr>
    </w:lvl>
    <w:lvl w:ilvl="6" w:tplc="0416000F" w:tentative="1">
      <w:start w:val="1"/>
      <w:numFmt w:val="decimal"/>
      <w:lvlText w:val="%7."/>
      <w:lvlJc w:val="left"/>
      <w:pPr>
        <w:ind w:left="7164" w:hanging="360"/>
      </w:pPr>
    </w:lvl>
    <w:lvl w:ilvl="7" w:tplc="04160019" w:tentative="1">
      <w:start w:val="1"/>
      <w:numFmt w:val="lowerLetter"/>
      <w:lvlText w:val="%8."/>
      <w:lvlJc w:val="left"/>
      <w:pPr>
        <w:ind w:left="7884" w:hanging="360"/>
      </w:pPr>
    </w:lvl>
    <w:lvl w:ilvl="8" w:tplc="0416001B" w:tentative="1">
      <w:start w:val="1"/>
      <w:numFmt w:val="lowerRoman"/>
      <w:lvlText w:val="%9."/>
      <w:lvlJc w:val="right"/>
      <w:pPr>
        <w:ind w:left="8604" w:hanging="180"/>
      </w:pPr>
    </w:lvl>
  </w:abstractNum>
  <w:num w:numId="1" w16cid:durableId="1378309699">
    <w:abstractNumId w:val="1"/>
  </w:num>
  <w:num w:numId="2" w16cid:durableId="1499153088">
    <w:abstractNumId w:val="19"/>
  </w:num>
  <w:num w:numId="3" w16cid:durableId="1825315512">
    <w:abstractNumId w:val="15"/>
  </w:num>
  <w:num w:numId="4" w16cid:durableId="854001193">
    <w:abstractNumId w:val="47"/>
  </w:num>
  <w:num w:numId="5" w16cid:durableId="969869010">
    <w:abstractNumId w:val="37"/>
  </w:num>
  <w:num w:numId="6" w16cid:durableId="1462991301">
    <w:abstractNumId w:val="8"/>
  </w:num>
  <w:num w:numId="7" w16cid:durableId="835001883">
    <w:abstractNumId w:val="11"/>
  </w:num>
  <w:num w:numId="8" w16cid:durableId="976570670">
    <w:abstractNumId w:val="48"/>
  </w:num>
  <w:num w:numId="9" w16cid:durableId="1242983704">
    <w:abstractNumId w:val="22"/>
  </w:num>
  <w:num w:numId="10" w16cid:durableId="526676412">
    <w:abstractNumId w:val="13"/>
  </w:num>
  <w:num w:numId="11" w16cid:durableId="518353988">
    <w:abstractNumId w:val="0"/>
  </w:num>
  <w:num w:numId="12" w16cid:durableId="1761754922">
    <w:abstractNumId w:val="36"/>
  </w:num>
  <w:num w:numId="13" w16cid:durableId="1494839244">
    <w:abstractNumId w:val="7"/>
  </w:num>
  <w:num w:numId="14" w16cid:durableId="1139028436">
    <w:abstractNumId w:val="30"/>
  </w:num>
  <w:num w:numId="15" w16cid:durableId="511187629">
    <w:abstractNumId w:val="2"/>
  </w:num>
  <w:num w:numId="16" w16cid:durableId="745302063">
    <w:abstractNumId w:val="31"/>
  </w:num>
  <w:num w:numId="17" w16cid:durableId="542908431">
    <w:abstractNumId w:val="39"/>
  </w:num>
  <w:num w:numId="18" w16cid:durableId="622006680">
    <w:abstractNumId w:val="26"/>
  </w:num>
  <w:num w:numId="19" w16cid:durableId="2104568698">
    <w:abstractNumId w:val="14"/>
  </w:num>
  <w:num w:numId="20" w16cid:durableId="704712882">
    <w:abstractNumId w:val="42"/>
  </w:num>
  <w:num w:numId="21" w16cid:durableId="733357531">
    <w:abstractNumId w:val="44"/>
  </w:num>
  <w:num w:numId="22" w16cid:durableId="712852147">
    <w:abstractNumId w:val="27"/>
  </w:num>
  <w:num w:numId="23" w16cid:durableId="12626456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93470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3677683">
    <w:abstractNumId w:val="23"/>
  </w:num>
  <w:num w:numId="26" w16cid:durableId="601494276">
    <w:abstractNumId w:val="5"/>
  </w:num>
  <w:num w:numId="27" w16cid:durableId="1621494543">
    <w:abstractNumId w:val="18"/>
  </w:num>
  <w:num w:numId="28" w16cid:durableId="578096976">
    <w:abstractNumId w:val="28"/>
  </w:num>
  <w:num w:numId="29" w16cid:durableId="36273343">
    <w:abstractNumId w:val="6"/>
  </w:num>
  <w:num w:numId="30" w16cid:durableId="1718966872">
    <w:abstractNumId w:val="21"/>
  </w:num>
  <w:num w:numId="31" w16cid:durableId="577134986">
    <w:abstractNumId w:val="12"/>
  </w:num>
  <w:num w:numId="32" w16cid:durableId="781654490">
    <w:abstractNumId w:val="34"/>
  </w:num>
  <w:num w:numId="33" w16cid:durableId="1296107637">
    <w:abstractNumId w:val="3"/>
  </w:num>
  <w:num w:numId="34" w16cid:durableId="1497529474">
    <w:abstractNumId w:val="40"/>
  </w:num>
  <w:num w:numId="35" w16cid:durableId="1430155267">
    <w:abstractNumId w:val="32"/>
  </w:num>
  <w:num w:numId="36" w16cid:durableId="1209490231">
    <w:abstractNumId w:val="10"/>
  </w:num>
  <w:num w:numId="37" w16cid:durableId="755903208">
    <w:abstractNumId w:val="25"/>
  </w:num>
  <w:num w:numId="38" w16cid:durableId="1391005218">
    <w:abstractNumId w:val="46"/>
  </w:num>
  <w:num w:numId="39" w16cid:durableId="332807556">
    <w:abstractNumId w:val="35"/>
  </w:num>
  <w:num w:numId="40" w16cid:durableId="811871727">
    <w:abstractNumId w:val="4"/>
  </w:num>
  <w:num w:numId="41" w16cid:durableId="1843935344">
    <w:abstractNumId w:val="43"/>
  </w:num>
  <w:num w:numId="42" w16cid:durableId="458107996">
    <w:abstractNumId w:val="50"/>
  </w:num>
  <w:num w:numId="43" w16cid:durableId="1983728794">
    <w:abstractNumId w:val="41"/>
  </w:num>
  <w:num w:numId="44" w16cid:durableId="503203162">
    <w:abstractNumId w:val="33"/>
  </w:num>
  <w:num w:numId="45" w16cid:durableId="2055037431">
    <w:abstractNumId w:val="17"/>
  </w:num>
  <w:num w:numId="46" w16cid:durableId="1416171094">
    <w:abstractNumId w:val="16"/>
  </w:num>
  <w:num w:numId="47" w16cid:durableId="1751542633">
    <w:abstractNumId w:val="29"/>
  </w:num>
  <w:num w:numId="48" w16cid:durableId="311177993">
    <w:abstractNumId w:val="9"/>
  </w:num>
  <w:num w:numId="49" w16cid:durableId="837381075">
    <w:abstractNumId w:val="20"/>
  </w:num>
  <w:num w:numId="50" w16cid:durableId="226650046">
    <w:abstractNumId w:val="24"/>
  </w:num>
  <w:num w:numId="51" w16cid:durableId="428965386">
    <w:abstractNumId w:val="4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5\LC 0165_2025 - SICLG 64720 - Plataforma Digital - Conecta MEI\02. Apoio\.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5\LC 0165_2025 - SICLG 64720 - Plataforma Digital - Conecta MEI\02. Apoio\.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7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75"/>
        <w:lid w:val="pt-BR"/>
      </w:fieldMapData>
      <w:fieldMapData>
        <w:type w:val="dbColumn"/>
        <w:name w:val="Empresa"/>
        <w:mappedName w:val="Empresa"/>
        <w:column w:val="58"/>
        <w:lid w:val="pt-BR"/>
      </w:fieldMapData>
      <w:fieldMapData>
        <w:type w:val="dbColumn"/>
        <w:name w:val="Endereço"/>
        <w:mappedName w:val="Endereço 1"/>
        <w:column w:val="54"/>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e-mail"/>
        <w:mappedName w:val="Endereço de email"/>
        <w:column w:val="5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079BC"/>
    <w:rsid w:val="000106E3"/>
    <w:rsid w:val="00010E7F"/>
    <w:rsid w:val="00010EAA"/>
    <w:rsid w:val="0001166A"/>
    <w:rsid w:val="00011D13"/>
    <w:rsid w:val="00012034"/>
    <w:rsid w:val="000134DE"/>
    <w:rsid w:val="00015A93"/>
    <w:rsid w:val="000162A2"/>
    <w:rsid w:val="000171DD"/>
    <w:rsid w:val="000178A3"/>
    <w:rsid w:val="00017EE7"/>
    <w:rsid w:val="00017F29"/>
    <w:rsid w:val="0002051D"/>
    <w:rsid w:val="00020804"/>
    <w:rsid w:val="00020B88"/>
    <w:rsid w:val="00020BCD"/>
    <w:rsid w:val="00020F68"/>
    <w:rsid w:val="00021354"/>
    <w:rsid w:val="000215F5"/>
    <w:rsid w:val="00021F75"/>
    <w:rsid w:val="00022380"/>
    <w:rsid w:val="00022B18"/>
    <w:rsid w:val="00022DD8"/>
    <w:rsid w:val="00023659"/>
    <w:rsid w:val="0002454D"/>
    <w:rsid w:val="00024742"/>
    <w:rsid w:val="0002490A"/>
    <w:rsid w:val="00024A07"/>
    <w:rsid w:val="0002510F"/>
    <w:rsid w:val="00025DD3"/>
    <w:rsid w:val="0002662A"/>
    <w:rsid w:val="00026A3E"/>
    <w:rsid w:val="0003005A"/>
    <w:rsid w:val="000308CE"/>
    <w:rsid w:val="00031144"/>
    <w:rsid w:val="00031B16"/>
    <w:rsid w:val="000335F9"/>
    <w:rsid w:val="00033C09"/>
    <w:rsid w:val="00034720"/>
    <w:rsid w:val="000352E1"/>
    <w:rsid w:val="00035A89"/>
    <w:rsid w:val="000367BC"/>
    <w:rsid w:val="00036B40"/>
    <w:rsid w:val="00036E2B"/>
    <w:rsid w:val="000376E2"/>
    <w:rsid w:val="00037D89"/>
    <w:rsid w:val="00040058"/>
    <w:rsid w:val="0004010D"/>
    <w:rsid w:val="000408AE"/>
    <w:rsid w:val="000413EE"/>
    <w:rsid w:val="000415F3"/>
    <w:rsid w:val="00041897"/>
    <w:rsid w:val="00041C44"/>
    <w:rsid w:val="000429C1"/>
    <w:rsid w:val="00043C6E"/>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754"/>
    <w:rsid w:val="000548A9"/>
    <w:rsid w:val="00054B80"/>
    <w:rsid w:val="000550D5"/>
    <w:rsid w:val="000561FB"/>
    <w:rsid w:val="0005636F"/>
    <w:rsid w:val="00056852"/>
    <w:rsid w:val="00056AAA"/>
    <w:rsid w:val="00057B7F"/>
    <w:rsid w:val="00057EAC"/>
    <w:rsid w:val="00057EC1"/>
    <w:rsid w:val="000602B5"/>
    <w:rsid w:val="000603A5"/>
    <w:rsid w:val="000611EB"/>
    <w:rsid w:val="0006148D"/>
    <w:rsid w:val="00061CAF"/>
    <w:rsid w:val="0006213F"/>
    <w:rsid w:val="000624FA"/>
    <w:rsid w:val="00062743"/>
    <w:rsid w:val="00062961"/>
    <w:rsid w:val="000629E2"/>
    <w:rsid w:val="00063238"/>
    <w:rsid w:val="000634FF"/>
    <w:rsid w:val="00063FC8"/>
    <w:rsid w:val="00063FEC"/>
    <w:rsid w:val="00064D63"/>
    <w:rsid w:val="00064EA1"/>
    <w:rsid w:val="00064F96"/>
    <w:rsid w:val="00065AD8"/>
    <w:rsid w:val="00065CD6"/>
    <w:rsid w:val="000664FD"/>
    <w:rsid w:val="000665BD"/>
    <w:rsid w:val="00067DFC"/>
    <w:rsid w:val="000700F6"/>
    <w:rsid w:val="000700FA"/>
    <w:rsid w:val="0007014C"/>
    <w:rsid w:val="00070841"/>
    <w:rsid w:val="00070F25"/>
    <w:rsid w:val="000715B5"/>
    <w:rsid w:val="00071C42"/>
    <w:rsid w:val="0007354B"/>
    <w:rsid w:val="00074193"/>
    <w:rsid w:val="000745F9"/>
    <w:rsid w:val="00075128"/>
    <w:rsid w:val="0007563F"/>
    <w:rsid w:val="00075EB7"/>
    <w:rsid w:val="00077535"/>
    <w:rsid w:val="0007767F"/>
    <w:rsid w:val="000777EE"/>
    <w:rsid w:val="00077CD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4D0"/>
    <w:rsid w:val="000B4A3E"/>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5DB"/>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A9A"/>
    <w:rsid w:val="000F436E"/>
    <w:rsid w:val="000F4C36"/>
    <w:rsid w:val="000F5C8B"/>
    <w:rsid w:val="000F614A"/>
    <w:rsid w:val="000F6D2A"/>
    <w:rsid w:val="000F73CB"/>
    <w:rsid w:val="000F7E21"/>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B43"/>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5EEA"/>
    <w:rsid w:val="001160F8"/>
    <w:rsid w:val="00116473"/>
    <w:rsid w:val="001176DD"/>
    <w:rsid w:val="00117776"/>
    <w:rsid w:val="001203ED"/>
    <w:rsid w:val="0012082E"/>
    <w:rsid w:val="001209DA"/>
    <w:rsid w:val="001211EA"/>
    <w:rsid w:val="0012132B"/>
    <w:rsid w:val="001214A2"/>
    <w:rsid w:val="001215CB"/>
    <w:rsid w:val="00121C33"/>
    <w:rsid w:val="001225C6"/>
    <w:rsid w:val="00122DA1"/>
    <w:rsid w:val="00123B90"/>
    <w:rsid w:val="00124FC2"/>
    <w:rsid w:val="001255D0"/>
    <w:rsid w:val="0012593C"/>
    <w:rsid w:val="00126843"/>
    <w:rsid w:val="00126963"/>
    <w:rsid w:val="00127964"/>
    <w:rsid w:val="00130C60"/>
    <w:rsid w:val="00130FB9"/>
    <w:rsid w:val="0013130C"/>
    <w:rsid w:val="00132A0E"/>
    <w:rsid w:val="00132EC1"/>
    <w:rsid w:val="001356EE"/>
    <w:rsid w:val="00137994"/>
    <w:rsid w:val="00137A0A"/>
    <w:rsid w:val="00137C48"/>
    <w:rsid w:val="00137E9F"/>
    <w:rsid w:val="001401CA"/>
    <w:rsid w:val="001406E4"/>
    <w:rsid w:val="00140732"/>
    <w:rsid w:val="001409DD"/>
    <w:rsid w:val="0014112E"/>
    <w:rsid w:val="00141931"/>
    <w:rsid w:val="001421EF"/>
    <w:rsid w:val="001427A4"/>
    <w:rsid w:val="00142D4E"/>
    <w:rsid w:val="001440EA"/>
    <w:rsid w:val="001446D2"/>
    <w:rsid w:val="00144960"/>
    <w:rsid w:val="00145D0D"/>
    <w:rsid w:val="00146ADA"/>
    <w:rsid w:val="00147743"/>
    <w:rsid w:val="001500C0"/>
    <w:rsid w:val="001509F1"/>
    <w:rsid w:val="00150FAA"/>
    <w:rsid w:val="00152B65"/>
    <w:rsid w:val="00152D26"/>
    <w:rsid w:val="00152D8C"/>
    <w:rsid w:val="0015398C"/>
    <w:rsid w:val="00153A16"/>
    <w:rsid w:val="00153B1F"/>
    <w:rsid w:val="001554C8"/>
    <w:rsid w:val="001558DC"/>
    <w:rsid w:val="00155E56"/>
    <w:rsid w:val="00156558"/>
    <w:rsid w:val="001571F2"/>
    <w:rsid w:val="001576FE"/>
    <w:rsid w:val="00157883"/>
    <w:rsid w:val="00160A76"/>
    <w:rsid w:val="00160F12"/>
    <w:rsid w:val="00163A8B"/>
    <w:rsid w:val="00163F4D"/>
    <w:rsid w:val="00164484"/>
    <w:rsid w:val="0016491D"/>
    <w:rsid w:val="00164A8A"/>
    <w:rsid w:val="001651A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5A52"/>
    <w:rsid w:val="00176106"/>
    <w:rsid w:val="001766BE"/>
    <w:rsid w:val="00176AFE"/>
    <w:rsid w:val="00176FA7"/>
    <w:rsid w:val="0017704C"/>
    <w:rsid w:val="0018083D"/>
    <w:rsid w:val="00180915"/>
    <w:rsid w:val="00180AB0"/>
    <w:rsid w:val="001813B7"/>
    <w:rsid w:val="00181780"/>
    <w:rsid w:val="00182521"/>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536A"/>
    <w:rsid w:val="00196C8E"/>
    <w:rsid w:val="001975C9"/>
    <w:rsid w:val="00197DB6"/>
    <w:rsid w:val="00197F4A"/>
    <w:rsid w:val="001A0368"/>
    <w:rsid w:val="001A0591"/>
    <w:rsid w:val="001A1AB6"/>
    <w:rsid w:val="001A2279"/>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1E93"/>
    <w:rsid w:val="001B1E94"/>
    <w:rsid w:val="001B29CA"/>
    <w:rsid w:val="001B29CE"/>
    <w:rsid w:val="001B3464"/>
    <w:rsid w:val="001B3939"/>
    <w:rsid w:val="001B40EF"/>
    <w:rsid w:val="001B4218"/>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49C5"/>
    <w:rsid w:val="001E5323"/>
    <w:rsid w:val="001E54C5"/>
    <w:rsid w:val="001E5738"/>
    <w:rsid w:val="001E5CCB"/>
    <w:rsid w:val="001E5F21"/>
    <w:rsid w:val="001E632A"/>
    <w:rsid w:val="001E6700"/>
    <w:rsid w:val="001E6F49"/>
    <w:rsid w:val="001F012C"/>
    <w:rsid w:val="001F0C58"/>
    <w:rsid w:val="001F148C"/>
    <w:rsid w:val="001F1A93"/>
    <w:rsid w:val="001F2F55"/>
    <w:rsid w:val="001F30C5"/>
    <w:rsid w:val="001F373E"/>
    <w:rsid w:val="001F45F4"/>
    <w:rsid w:val="001F60DB"/>
    <w:rsid w:val="001F678B"/>
    <w:rsid w:val="001F7629"/>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66B8"/>
    <w:rsid w:val="0021720D"/>
    <w:rsid w:val="002202F2"/>
    <w:rsid w:val="0022054C"/>
    <w:rsid w:val="0022076B"/>
    <w:rsid w:val="00220C26"/>
    <w:rsid w:val="00221E11"/>
    <w:rsid w:val="00221E61"/>
    <w:rsid w:val="002224AA"/>
    <w:rsid w:val="0022279F"/>
    <w:rsid w:val="00223B3C"/>
    <w:rsid w:val="00224701"/>
    <w:rsid w:val="0022550E"/>
    <w:rsid w:val="002261D4"/>
    <w:rsid w:val="00227061"/>
    <w:rsid w:val="00227134"/>
    <w:rsid w:val="00227E46"/>
    <w:rsid w:val="00230ADF"/>
    <w:rsid w:val="00231184"/>
    <w:rsid w:val="002315C8"/>
    <w:rsid w:val="0023184B"/>
    <w:rsid w:val="00231887"/>
    <w:rsid w:val="00231F0C"/>
    <w:rsid w:val="0023288A"/>
    <w:rsid w:val="002330A4"/>
    <w:rsid w:val="00233461"/>
    <w:rsid w:val="00233A1A"/>
    <w:rsid w:val="00233BE1"/>
    <w:rsid w:val="00233EFB"/>
    <w:rsid w:val="002347AC"/>
    <w:rsid w:val="002356AF"/>
    <w:rsid w:val="002368F0"/>
    <w:rsid w:val="00237B63"/>
    <w:rsid w:val="0024071B"/>
    <w:rsid w:val="00240D0C"/>
    <w:rsid w:val="002410EB"/>
    <w:rsid w:val="0024126E"/>
    <w:rsid w:val="002412E2"/>
    <w:rsid w:val="00241B44"/>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1085"/>
    <w:rsid w:val="0025196F"/>
    <w:rsid w:val="00253BE2"/>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2AB7"/>
    <w:rsid w:val="00273766"/>
    <w:rsid w:val="00273BA2"/>
    <w:rsid w:val="00274BB0"/>
    <w:rsid w:val="00274EFA"/>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D26"/>
    <w:rsid w:val="00287ED4"/>
    <w:rsid w:val="00290A07"/>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97F55"/>
    <w:rsid w:val="002A0096"/>
    <w:rsid w:val="002A028A"/>
    <w:rsid w:val="002A0290"/>
    <w:rsid w:val="002A080E"/>
    <w:rsid w:val="002A0AED"/>
    <w:rsid w:val="002A119B"/>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B0949"/>
    <w:rsid w:val="002B267B"/>
    <w:rsid w:val="002B2F02"/>
    <w:rsid w:val="002B34AC"/>
    <w:rsid w:val="002B3A7C"/>
    <w:rsid w:val="002B4008"/>
    <w:rsid w:val="002B43D8"/>
    <w:rsid w:val="002B4526"/>
    <w:rsid w:val="002B49EB"/>
    <w:rsid w:val="002B49FB"/>
    <w:rsid w:val="002B5124"/>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733"/>
    <w:rsid w:val="002D322B"/>
    <w:rsid w:val="002D4887"/>
    <w:rsid w:val="002D5C21"/>
    <w:rsid w:val="002D607D"/>
    <w:rsid w:val="002D6276"/>
    <w:rsid w:val="002E00FB"/>
    <w:rsid w:val="002E0BB2"/>
    <w:rsid w:val="002E1AA9"/>
    <w:rsid w:val="002E1D4F"/>
    <w:rsid w:val="002E2E67"/>
    <w:rsid w:val="002E309A"/>
    <w:rsid w:val="002E38BF"/>
    <w:rsid w:val="002E3C20"/>
    <w:rsid w:val="002E6124"/>
    <w:rsid w:val="002E6509"/>
    <w:rsid w:val="002E6F4C"/>
    <w:rsid w:val="002E7118"/>
    <w:rsid w:val="002E7301"/>
    <w:rsid w:val="002E7349"/>
    <w:rsid w:val="002E7BBE"/>
    <w:rsid w:val="002E7CD2"/>
    <w:rsid w:val="002E7D56"/>
    <w:rsid w:val="002F0C4E"/>
    <w:rsid w:val="002F10BA"/>
    <w:rsid w:val="002F122C"/>
    <w:rsid w:val="002F17DC"/>
    <w:rsid w:val="002F27FC"/>
    <w:rsid w:val="002F2F8E"/>
    <w:rsid w:val="002F369E"/>
    <w:rsid w:val="002F43BF"/>
    <w:rsid w:val="002F46FC"/>
    <w:rsid w:val="002F4E6B"/>
    <w:rsid w:val="002F5A3B"/>
    <w:rsid w:val="002F5A72"/>
    <w:rsid w:val="002F601C"/>
    <w:rsid w:val="002F723C"/>
    <w:rsid w:val="002F73FE"/>
    <w:rsid w:val="002F7439"/>
    <w:rsid w:val="0030171B"/>
    <w:rsid w:val="0030192E"/>
    <w:rsid w:val="00302489"/>
    <w:rsid w:val="00302607"/>
    <w:rsid w:val="00302930"/>
    <w:rsid w:val="00302C97"/>
    <w:rsid w:val="003041A4"/>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2FFF"/>
    <w:rsid w:val="00313799"/>
    <w:rsid w:val="0031435A"/>
    <w:rsid w:val="003145BF"/>
    <w:rsid w:val="00314CCC"/>
    <w:rsid w:val="003150D0"/>
    <w:rsid w:val="00316A85"/>
    <w:rsid w:val="00316AA9"/>
    <w:rsid w:val="00317114"/>
    <w:rsid w:val="00317860"/>
    <w:rsid w:val="00320A84"/>
    <w:rsid w:val="00320E8F"/>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244"/>
    <w:rsid w:val="00344668"/>
    <w:rsid w:val="00344A01"/>
    <w:rsid w:val="00345FB6"/>
    <w:rsid w:val="003469BB"/>
    <w:rsid w:val="00350388"/>
    <w:rsid w:val="0035048F"/>
    <w:rsid w:val="003515C2"/>
    <w:rsid w:val="003526D1"/>
    <w:rsid w:val="003535C1"/>
    <w:rsid w:val="00354545"/>
    <w:rsid w:val="00354CF4"/>
    <w:rsid w:val="00355A35"/>
    <w:rsid w:val="0035645E"/>
    <w:rsid w:val="00356D70"/>
    <w:rsid w:val="003574FD"/>
    <w:rsid w:val="00357837"/>
    <w:rsid w:val="00357D95"/>
    <w:rsid w:val="00361813"/>
    <w:rsid w:val="00361C6C"/>
    <w:rsid w:val="00361F87"/>
    <w:rsid w:val="0036223F"/>
    <w:rsid w:val="003628A3"/>
    <w:rsid w:val="00362C42"/>
    <w:rsid w:val="00363A5E"/>
    <w:rsid w:val="00363C26"/>
    <w:rsid w:val="0036430B"/>
    <w:rsid w:val="003649DA"/>
    <w:rsid w:val="003654DB"/>
    <w:rsid w:val="00365548"/>
    <w:rsid w:val="00365C58"/>
    <w:rsid w:val="00366126"/>
    <w:rsid w:val="003676C4"/>
    <w:rsid w:val="003706F4"/>
    <w:rsid w:val="00370A05"/>
    <w:rsid w:val="00371108"/>
    <w:rsid w:val="00371594"/>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733"/>
    <w:rsid w:val="00393CDC"/>
    <w:rsid w:val="00393F68"/>
    <w:rsid w:val="0039433D"/>
    <w:rsid w:val="00394492"/>
    <w:rsid w:val="00394CD0"/>
    <w:rsid w:val="00394FF6"/>
    <w:rsid w:val="00395121"/>
    <w:rsid w:val="00395259"/>
    <w:rsid w:val="00395C36"/>
    <w:rsid w:val="00396540"/>
    <w:rsid w:val="00396BE3"/>
    <w:rsid w:val="003971DF"/>
    <w:rsid w:val="003974BC"/>
    <w:rsid w:val="00397AD6"/>
    <w:rsid w:val="00397B9F"/>
    <w:rsid w:val="00397F64"/>
    <w:rsid w:val="003A0B60"/>
    <w:rsid w:val="003A0F57"/>
    <w:rsid w:val="003A176B"/>
    <w:rsid w:val="003A29AB"/>
    <w:rsid w:val="003A2A3C"/>
    <w:rsid w:val="003A2AED"/>
    <w:rsid w:val="003A2DA4"/>
    <w:rsid w:val="003A3845"/>
    <w:rsid w:val="003A3E7B"/>
    <w:rsid w:val="003A41E4"/>
    <w:rsid w:val="003A4BDE"/>
    <w:rsid w:val="003A5C10"/>
    <w:rsid w:val="003A6205"/>
    <w:rsid w:val="003A633C"/>
    <w:rsid w:val="003A6643"/>
    <w:rsid w:val="003A6AD2"/>
    <w:rsid w:val="003A6B4F"/>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5AF5"/>
    <w:rsid w:val="003C6585"/>
    <w:rsid w:val="003C6B6B"/>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2B6D"/>
    <w:rsid w:val="003E3A64"/>
    <w:rsid w:val="003E4613"/>
    <w:rsid w:val="003E502F"/>
    <w:rsid w:val="003E55C3"/>
    <w:rsid w:val="003E61AE"/>
    <w:rsid w:val="003E66B7"/>
    <w:rsid w:val="003E692D"/>
    <w:rsid w:val="003E776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07A2D"/>
    <w:rsid w:val="0041039C"/>
    <w:rsid w:val="00410863"/>
    <w:rsid w:val="004112B5"/>
    <w:rsid w:val="0041139E"/>
    <w:rsid w:val="00411ABA"/>
    <w:rsid w:val="0041511F"/>
    <w:rsid w:val="00415D50"/>
    <w:rsid w:val="00415F00"/>
    <w:rsid w:val="00416390"/>
    <w:rsid w:val="0041673E"/>
    <w:rsid w:val="00417B31"/>
    <w:rsid w:val="00417CE9"/>
    <w:rsid w:val="00417EBE"/>
    <w:rsid w:val="00421598"/>
    <w:rsid w:val="00421EB8"/>
    <w:rsid w:val="0042252F"/>
    <w:rsid w:val="00422E87"/>
    <w:rsid w:val="00423435"/>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3080"/>
    <w:rsid w:val="00434883"/>
    <w:rsid w:val="00435A58"/>
    <w:rsid w:val="004367ED"/>
    <w:rsid w:val="00436827"/>
    <w:rsid w:val="00436AE7"/>
    <w:rsid w:val="004370CF"/>
    <w:rsid w:val="004404B1"/>
    <w:rsid w:val="0044065B"/>
    <w:rsid w:val="00440F6E"/>
    <w:rsid w:val="00440FD2"/>
    <w:rsid w:val="00441C0E"/>
    <w:rsid w:val="00442066"/>
    <w:rsid w:val="00442F71"/>
    <w:rsid w:val="00443B40"/>
    <w:rsid w:val="00443C1F"/>
    <w:rsid w:val="004442CE"/>
    <w:rsid w:val="00444BBE"/>
    <w:rsid w:val="00445553"/>
    <w:rsid w:val="004456A4"/>
    <w:rsid w:val="004457E8"/>
    <w:rsid w:val="0044600A"/>
    <w:rsid w:val="0044688C"/>
    <w:rsid w:val="00446C2F"/>
    <w:rsid w:val="004503B0"/>
    <w:rsid w:val="0045159B"/>
    <w:rsid w:val="00451A97"/>
    <w:rsid w:val="00451DD3"/>
    <w:rsid w:val="00452720"/>
    <w:rsid w:val="00452E9B"/>
    <w:rsid w:val="004538F3"/>
    <w:rsid w:val="00453D8C"/>
    <w:rsid w:val="0045451C"/>
    <w:rsid w:val="00454644"/>
    <w:rsid w:val="00454C21"/>
    <w:rsid w:val="00455C1B"/>
    <w:rsid w:val="004560D5"/>
    <w:rsid w:val="004561CC"/>
    <w:rsid w:val="00456786"/>
    <w:rsid w:val="00457057"/>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53"/>
    <w:rsid w:val="00472E69"/>
    <w:rsid w:val="0047431F"/>
    <w:rsid w:val="004762DB"/>
    <w:rsid w:val="0047643B"/>
    <w:rsid w:val="00476779"/>
    <w:rsid w:val="00476CC0"/>
    <w:rsid w:val="00476D1A"/>
    <w:rsid w:val="0047708D"/>
    <w:rsid w:val="004808D5"/>
    <w:rsid w:val="004808FF"/>
    <w:rsid w:val="00481341"/>
    <w:rsid w:val="0048140B"/>
    <w:rsid w:val="00481F51"/>
    <w:rsid w:val="00481FEA"/>
    <w:rsid w:val="004827DA"/>
    <w:rsid w:val="00482863"/>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D92"/>
    <w:rsid w:val="004B2E47"/>
    <w:rsid w:val="004B3A05"/>
    <w:rsid w:val="004B3AC1"/>
    <w:rsid w:val="004B3B49"/>
    <w:rsid w:val="004B4227"/>
    <w:rsid w:val="004B5232"/>
    <w:rsid w:val="004B5F55"/>
    <w:rsid w:val="004B5FB5"/>
    <w:rsid w:val="004B669B"/>
    <w:rsid w:val="004B6FE2"/>
    <w:rsid w:val="004B704F"/>
    <w:rsid w:val="004B708B"/>
    <w:rsid w:val="004B7C47"/>
    <w:rsid w:val="004C015A"/>
    <w:rsid w:val="004C0C26"/>
    <w:rsid w:val="004C0C73"/>
    <w:rsid w:val="004C0D0A"/>
    <w:rsid w:val="004C15E8"/>
    <w:rsid w:val="004C1928"/>
    <w:rsid w:val="004C1C7F"/>
    <w:rsid w:val="004C258D"/>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4C4C"/>
    <w:rsid w:val="004D612E"/>
    <w:rsid w:val="004D63BD"/>
    <w:rsid w:val="004D7CB3"/>
    <w:rsid w:val="004E093F"/>
    <w:rsid w:val="004E0A4B"/>
    <w:rsid w:val="004E0F4F"/>
    <w:rsid w:val="004E2236"/>
    <w:rsid w:val="004E2742"/>
    <w:rsid w:val="004E2934"/>
    <w:rsid w:val="004E2944"/>
    <w:rsid w:val="004E2B38"/>
    <w:rsid w:val="004E347B"/>
    <w:rsid w:val="004E3998"/>
    <w:rsid w:val="004E3DC9"/>
    <w:rsid w:val="004E4640"/>
    <w:rsid w:val="004E4849"/>
    <w:rsid w:val="004E4D09"/>
    <w:rsid w:val="004E4E71"/>
    <w:rsid w:val="004E5489"/>
    <w:rsid w:val="004E56CE"/>
    <w:rsid w:val="004E5C67"/>
    <w:rsid w:val="004E636A"/>
    <w:rsid w:val="004E63AB"/>
    <w:rsid w:val="004E64CA"/>
    <w:rsid w:val="004E764E"/>
    <w:rsid w:val="004E7981"/>
    <w:rsid w:val="004E7DC4"/>
    <w:rsid w:val="004F01AF"/>
    <w:rsid w:val="004F11E0"/>
    <w:rsid w:val="004F1C36"/>
    <w:rsid w:val="004F1E2F"/>
    <w:rsid w:val="004F2EB0"/>
    <w:rsid w:val="004F3DCA"/>
    <w:rsid w:val="004F43D7"/>
    <w:rsid w:val="004F695F"/>
    <w:rsid w:val="004F6996"/>
    <w:rsid w:val="004F7E03"/>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D7"/>
    <w:rsid w:val="0051031D"/>
    <w:rsid w:val="005105B0"/>
    <w:rsid w:val="005107B3"/>
    <w:rsid w:val="00510AF4"/>
    <w:rsid w:val="00510C83"/>
    <w:rsid w:val="00511147"/>
    <w:rsid w:val="0051183E"/>
    <w:rsid w:val="00511941"/>
    <w:rsid w:val="00512859"/>
    <w:rsid w:val="00512C1C"/>
    <w:rsid w:val="00512E4C"/>
    <w:rsid w:val="00512E8B"/>
    <w:rsid w:val="00513024"/>
    <w:rsid w:val="00513073"/>
    <w:rsid w:val="00513C22"/>
    <w:rsid w:val="00513CEA"/>
    <w:rsid w:val="00513D9A"/>
    <w:rsid w:val="00514D19"/>
    <w:rsid w:val="0051593D"/>
    <w:rsid w:val="00516389"/>
    <w:rsid w:val="00516534"/>
    <w:rsid w:val="00517E2B"/>
    <w:rsid w:val="0052166A"/>
    <w:rsid w:val="00521742"/>
    <w:rsid w:val="00521ACD"/>
    <w:rsid w:val="00523202"/>
    <w:rsid w:val="0052360A"/>
    <w:rsid w:val="005259D9"/>
    <w:rsid w:val="00525DC5"/>
    <w:rsid w:val="005261B4"/>
    <w:rsid w:val="00526433"/>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1E4"/>
    <w:rsid w:val="005378EB"/>
    <w:rsid w:val="00537975"/>
    <w:rsid w:val="00540889"/>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B15"/>
    <w:rsid w:val="00563EFF"/>
    <w:rsid w:val="00563FAD"/>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4D37"/>
    <w:rsid w:val="0058558B"/>
    <w:rsid w:val="0058599F"/>
    <w:rsid w:val="005860B4"/>
    <w:rsid w:val="005877DC"/>
    <w:rsid w:val="0059017E"/>
    <w:rsid w:val="005902D3"/>
    <w:rsid w:val="00590E69"/>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2C96"/>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3745"/>
    <w:rsid w:val="005E4648"/>
    <w:rsid w:val="005E4B4A"/>
    <w:rsid w:val="005E5B55"/>
    <w:rsid w:val="005E5DF9"/>
    <w:rsid w:val="005E6A93"/>
    <w:rsid w:val="005F045F"/>
    <w:rsid w:val="005F06F3"/>
    <w:rsid w:val="005F0FD6"/>
    <w:rsid w:val="005F162E"/>
    <w:rsid w:val="005F22C2"/>
    <w:rsid w:val="005F2857"/>
    <w:rsid w:val="005F2AB2"/>
    <w:rsid w:val="005F4124"/>
    <w:rsid w:val="005F41C0"/>
    <w:rsid w:val="005F647E"/>
    <w:rsid w:val="005F6569"/>
    <w:rsid w:val="005F65FA"/>
    <w:rsid w:val="005F6BFB"/>
    <w:rsid w:val="005F7316"/>
    <w:rsid w:val="005F7499"/>
    <w:rsid w:val="00600361"/>
    <w:rsid w:val="00600DE7"/>
    <w:rsid w:val="00601B3E"/>
    <w:rsid w:val="00602824"/>
    <w:rsid w:val="00603900"/>
    <w:rsid w:val="00603A33"/>
    <w:rsid w:val="00604DDF"/>
    <w:rsid w:val="006054B2"/>
    <w:rsid w:val="0060586E"/>
    <w:rsid w:val="00605B7E"/>
    <w:rsid w:val="00606042"/>
    <w:rsid w:val="0060681A"/>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884"/>
    <w:rsid w:val="00631FB1"/>
    <w:rsid w:val="00634D78"/>
    <w:rsid w:val="00635046"/>
    <w:rsid w:val="00635061"/>
    <w:rsid w:val="00635A99"/>
    <w:rsid w:val="00635FC1"/>
    <w:rsid w:val="00636A15"/>
    <w:rsid w:val="00637072"/>
    <w:rsid w:val="00637490"/>
    <w:rsid w:val="00641438"/>
    <w:rsid w:val="00641765"/>
    <w:rsid w:val="00642661"/>
    <w:rsid w:val="00642CC1"/>
    <w:rsid w:val="00642F10"/>
    <w:rsid w:val="0064311D"/>
    <w:rsid w:val="00643290"/>
    <w:rsid w:val="0064339B"/>
    <w:rsid w:val="00644D55"/>
    <w:rsid w:val="00644DE9"/>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58DC"/>
    <w:rsid w:val="00655D9E"/>
    <w:rsid w:val="00657721"/>
    <w:rsid w:val="00657D90"/>
    <w:rsid w:val="00660895"/>
    <w:rsid w:val="006608F0"/>
    <w:rsid w:val="006616E5"/>
    <w:rsid w:val="00661FD3"/>
    <w:rsid w:val="00662FCD"/>
    <w:rsid w:val="00663210"/>
    <w:rsid w:val="006632D0"/>
    <w:rsid w:val="0066346F"/>
    <w:rsid w:val="006635AA"/>
    <w:rsid w:val="00663D5C"/>
    <w:rsid w:val="00664FDC"/>
    <w:rsid w:val="00666049"/>
    <w:rsid w:val="00666268"/>
    <w:rsid w:val="006669CC"/>
    <w:rsid w:val="00667462"/>
    <w:rsid w:val="00667A5A"/>
    <w:rsid w:val="00670385"/>
    <w:rsid w:val="006704DD"/>
    <w:rsid w:val="00670E4D"/>
    <w:rsid w:val="00671FE4"/>
    <w:rsid w:val="006732F1"/>
    <w:rsid w:val="00673633"/>
    <w:rsid w:val="00673794"/>
    <w:rsid w:val="0067393E"/>
    <w:rsid w:val="00673FA1"/>
    <w:rsid w:val="00674252"/>
    <w:rsid w:val="00675A13"/>
    <w:rsid w:val="006763FD"/>
    <w:rsid w:val="006769A2"/>
    <w:rsid w:val="00676AF6"/>
    <w:rsid w:val="00677587"/>
    <w:rsid w:val="006779E3"/>
    <w:rsid w:val="00680122"/>
    <w:rsid w:val="0068047C"/>
    <w:rsid w:val="00680DE5"/>
    <w:rsid w:val="00680E95"/>
    <w:rsid w:val="00681210"/>
    <w:rsid w:val="00681BD1"/>
    <w:rsid w:val="00681C72"/>
    <w:rsid w:val="00681E2F"/>
    <w:rsid w:val="00682B5D"/>
    <w:rsid w:val="00682CD9"/>
    <w:rsid w:val="00682F47"/>
    <w:rsid w:val="00683150"/>
    <w:rsid w:val="0068393A"/>
    <w:rsid w:val="00683D45"/>
    <w:rsid w:val="006840B8"/>
    <w:rsid w:val="006841AD"/>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192"/>
    <w:rsid w:val="006A7A67"/>
    <w:rsid w:val="006B0809"/>
    <w:rsid w:val="006B0DE9"/>
    <w:rsid w:val="006B343B"/>
    <w:rsid w:val="006B3BA9"/>
    <w:rsid w:val="006B4046"/>
    <w:rsid w:val="006B53F2"/>
    <w:rsid w:val="006B56C2"/>
    <w:rsid w:val="006B573A"/>
    <w:rsid w:val="006B596B"/>
    <w:rsid w:val="006B5B3A"/>
    <w:rsid w:val="006B627B"/>
    <w:rsid w:val="006B6C53"/>
    <w:rsid w:val="006B6C62"/>
    <w:rsid w:val="006B7CA9"/>
    <w:rsid w:val="006B7D89"/>
    <w:rsid w:val="006C0027"/>
    <w:rsid w:val="006C1170"/>
    <w:rsid w:val="006C1CD5"/>
    <w:rsid w:val="006C2407"/>
    <w:rsid w:val="006C25F6"/>
    <w:rsid w:val="006C44E0"/>
    <w:rsid w:val="006C4ADE"/>
    <w:rsid w:val="006C4DAF"/>
    <w:rsid w:val="006C6B77"/>
    <w:rsid w:val="006C6BCD"/>
    <w:rsid w:val="006C6FE4"/>
    <w:rsid w:val="006C7ADC"/>
    <w:rsid w:val="006C7C73"/>
    <w:rsid w:val="006D057F"/>
    <w:rsid w:val="006D1CAB"/>
    <w:rsid w:val="006D1F21"/>
    <w:rsid w:val="006D2C9E"/>
    <w:rsid w:val="006D31EB"/>
    <w:rsid w:val="006D3653"/>
    <w:rsid w:val="006D42D8"/>
    <w:rsid w:val="006D44CA"/>
    <w:rsid w:val="006D47BB"/>
    <w:rsid w:val="006D4A49"/>
    <w:rsid w:val="006D4B31"/>
    <w:rsid w:val="006D5B7A"/>
    <w:rsid w:val="006D6752"/>
    <w:rsid w:val="006D6CF9"/>
    <w:rsid w:val="006E078C"/>
    <w:rsid w:val="006E0F7A"/>
    <w:rsid w:val="006E1677"/>
    <w:rsid w:val="006E16EE"/>
    <w:rsid w:val="006E1F36"/>
    <w:rsid w:val="006E2474"/>
    <w:rsid w:val="006E2818"/>
    <w:rsid w:val="006E2D84"/>
    <w:rsid w:val="006E2E4C"/>
    <w:rsid w:val="006E36E6"/>
    <w:rsid w:val="006E4099"/>
    <w:rsid w:val="006E54D9"/>
    <w:rsid w:val="006E5AE2"/>
    <w:rsid w:val="006E6CF2"/>
    <w:rsid w:val="006E6E22"/>
    <w:rsid w:val="006E7307"/>
    <w:rsid w:val="006E7769"/>
    <w:rsid w:val="006E779F"/>
    <w:rsid w:val="006E7ECE"/>
    <w:rsid w:val="006F0AA3"/>
    <w:rsid w:val="006F151F"/>
    <w:rsid w:val="006F3239"/>
    <w:rsid w:val="006F4B73"/>
    <w:rsid w:val="006F4DB0"/>
    <w:rsid w:val="006F5128"/>
    <w:rsid w:val="006F57F2"/>
    <w:rsid w:val="006F69ED"/>
    <w:rsid w:val="006F7BFB"/>
    <w:rsid w:val="006F7E73"/>
    <w:rsid w:val="007000BC"/>
    <w:rsid w:val="00700563"/>
    <w:rsid w:val="00701C89"/>
    <w:rsid w:val="00702740"/>
    <w:rsid w:val="00703C48"/>
    <w:rsid w:val="00704519"/>
    <w:rsid w:val="00704870"/>
    <w:rsid w:val="00704B25"/>
    <w:rsid w:val="00706319"/>
    <w:rsid w:val="00707DBC"/>
    <w:rsid w:val="007109E5"/>
    <w:rsid w:val="00710F0D"/>
    <w:rsid w:val="00712354"/>
    <w:rsid w:val="0071260C"/>
    <w:rsid w:val="007129B2"/>
    <w:rsid w:val="007136B2"/>
    <w:rsid w:val="0071372F"/>
    <w:rsid w:val="00713AD2"/>
    <w:rsid w:val="0071424D"/>
    <w:rsid w:val="00714B42"/>
    <w:rsid w:val="00714F92"/>
    <w:rsid w:val="00715010"/>
    <w:rsid w:val="00715A04"/>
    <w:rsid w:val="00715F06"/>
    <w:rsid w:val="00715F97"/>
    <w:rsid w:val="007167CE"/>
    <w:rsid w:val="00716F95"/>
    <w:rsid w:val="00720693"/>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30754"/>
    <w:rsid w:val="00730874"/>
    <w:rsid w:val="00730E82"/>
    <w:rsid w:val="00730F1A"/>
    <w:rsid w:val="00731121"/>
    <w:rsid w:val="007317F0"/>
    <w:rsid w:val="00731C9A"/>
    <w:rsid w:val="007325D0"/>
    <w:rsid w:val="0073284E"/>
    <w:rsid w:val="007328B5"/>
    <w:rsid w:val="00732910"/>
    <w:rsid w:val="00733469"/>
    <w:rsid w:val="0073448E"/>
    <w:rsid w:val="0073493D"/>
    <w:rsid w:val="007358B8"/>
    <w:rsid w:val="00735F30"/>
    <w:rsid w:val="0073601A"/>
    <w:rsid w:val="00736FA9"/>
    <w:rsid w:val="00737967"/>
    <w:rsid w:val="00740922"/>
    <w:rsid w:val="0074098E"/>
    <w:rsid w:val="007413C8"/>
    <w:rsid w:val="00741ACA"/>
    <w:rsid w:val="00742B3A"/>
    <w:rsid w:val="00742CB2"/>
    <w:rsid w:val="00742EBB"/>
    <w:rsid w:val="00742F6F"/>
    <w:rsid w:val="007432F7"/>
    <w:rsid w:val="00744CF2"/>
    <w:rsid w:val="00746358"/>
    <w:rsid w:val="00747469"/>
    <w:rsid w:val="00747788"/>
    <w:rsid w:val="00747B86"/>
    <w:rsid w:val="00747E90"/>
    <w:rsid w:val="00750644"/>
    <w:rsid w:val="00751098"/>
    <w:rsid w:val="0075174D"/>
    <w:rsid w:val="00751ACF"/>
    <w:rsid w:val="00751E87"/>
    <w:rsid w:val="00751F77"/>
    <w:rsid w:val="0075240B"/>
    <w:rsid w:val="007524A4"/>
    <w:rsid w:val="007525A2"/>
    <w:rsid w:val="00752BF6"/>
    <w:rsid w:val="00752ECA"/>
    <w:rsid w:val="007536CC"/>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6EB"/>
    <w:rsid w:val="00763D5D"/>
    <w:rsid w:val="00764DB5"/>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87A5B"/>
    <w:rsid w:val="0079087F"/>
    <w:rsid w:val="00790AE0"/>
    <w:rsid w:val="007914A0"/>
    <w:rsid w:val="007914A8"/>
    <w:rsid w:val="00791537"/>
    <w:rsid w:val="00791BB9"/>
    <w:rsid w:val="00791CFB"/>
    <w:rsid w:val="00792188"/>
    <w:rsid w:val="00792764"/>
    <w:rsid w:val="00792CF6"/>
    <w:rsid w:val="00794011"/>
    <w:rsid w:val="0079412D"/>
    <w:rsid w:val="00794772"/>
    <w:rsid w:val="00794F04"/>
    <w:rsid w:val="00794FDB"/>
    <w:rsid w:val="007954A3"/>
    <w:rsid w:val="00795B0D"/>
    <w:rsid w:val="00795C99"/>
    <w:rsid w:val="00795F01"/>
    <w:rsid w:val="007975D5"/>
    <w:rsid w:val="007A1082"/>
    <w:rsid w:val="007A194F"/>
    <w:rsid w:val="007A2318"/>
    <w:rsid w:val="007A2468"/>
    <w:rsid w:val="007A32FB"/>
    <w:rsid w:val="007A3523"/>
    <w:rsid w:val="007A39BF"/>
    <w:rsid w:val="007A60EF"/>
    <w:rsid w:val="007A7725"/>
    <w:rsid w:val="007A7775"/>
    <w:rsid w:val="007B0A3D"/>
    <w:rsid w:val="007B14E5"/>
    <w:rsid w:val="007B1CF8"/>
    <w:rsid w:val="007B208F"/>
    <w:rsid w:val="007B2724"/>
    <w:rsid w:val="007B3862"/>
    <w:rsid w:val="007B4498"/>
    <w:rsid w:val="007B4764"/>
    <w:rsid w:val="007B4B31"/>
    <w:rsid w:val="007B55B4"/>
    <w:rsid w:val="007B6616"/>
    <w:rsid w:val="007B6A15"/>
    <w:rsid w:val="007B72AD"/>
    <w:rsid w:val="007C2462"/>
    <w:rsid w:val="007C2604"/>
    <w:rsid w:val="007C2D19"/>
    <w:rsid w:val="007C4073"/>
    <w:rsid w:val="007C43DB"/>
    <w:rsid w:val="007C4A98"/>
    <w:rsid w:val="007C4ADE"/>
    <w:rsid w:val="007C4EEF"/>
    <w:rsid w:val="007C4FCA"/>
    <w:rsid w:val="007C536C"/>
    <w:rsid w:val="007C6425"/>
    <w:rsid w:val="007C66F8"/>
    <w:rsid w:val="007C714D"/>
    <w:rsid w:val="007C7199"/>
    <w:rsid w:val="007C7BDB"/>
    <w:rsid w:val="007C7BF1"/>
    <w:rsid w:val="007C7ECB"/>
    <w:rsid w:val="007D0092"/>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2FC3"/>
    <w:rsid w:val="007E322E"/>
    <w:rsid w:val="007E379D"/>
    <w:rsid w:val="007E5C17"/>
    <w:rsid w:val="007E5D68"/>
    <w:rsid w:val="007E6BA1"/>
    <w:rsid w:val="007F0165"/>
    <w:rsid w:val="007F0A21"/>
    <w:rsid w:val="007F0C54"/>
    <w:rsid w:val="007F1446"/>
    <w:rsid w:val="007F284A"/>
    <w:rsid w:val="007F2A8D"/>
    <w:rsid w:val="007F2F87"/>
    <w:rsid w:val="007F303F"/>
    <w:rsid w:val="007F32D8"/>
    <w:rsid w:val="007F463E"/>
    <w:rsid w:val="007F58AA"/>
    <w:rsid w:val="007F59B9"/>
    <w:rsid w:val="007F5A4D"/>
    <w:rsid w:val="007F5BD0"/>
    <w:rsid w:val="007F6695"/>
    <w:rsid w:val="007F67C4"/>
    <w:rsid w:val="007F71BA"/>
    <w:rsid w:val="007F72B8"/>
    <w:rsid w:val="007F7FAF"/>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B8"/>
    <w:rsid w:val="00823EC9"/>
    <w:rsid w:val="0082453A"/>
    <w:rsid w:val="008249D3"/>
    <w:rsid w:val="00824A65"/>
    <w:rsid w:val="00825635"/>
    <w:rsid w:val="0082621C"/>
    <w:rsid w:val="00826531"/>
    <w:rsid w:val="008265AC"/>
    <w:rsid w:val="00826972"/>
    <w:rsid w:val="008273F0"/>
    <w:rsid w:val="00827D1A"/>
    <w:rsid w:val="008304B0"/>
    <w:rsid w:val="00830A30"/>
    <w:rsid w:val="00830DC7"/>
    <w:rsid w:val="00831E49"/>
    <w:rsid w:val="008340B8"/>
    <w:rsid w:val="00834744"/>
    <w:rsid w:val="00836302"/>
    <w:rsid w:val="008368AC"/>
    <w:rsid w:val="0083765E"/>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47AB7"/>
    <w:rsid w:val="00850381"/>
    <w:rsid w:val="00850875"/>
    <w:rsid w:val="00850D46"/>
    <w:rsid w:val="00850E62"/>
    <w:rsid w:val="0085262C"/>
    <w:rsid w:val="00852A3A"/>
    <w:rsid w:val="00852C9B"/>
    <w:rsid w:val="00853BCD"/>
    <w:rsid w:val="008542B7"/>
    <w:rsid w:val="00854E6A"/>
    <w:rsid w:val="00855D38"/>
    <w:rsid w:val="00855E6A"/>
    <w:rsid w:val="00856DE3"/>
    <w:rsid w:val="00857102"/>
    <w:rsid w:val="00860262"/>
    <w:rsid w:val="0086028B"/>
    <w:rsid w:val="008605BA"/>
    <w:rsid w:val="008609E8"/>
    <w:rsid w:val="00860CCC"/>
    <w:rsid w:val="008614A1"/>
    <w:rsid w:val="0086150E"/>
    <w:rsid w:val="00861618"/>
    <w:rsid w:val="00862213"/>
    <w:rsid w:val="00863BF4"/>
    <w:rsid w:val="00864D31"/>
    <w:rsid w:val="00864D46"/>
    <w:rsid w:val="00865020"/>
    <w:rsid w:val="008650C1"/>
    <w:rsid w:val="0086602D"/>
    <w:rsid w:val="008660ED"/>
    <w:rsid w:val="0086680F"/>
    <w:rsid w:val="00866B0F"/>
    <w:rsid w:val="00870163"/>
    <w:rsid w:val="00872A9F"/>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429"/>
    <w:rsid w:val="008A0515"/>
    <w:rsid w:val="008A07A6"/>
    <w:rsid w:val="008A0EF8"/>
    <w:rsid w:val="008A11A3"/>
    <w:rsid w:val="008A15EE"/>
    <w:rsid w:val="008A16FF"/>
    <w:rsid w:val="008A1A78"/>
    <w:rsid w:val="008A2D8C"/>
    <w:rsid w:val="008A4DBF"/>
    <w:rsid w:val="008A5023"/>
    <w:rsid w:val="008A539C"/>
    <w:rsid w:val="008A59CB"/>
    <w:rsid w:val="008A5E33"/>
    <w:rsid w:val="008A6589"/>
    <w:rsid w:val="008A71DD"/>
    <w:rsid w:val="008A7609"/>
    <w:rsid w:val="008B0AB5"/>
    <w:rsid w:val="008B1C72"/>
    <w:rsid w:val="008B2160"/>
    <w:rsid w:val="008B254A"/>
    <w:rsid w:val="008B25A2"/>
    <w:rsid w:val="008B275A"/>
    <w:rsid w:val="008B2AE9"/>
    <w:rsid w:val="008B2CAD"/>
    <w:rsid w:val="008B2D24"/>
    <w:rsid w:val="008B3353"/>
    <w:rsid w:val="008B3452"/>
    <w:rsid w:val="008B58AC"/>
    <w:rsid w:val="008B61B6"/>
    <w:rsid w:val="008B6946"/>
    <w:rsid w:val="008B764C"/>
    <w:rsid w:val="008C005B"/>
    <w:rsid w:val="008C068E"/>
    <w:rsid w:val="008C2765"/>
    <w:rsid w:val="008C3456"/>
    <w:rsid w:val="008C38B9"/>
    <w:rsid w:val="008C39EA"/>
    <w:rsid w:val="008C424B"/>
    <w:rsid w:val="008C455B"/>
    <w:rsid w:val="008C4E1B"/>
    <w:rsid w:val="008C6F3D"/>
    <w:rsid w:val="008C7741"/>
    <w:rsid w:val="008C7BAB"/>
    <w:rsid w:val="008D0578"/>
    <w:rsid w:val="008D1408"/>
    <w:rsid w:val="008D2159"/>
    <w:rsid w:val="008D2B2B"/>
    <w:rsid w:val="008D2D59"/>
    <w:rsid w:val="008D5187"/>
    <w:rsid w:val="008D66DB"/>
    <w:rsid w:val="008D6CBA"/>
    <w:rsid w:val="008E03B3"/>
    <w:rsid w:val="008E041C"/>
    <w:rsid w:val="008E0D0F"/>
    <w:rsid w:val="008E20CA"/>
    <w:rsid w:val="008E2A2B"/>
    <w:rsid w:val="008E3762"/>
    <w:rsid w:val="008E3ED1"/>
    <w:rsid w:val="008E422E"/>
    <w:rsid w:val="008E536A"/>
    <w:rsid w:val="008E53BD"/>
    <w:rsid w:val="008E54A4"/>
    <w:rsid w:val="008E583F"/>
    <w:rsid w:val="008E5F5C"/>
    <w:rsid w:val="008E6594"/>
    <w:rsid w:val="008E7103"/>
    <w:rsid w:val="008E71DE"/>
    <w:rsid w:val="008F086C"/>
    <w:rsid w:val="008F116F"/>
    <w:rsid w:val="008F16DD"/>
    <w:rsid w:val="008F1EA7"/>
    <w:rsid w:val="008F2618"/>
    <w:rsid w:val="008F32CD"/>
    <w:rsid w:val="008F50E8"/>
    <w:rsid w:val="008F5186"/>
    <w:rsid w:val="008F5A47"/>
    <w:rsid w:val="008F6E76"/>
    <w:rsid w:val="008F704D"/>
    <w:rsid w:val="008F7FE5"/>
    <w:rsid w:val="00900501"/>
    <w:rsid w:val="00900817"/>
    <w:rsid w:val="0090188E"/>
    <w:rsid w:val="00901C5B"/>
    <w:rsid w:val="009026E6"/>
    <w:rsid w:val="00902C7F"/>
    <w:rsid w:val="00902DB0"/>
    <w:rsid w:val="0090344E"/>
    <w:rsid w:val="00903505"/>
    <w:rsid w:val="00904CAD"/>
    <w:rsid w:val="00904F3E"/>
    <w:rsid w:val="0090511B"/>
    <w:rsid w:val="00905173"/>
    <w:rsid w:val="0090617F"/>
    <w:rsid w:val="0090785B"/>
    <w:rsid w:val="00907D56"/>
    <w:rsid w:val="00910651"/>
    <w:rsid w:val="009106A1"/>
    <w:rsid w:val="00911494"/>
    <w:rsid w:val="009116D2"/>
    <w:rsid w:val="00913132"/>
    <w:rsid w:val="009136D1"/>
    <w:rsid w:val="0091392F"/>
    <w:rsid w:val="00913B38"/>
    <w:rsid w:val="00913EFE"/>
    <w:rsid w:val="00914FE8"/>
    <w:rsid w:val="009154D9"/>
    <w:rsid w:val="00915802"/>
    <w:rsid w:val="00915F28"/>
    <w:rsid w:val="00916010"/>
    <w:rsid w:val="0091605A"/>
    <w:rsid w:val="00916562"/>
    <w:rsid w:val="00916CE0"/>
    <w:rsid w:val="00916D79"/>
    <w:rsid w:val="00916E11"/>
    <w:rsid w:val="00916FB8"/>
    <w:rsid w:val="00917DAF"/>
    <w:rsid w:val="00920277"/>
    <w:rsid w:val="00920A3A"/>
    <w:rsid w:val="009213D2"/>
    <w:rsid w:val="009219A5"/>
    <w:rsid w:val="009237EC"/>
    <w:rsid w:val="009250FE"/>
    <w:rsid w:val="0092626E"/>
    <w:rsid w:val="00926AAE"/>
    <w:rsid w:val="00927B6C"/>
    <w:rsid w:val="00927D53"/>
    <w:rsid w:val="00927FF5"/>
    <w:rsid w:val="0093084D"/>
    <w:rsid w:val="00930D96"/>
    <w:rsid w:val="009311EF"/>
    <w:rsid w:val="009317AB"/>
    <w:rsid w:val="00931F58"/>
    <w:rsid w:val="00933186"/>
    <w:rsid w:val="009331E0"/>
    <w:rsid w:val="009332F3"/>
    <w:rsid w:val="00933B5D"/>
    <w:rsid w:val="0093413D"/>
    <w:rsid w:val="00934649"/>
    <w:rsid w:val="00934976"/>
    <w:rsid w:val="00934A67"/>
    <w:rsid w:val="009362CD"/>
    <w:rsid w:val="009367EC"/>
    <w:rsid w:val="009376FE"/>
    <w:rsid w:val="0093784A"/>
    <w:rsid w:val="009400E0"/>
    <w:rsid w:val="00940BE6"/>
    <w:rsid w:val="0094252E"/>
    <w:rsid w:val="00942662"/>
    <w:rsid w:val="009428BB"/>
    <w:rsid w:val="009431E1"/>
    <w:rsid w:val="009442A8"/>
    <w:rsid w:val="00944F81"/>
    <w:rsid w:val="009453B0"/>
    <w:rsid w:val="00946953"/>
    <w:rsid w:val="0094780A"/>
    <w:rsid w:val="009479F7"/>
    <w:rsid w:val="00947D3A"/>
    <w:rsid w:val="009501B5"/>
    <w:rsid w:val="00952A92"/>
    <w:rsid w:val="00953188"/>
    <w:rsid w:val="009538F2"/>
    <w:rsid w:val="0095445C"/>
    <w:rsid w:val="0095517F"/>
    <w:rsid w:val="00955B8C"/>
    <w:rsid w:val="00955D0C"/>
    <w:rsid w:val="00955E96"/>
    <w:rsid w:val="00956588"/>
    <w:rsid w:val="00956723"/>
    <w:rsid w:val="00957EB5"/>
    <w:rsid w:val="009601A3"/>
    <w:rsid w:val="009605BC"/>
    <w:rsid w:val="00961965"/>
    <w:rsid w:val="00963137"/>
    <w:rsid w:val="00963679"/>
    <w:rsid w:val="00963DFF"/>
    <w:rsid w:val="009641BF"/>
    <w:rsid w:val="0096680D"/>
    <w:rsid w:val="00966C15"/>
    <w:rsid w:val="00966DE0"/>
    <w:rsid w:val="00967DFF"/>
    <w:rsid w:val="00967E31"/>
    <w:rsid w:val="00970B9B"/>
    <w:rsid w:val="00970EE0"/>
    <w:rsid w:val="00971048"/>
    <w:rsid w:val="00971293"/>
    <w:rsid w:val="009718C6"/>
    <w:rsid w:val="009719EB"/>
    <w:rsid w:val="0097213E"/>
    <w:rsid w:val="009726DB"/>
    <w:rsid w:val="0097273B"/>
    <w:rsid w:val="0097311E"/>
    <w:rsid w:val="009735BB"/>
    <w:rsid w:val="00973DD3"/>
    <w:rsid w:val="00975429"/>
    <w:rsid w:val="009757CD"/>
    <w:rsid w:val="00976376"/>
    <w:rsid w:val="009766C4"/>
    <w:rsid w:val="00976E05"/>
    <w:rsid w:val="0097722F"/>
    <w:rsid w:val="009779D4"/>
    <w:rsid w:val="009779ED"/>
    <w:rsid w:val="0098170F"/>
    <w:rsid w:val="00981741"/>
    <w:rsid w:val="00981786"/>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7CBF"/>
    <w:rsid w:val="009A2182"/>
    <w:rsid w:val="009A30D4"/>
    <w:rsid w:val="009A31D9"/>
    <w:rsid w:val="009A37BF"/>
    <w:rsid w:val="009A432D"/>
    <w:rsid w:val="009A439F"/>
    <w:rsid w:val="009A47F4"/>
    <w:rsid w:val="009A483E"/>
    <w:rsid w:val="009A4884"/>
    <w:rsid w:val="009A5258"/>
    <w:rsid w:val="009A5D24"/>
    <w:rsid w:val="009A6595"/>
    <w:rsid w:val="009A6D3F"/>
    <w:rsid w:val="009A7552"/>
    <w:rsid w:val="009B10F5"/>
    <w:rsid w:val="009B1574"/>
    <w:rsid w:val="009B2E9F"/>
    <w:rsid w:val="009B3814"/>
    <w:rsid w:val="009B3DA5"/>
    <w:rsid w:val="009B413F"/>
    <w:rsid w:val="009B45EA"/>
    <w:rsid w:val="009B4978"/>
    <w:rsid w:val="009B64A2"/>
    <w:rsid w:val="009B785A"/>
    <w:rsid w:val="009C0D78"/>
    <w:rsid w:val="009C169C"/>
    <w:rsid w:val="009C1BBA"/>
    <w:rsid w:val="009C1C54"/>
    <w:rsid w:val="009C2357"/>
    <w:rsid w:val="009C277A"/>
    <w:rsid w:val="009C3670"/>
    <w:rsid w:val="009C4E27"/>
    <w:rsid w:val="009C4FC4"/>
    <w:rsid w:val="009C5179"/>
    <w:rsid w:val="009C660F"/>
    <w:rsid w:val="009C75E3"/>
    <w:rsid w:val="009C7B26"/>
    <w:rsid w:val="009D0EED"/>
    <w:rsid w:val="009D1675"/>
    <w:rsid w:val="009D1B5E"/>
    <w:rsid w:val="009D25F8"/>
    <w:rsid w:val="009D43F3"/>
    <w:rsid w:val="009D454A"/>
    <w:rsid w:val="009D4E34"/>
    <w:rsid w:val="009D5A61"/>
    <w:rsid w:val="009D65D9"/>
    <w:rsid w:val="009D6885"/>
    <w:rsid w:val="009D6A38"/>
    <w:rsid w:val="009D717F"/>
    <w:rsid w:val="009E0664"/>
    <w:rsid w:val="009E0C3B"/>
    <w:rsid w:val="009E2312"/>
    <w:rsid w:val="009E261C"/>
    <w:rsid w:val="009E34CA"/>
    <w:rsid w:val="009E34FE"/>
    <w:rsid w:val="009E3CD9"/>
    <w:rsid w:val="009E63C8"/>
    <w:rsid w:val="009E74DF"/>
    <w:rsid w:val="009F05B3"/>
    <w:rsid w:val="009F0A1B"/>
    <w:rsid w:val="009F15AB"/>
    <w:rsid w:val="009F279F"/>
    <w:rsid w:val="009F2ABB"/>
    <w:rsid w:val="009F2C17"/>
    <w:rsid w:val="009F33FA"/>
    <w:rsid w:val="009F4063"/>
    <w:rsid w:val="009F4272"/>
    <w:rsid w:val="009F449A"/>
    <w:rsid w:val="009F477F"/>
    <w:rsid w:val="009F4795"/>
    <w:rsid w:val="009F48B7"/>
    <w:rsid w:val="009F4C10"/>
    <w:rsid w:val="009F5824"/>
    <w:rsid w:val="009F5B47"/>
    <w:rsid w:val="009F5CC5"/>
    <w:rsid w:val="009F6147"/>
    <w:rsid w:val="009F62A2"/>
    <w:rsid w:val="009F6B37"/>
    <w:rsid w:val="009F6E53"/>
    <w:rsid w:val="009F78BF"/>
    <w:rsid w:val="009F7A48"/>
    <w:rsid w:val="00A0011F"/>
    <w:rsid w:val="00A00F2B"/>
    <w:rsid w:val="00A031D0"/>
    <w:rsid w:val="00A03498"/>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9D0"/>
    <w:rsid w:val="00A16ACA"/>
    <w:rsid w:val="00A16DA7"/>
    <w:rsid w:val="00A174AD"/>
    <w:rsid w:val="00A17FA3"/>
    <w:rsid w:val="00A2023F"/>
    <w:rsid w:val="00A20CE8"/>
    <w:rsid w:val="00A20D3F"/>
    <w:rsid w:val="00A215F3"/>
    <w:rsid w:val="00A21A9F"/>
    <w:rsid w:val="00A22B14"/>
    <w:rsid w:val="00A2365B"/>
    <w:rsid w:val="00A245E9"/>
    <w:rsid w:val="00A246B7"/>
    <w:rsid w:val="00A24D49"/>
    <w:rsid w:val="00A259F2"/>
    <w:rsid w:val="00A27072"/>
    <w:rsid w:val="00A276C9"/>
    <w:rsid w:val="00A27C84"/>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467C"/>
    <w:rsid w:val="00A5497E"/>
    <w:rsid w:val="00A54D23"/>
    <w:rsid w:val="00A55208"/>
    <w:rsid w:val="00A55C8F"/>
    <w:rsid w:val="00A56288"/>
    <w:rsid w:val="00A569A6"/>
    <w:rsid w:val="00A569E7"/>
    <w:rsid w:val="00A56B72"/>
    <w:rsid w:val="00A56D49"/>
    <w:rsid w:val="00A571B8"/>
    <w:rsid w:val="00A601A6"/>
    <w:rsid w:val="00A6069F"/>
    <w:rsid w:val="00A6156C"/>
    <w:rsid w:val="00A61A42"/>
    <w:rsid w:val="00A61A95"/>
    <w:rsid w:val="00A626E3"/>
    <w:rsid w:val="00A63291"/>
    <w:rsid w:val="00A63389"/>
    <w:rsid w:val="00A63884"/>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409A"/>
    <w:rsid w:val="00A95196"/>
    <w:rsid w:val="00A9534A"/>
    <w:rsid w:val="00A965B1"/>
    <w:rsid w:val="00A96BBF"/>
    <w:rsid w:val="00AA07AD"/>
    <w:rsid w:val="00AA07F4"/>
    <w:rsid w:val="00AA0B32"/>
    <w:rsid w:val="00AA0BF6"/>
    <w:rsid w:val="00AA1E29"/>
    <w:rsid w:val="00AA1FF9"/>
    <w:rsid w:val="00AA206B"/>
    <w:rsid w:val="00AA23E5"/>
    <w:rsid w:val="00AA2806"/>
    <w:rsid w:val="00AA29AC"/>
    <w:rsid w:val="00AA38D9"/>
    <w:rsid w:val="00AA41C4"/>
    <w:rsid w:val="00AA41D9"/>
    <w:rsid w:val="00AA7508"/>
    <w:rsid w:val="00AB0429"/>
    <w:rsid w:val="00AB0451"/>
    <w:rsid w:val="00AB0D45"/>
    <w:rsid w:val="00AB0FC6"/>
    <w:rsid w:val="00AB132F"/>
    <w:rsid w:val="00AB1366"/>
    <w:rsid w:val="00AB149C"/>
    <w:rsid w:val="00AB1964"/>
    <w:rsid w:val="00AB1D76"/>
    <w:rsid w:val="00AB2761"/>
    <w:rsid w:val="00AB3281"/>
    <w:rsid w:val="00AB32A6"/>
    <w:rsid w:val="00AB3989"/>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58ED"/>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7317"/>
    <w:rsid w:val="00B0783B"/>
    <w:rsid w:val="00B07D02"/>
    <w:rsid w:val="00B1024D"/>
    <w:rsid w:val="00B11EAB"/>
    <w:rsid w:val="00B12194"/>
    <w:rsid w:val="00B125D9"/>
    <w:rsid w:val="00B12AEA"/>
    <w:rsid w:val="00B1318F"/>
    <w:rsid w:val="00B13328"/>
    <w:rsid w:val="00B13AAC"/>
    <w:rsid w:val="00B14CE8"/>
    <w:rsid w:val="00B14F62"/>
    <w:rsid w:val="00B15494"/>
    <w:rsid w:val="00B15EC0"/>
    <w:rsid w:val="00B16886"/>
    <w:rsid w:val="00B17777"/>
    <w:rsid w:val="00B17E7D"/>
    <w:rsid w:val="00B20030"/>
    <w:rsid w:val="00B22254"/>
    <w:rsid w:val="00B230DA"/>
    <w:rsid w:val="00B24AB1"/>
    <w:rsid w:val="00B25608"/>
    <w:rsid w:val="00B26E1A"/>
    <w:rsid w:val="00B27000"/>
    <w:rsid w:val="00B306E6"/>
    <w:rsid w:val="00B30C25"/>
    <w:rsid w:val="00B312CA"/>
    <w:rsid w:val="00B314B5"/>
    <w:rsid w:val="00B3186E"/>
    <w:rsid w:val="00B31B89"/>
    <w:rsid w:val="00B32120"/>
    <w:rsid w:val="00B33361"/>
    <w:rsid w:val="00B340DC"/>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67C69"/>
    <w:rsid w:val="00B70AB2"/>
    <w:rsid w:val="00B70B21"/>
    <w:rsid w:val="00B7190B"/>
    <w:rsid w:val="00B71BE3"/>
    <w:rsid w:val="00B71E3D"/>
    <w:rsid w:val="00B7318E"/>
    <w:rsid w:val="00B73343"/>
    <w:rsid w:val="00B75599"/>
    <w:rsid w:val="00B75824"/>
    <w:rsid w:val="00B75B7A"/>
    <w:rsid w:val="00B75C59"/>
    <w:rsid w:val="00B75CDD"/>
    <w:rsid w:val="00B75FA8"/>
    <w:rsid w:val="00B76060"/>
    <w:rsid w:val="00B76C8B"/>
    <w:rsid w:val="00B77B2D"/>
    <w:rsid w:val="00B800DB"/>
    <w:rsid w:val="00B80363"/>
    <w:rsid w:val="00B80426"/>
    <w:rsid w:val="00B806E2"/>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09F"/>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6EF0"/>
    <w:rsid w:val="00BA75EE"/>
    <w:rsid w:val="00BA7642"/>
    <w:rsid w:val="00BA7818"/>
    <w:rsid w:val="00BA7F6C"/>
    <w:rsid w:val="00BB0588"/>
    <w:rsid w:val="00BB06BD"/>
    <w:rsid w:val="00BB0736"/>
    <w:rsid w:val="00BB168E"/>
    <w:rsid w:val="00BB239E"/>
    <w:rsid w:val="00BB3568"/>
    <w:rsid w:val="00BB35C6"/>
    <w:rsid w:val="00BB3E9B"/>
    <w:rsid w:val="00BB48BF"/>
    <w:rsid w:val="00BB4EFF"/>
    <w:rsid w:val="00BB5949"/>
    <w:rsid w:val="00BB5FD8"/>
    <w:rsid w:val="00BB5FDF"/>
    <w:rsid w:val="00BB6029"/>
    <w:rsid w:val="00BB6746"/>
    <w:rsid w:val="00BB70A5"/>
    <w:rsid w:val="00BB7827"/>
    <w:rsid w:val="00BC0214"/>
    <w:rsid w:val="00BC095D"/>
    <w:rsid w:val="00BC158E"/>
    <w:rsid w:val="00BC2207"/>
    <w:rsid w:val="00BC2E7F"/>
    <w:rsid w:val="00BC2FC3"/>
    <w:rsid w:val="00BC3935"/>
    <w:rsid w:val="00BC39E7"/>
    <w:rsid w:val="00BC3C96"/>
    <w:rsid w:val="00BC3E01"/>
    <w:rsid w:val="00BC40A3"/>
    <w:rsid w:val="00BC4C6E"/>
    <w:rsid w:val="00BC5419"/>
    <w:rsid w:val="00BC5C2C"/>
    <w:rsid w:val="00BC6D13"/>
    <w:rsid w:val="00BC7049"/>
    <w:rsid w:val="00BC7D3B"/>
    <w:rsid w:val="00BD06A2"/>
    <w:rsid w:val="00BD06A5"/>
    <w:rsid w:val="00BD07B6"/>
    <w:rsid w:val="00BD21AA"/>
    <w:rsid w:val="00BD24B0"/>
    <w:rsid w:val="00BD2CC9"/>
    <w:rsid w:val="00BD3CD6"/>
    <w:rsid w:val="00BD5C10"/>
    <w:rsid w:val="00BD6347"/>
    <w:rsid w:val="00BD64FA"/>
    <w:rsid w:val="00BD6AED"/>
    <w:rsid w:val="00BD6E07"/>
    <w:rsid w:val="00BD7429"/>
    <w:rsid w:val="00BD7A7D"/>
    <w:rsid w:val="00BD7EDA"/>
    <w:rsid w:val="00BE017E"/>
    <w:rsid w:val="00BE05F7"/>
    <w:rsid w:val="00BE0701"/>
    <w:rsid w:val="00BE2703"/>
    <w:rsid w:val="00BE2A88"/>
    <w:rsid w:val="00BE2EF4"/>
    <w:rsid w:val="00BE4DBC"/>
    <w:rsid w:val="00BE4F7A"/>
    <w:rsid w:val="00BE543F"/>
    <w:rsid w:val="00BE632F"/>
    <w:rsid w:val="00BE6EC5"/>
    <w:rsid w:val="00BE6F7D"/>
    <w:rsid w:val="00BE7E1F"/>
    <w:rsid w:val="00BF15ED"/>
    <w:rsid w:val="00BF2586"/>
    <w:rsid w:val="00BF273C"/>
    <w:rsid w:val="00BF2D0E"/>
    <w:rsid w:val="00BF3587"/>
    <w:rsid w:val="00BF36BF"/>
    <w:rsid w:val="00BF3853"/>
    <w:rsid w:val="00BF387D"/>
    <w:rsid w:val="00BF3DF8"/>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A59"/>
    <w:rsid w:val="00C13064"/>
    <w:rsid w:val="00C1388B"/>
    <w:rsid w:val="00C14C9A"/>
    <w:rsid w:val="00C151C6"/>
    <w:rsid w:val="00C15E1F"/>
    <w:rsid w:val="00C1689A"/>
    <w:rsid w:val="00C20597"/>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28D9"/>
    <w:rsid w:val="00C331E6"/>
    <w:rsid w:val="00C33230"/>
    <w:rsid w:val="00C33B2A"/>
    <w:rsid w:val="00C35566"/>
    <w:rsid w:val="00C3577C"/>
    <w:rsid w:val="00C369E0"/>
    <w:rsid w:val="00C37AA6"/>
    <w:rsid w:val="00C400D1"/>
    <w:rsid w:val="00C40259"/>
    <w:rsid w:val="00C403E3"/>
    <w:rsid w:val="00C40AE4"/>
    <w:rsid w:val="00C4100C"/>
    <w:rsid w:val="00C41884"/>
    <w:rsid w:val="00C41931"/>
    <w:rsid w:val="00C431F9"/>
    <w:rsid w:val="00C44303"/>
    <w:rsid w:val="00C447E8"/>
    <w:rsid w:val="00C44CA4"/>
    <w:rsid w:val="00C45B9A"/>
    <w:rsid w:val="00C45D4C"/>
    <w:rsid w:val="00C46029"/>
    <w:rsid w:val="00C46C24"/>
    <w:rsid w:val="00C47166"/>
    <w:rsid w:val="00C51192"/>
    <w:rsid w:val="00C519A7"/>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205A"/>
    <w:rsid w:val="00C63C89"/>
    <w:rsid w:val="00C65D88"/>
    <w:rsid w:val="00C65DBD"/>
    <w:rsid w:val="00C67943"/>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770"/>
    <w:rsid w:val="00C82E56"/>
    <w:rsid w:val="00C82E69"/>
    <w:rsid w:val="00C83916"/>
    <w:rsid w:val="00C83CBF"/>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A50"/>
    <w:rsid w:val="00C93AA1"/>
    <w:rsid w:val="00C953EF"/>
    <w:rsid w:val="00C95435"/>
    <w:rsid w:val="00C95C2D"/>
    <w:rsid w:val="00C95CD8"/>
    <w:rsid w:val="00C95F96"/>
    <w:rsid w:val="00C9694B"/>
    <w:rsid w:val="00C96CE3"/>
    <w:rsid w:val="00C96FDE"/>
    <w:rsid w:val="00CA10D6"/>
    <w:rsid w:val="00CA1935"/>
    <w:rsid w:val="00CA1C97"/>
    <w:rsid w:val="00CA2AD5"/>
    <w:rsid w:val="00CA2B6C"/>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686"/>
    <w:rsid w:val="00CC6E48"/>
    <w:rsid w:val="00CD031C"/>
    <w:rsid w:val="00CD0540"/>
    <w:rsid w:val="00CD13B4"/>
    <w:rsid w:val="00CD234F"/>
    <w:rsid w:val="00CD29D9"/>
    <w:rsid w:val="00CD302B"/>
    <w:rsid w:val="00CD3061"/>
    <w:rsid w:val="00CD3D01"/>
    <w:rsid w:val="00CD3D46"/>
    <w:rsid w:val="00CD4551"/>
    <w:rsid w:val="00CD5424"/>
    <w:rsid w:val="00CD5683"/>
    <w:rsid w:val="00CE0039"/>
    <w:rsid w:val="00CE0E5D"/>
    <w:rsid w:val="00CE1637"/>
    <w:rsid w:val="00CE1EC6"/>
    <w:rsid w:val="00CE20C8"/>
    <w:rsid w:val="00CE309C"/>
    <w:rsid w:val="00CE3B75"/>
    <w:rsid w:val="00CE4BCE"/>
    <w:rsid w:val="00CE59FB"/>
    <w:rsid w:val="00CE6EB3"/>
    <w:rsid w:val="00CE6F43"/>
    <w:rsid w:val="00CE6F47"/>
    <w:rsid w:val="00CE710D"/>
    <w:rsid w:val="00CE7395"/>
    <w:rsid w:val="00CF10E0"/>
    <w:rsid w:val="00CF142E"/>
    <w:rsid w:val="00CF1B19"/>
    <w:rsid w:val="00CF2054"/>
    <w:rsid w:val="00CF22CE"/>
    <w:rsid w:val="00CF2936"/>
    <w:rsid w:val="00CF29CE"/>
    <w:rsid w:val="00CF37DF"/>
    <w:rsid w:val="00CF3EB7"/>
    <w:rsid w:val="00CF48AA"/>
    <w:rsid w:val="00CF49BE"/>
    <w:rsid w:val="00CF53D1"/>
    <w:rsid w:val="00CF5A92"/>
    <w:rsid w:val="00CF6086"/>
    <w:rsid w:val="00CF74BA"/>
    <w:rsid w:val="00D009A7"/>
    <w:rsid w:val="00D00FD4"/>
    <w:rsid w:val="00D01754"/>
    <w:rsid w:val="00D03019"/>
    <w:rsid w:val="00D0356A"/>
    <w:rsid w:val="00D039B8"/>
    <w:rsid w:val="00D041C4"/>
    <w:rsid w:val="00D041D2"/>
    <w:rsid w:val="00D057FF"/>
    <w:rsid w:val="00D05C5E"/>
    <w:rsid w:val="00D05E70"/>
    <w:rsid w:val="00D07163"/>
    <w:rsid w:val="00D07799"/>
    <w:rsid w:val="00D078BC"/>
    <w:rsid w:val="00D10DAC"/>
    <w:rsid w:val="00D10F67"/>
    <w:rsid w:val="00D10FB0"/>
    <w:rsid w:val="00D11A72"/>
    <w:rsid w:val="00D1261B"/>
    <w:rsid w:val="00D1288E"/>
    <w:rsid w:val="00D12AA6"/>
    <w:rsid w:val="00D13B08"/>
    <w:rsid w:val="00D14F57"/>
    <w:rsid w:val="00D15735"/>
    <w:rsid w:val="00D15934"/>
    <w:rsid w:val="00D159BA"/>
    <w:rsid w:val="00D16187"/>
    <w:rsid w:val="00D16212"/>
    <w:rsid w:val="00D1666D"/>
    <w:rsid w:val="00D17146"/>
    <w:rsid w:val="00D176F0"/>
    <w:rsid w:val="00D177C9"/>
    <w:rsid w:val="00D17FC9"/>
    <w:rsid w:val="00D20F69"/>
    <w:rsid w:val="00D216F1"/>
    <w:rsid w:val="00D230EC"/>
    <w:rsid w:val="00D241DC"/>
    <w:rsid w:val="00D2446C"/>
    <w:rsid w:val="00D244CC"/>
    <w:rsid w:val="00D24C3F"/>
    <w:rsid w:val="00D24CA7"/>
    <w:rsid w:val="00D25D13"/>
    <w:rsid w:val="00D26A3F"/>
    <w:rsid w:val="00D26E43"/>
    <w:rsid w:val="00D271B9"/>
    <w:rsid w:val="00D30A63"/>
    <w:rsid w:val="00D30FB9"/>
    <w:rsid w:val="00D31120"/>
    <w:rsid w:val="00D31A53"/>
    <w:rsid w:val="00D32F2D"/>
    <w:rsid w:val="00D32FEE"/>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F5F"/>
    <w:rsid w:val="00D7132B"/>
    <w:rsid w:val="00D71E4D"/>
    <w:rsid w:val="00D72FCC"/>
    <w:rsid w:val="00D732B6"/>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EBA"/>
    <w:rsid w:val="00D87FD2"/>
    <w:rsid w:val="00D902C2"/>
    <w:rsid w:val="00D90E4E"/>
    <w:rsid w:val="00D914DF"/>
    <w:rsid w:val="00D91BD2"/>
    <w:rsid w:val="00D921FC"/>
    <w:rsid w:val="00D92F26"/>
    <w:rsid w:val="00D93667"/>
    <w:rsid w:val="00D93ABC"/>
    <w:rsid w:val="00D93EA6"/>
    <w:rsid w:val="00D94173"/>
    <w:rsid w:val="00D943F7"/>
    <w:rsid w:val="00D94EF5"/>
    <w:rsid w:val="00D958BE"/>
    <w:rsid w:val="00D95D89"/>
    <w:rsid w:val="00D96A63"/>
    <w:rsid w:val="00D97604"/>
    <w:rsid w:val="00D97A65"/>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7EC0"/>
    <w:rsid w:val="00DC0CB0"/>
    <w:rsid w:val="00DC1514"/>
    <w:rsid w:val="00DC1841"/>
    <w:rsid w:val="00DC1EFE"/>
    <w:rsid w:val="00DC1F8E"/>
    <w:rsid w:val="00DC23AF"/>
    <w:rsid w:val="00DC2B8A"/>
    <w:rsid w:val="00DC3448"/>
    <w:rsid w:val="00DC3518"/>
    <w:rsid w:val="00DC35B5"/>
    <w:rsid w:val="00DC3F3D"/>
    <w:rsid w:val="00DC4991"/>
    <w:rsid w:val="00DC4B4D"/>
    <w:rsid w:val="00DC6E01"/>
    <w:rsid w:val="00DC7BD5"/>
    <w:rsid w:val="00DD00C1"/>
    <w:rsid w:val="00DD026B"/>
    <w:rsid w:val="00DD0343"/>
    <w:rsid w:val="00DD0A75"/>
    <w:rsid w:val="00DD1FB1"/>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3522"/>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53"/>
    <w:rsid w:val="00DF3897"/>
    <w:rsid w:val="00DF43F8"/>
    <w:rsid w:val="00DF59C1"/>
    <w:rsid w:val="00DF64D3"/>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63F"/>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0AEE"/>
    <w:rsid w:val="00E21138"/>
    <w:rsid w:val="00E21727"/>
    <w:rsid w:val="00E21885"/>
    <w:rsid w:val="00E22D45"/>
    <w:rsid w:val="00E22D77"/>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650B"/>
    <w:rsid w:val="00E57345"/>
    <w:rsid w:val="00E577D4"/>
    <w:rsid w:val="00E60190"/>
    <w:rsid w:val="00E6044B"/>
    <w:rsid w:val="00E60468"/>
    <w:rsid w:val="00E6278A"/>
    <w:rsid w:val="00E62EBD"/>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5161"/>
    <w:rsid w:val="00E760DF"/>
    <w:rsid w:val="00E76C98"/>
    <w:rsid w:val="00E773B3"/>
    <w:rsid w:val="00E77E4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52F"/>
    <w:rsid w:val="00E916A1"/>
    <w:rsid w:val="00E92C39"/>
    <w:rsid w:val="00E92F96"/>
    <w:rsid w:val="00E934E7"/>
    <w:rsid w:val="00E93A9B"/>
    <w:rsid w:val="00E9441F"/>
    <w:rsid w:val="00E94A02"/>
    <w:rsid w:val="00E94C59"/>
    <w:rsid w:val="00E964E9"/>
    <w:rsid w:val="00E96BB1"/>
    <w:rsid w:val="00E97188"/>
    <w:rsid w:val="00E973FE"/>
    <w:rsid w:val="00E97A18"/>
    <w:rsid w:val="00EA070D"/>
    <w:rsid w:val="00EA0D82"/>
    <w:rsid w:val="00EA0EDA"/>
    <w:rsid w:val="00EA1BFF"/>
    <w:rsid w:val="00EA1D0F"/>
    <w:rsid w:val="00EA349D"/>
    <w:rsid w:val="00EA3EA6"/>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5F4A"/>
    <w:rsid w:val="00EB62CC"/>
    <w:rsid w:val="00EB68B1"/>
    <w:rsid w:val="00EB6EA3"/>
    <w:rsid w:val="00EB7CB4"/>
    <w:rsid w:val="00EC07B8"/>
    <w:rsid w:val="00EC0F50"/>
    <w:rsid w:val="00EC0FAF"/>
    <w:rsid w:val="00EC1B2A"/>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FB"/>
    <w:rsid w:val="00ED159F"/>
    <w:rsid w:val="00ED1984"/>
    <w:rsid w:val="00ED21FD"/>
    <w:rsid w:val="00ED253B"/>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021"/>
    <w:rsid w:val="00EE125C"/>
    <w:rsid w:val="00EE2E62"/>
    <w:rsid w:val="00EE378E"/>
    <w:rsid w:val="00EE3B8A"/>
    <w:rsid w:val="00EE3FDB"/>
    <w:rsid w:val="00EE411A"/>
    <w:rsid w:val="00EE55DC"/>
    <w:rsid w:val="00EE6749"/>
    <w:rsid w:val="00EF030F"/>
    <w:rsid w:val="00EF1A1B"/>
    <w:rsid w:val="00EF1B9A"/>
    <w:rsid w:val="00EF243F"/>
    <w:rsid w:val="00EF2ABB"/>
    <w:rsid w:val="00EF2DEA"/>
    <w:rsid w:val="00EF465E"/>
    <w:rsid w:val="00EF5E27"/>
    <w:rsid w:val="00EF62CF"/>
    <w:rsid w:val="00EF654F"/>
    <w:rsid w:val="00EF6917"/>
    <w:rsid w:val="00EF6AFE"/>
    <w:rsid w:val="00EF732C"/>
    <w:rsid w:val="00EF7D31"/>
    <w:rsid w:val="00EF7D5D"/>
    <w:rsid w:val="00F00372"/>
    <w:rsid w:val="00F00B10"/>
    <w:rsid w:val="00F013B2"/>
    <w:rsid w:val="00F0183A"/>
    <w:rsid w:val="00F02BB5"/>
    <w:rsid w:val="00F02F17"/>
    <w:rsid w:val="00F03129"/>
    <w:rsid w:val="00F032D6"/>
    <w:rsid w:val="00F03B76"/>
    <w:rsid w:val="00F03BE9"/>
    <w:rsid w:val="00F03D80"/>
    <w:rsid w:val="00F03EFE"/>
    <w:rsid w:val="00F040FF"/>
    <w:rsid w:val="00F05188"/>
    <w:rsid w:val="00F05190"/>
    <w:rsid w:val="00F06214"/>
    <w:rsid w:val="00F06496"/>
    <w:rsid w:val="00F064EF"/>
    <w:rsid w:val="00F0723B"/>
    <w:rsid w:val="00F076BB"/>
    <w:rsid w:val="00F07B74"/>
    <w:rsid w:val="00F10093"/>
    <w:rsid w:val="00F109EB"/>
    <w:rsid w:val="00F10D87"/>
    <w:rsid w:val="00F116C1"/>
    <w:rsid w:val="00F11A5D"/>
    <w:rsid w:val="00F12E3C"/>
    <w:rsid w:val="00F13414"/>
    <w:rsid w:val="00F137C4"/>
    <w:rsid w:val="00F13FD2"/>
    <w:rsid w:val="00F145A3"/>
    <w:rsid w:val="00F1460F"/>
    <w:rsid w:val="00F148D6"/>
    <w:rsid w:val="00F14AB0"/>
    <w:rsid w:val="00F1589E"/>
    <w:rsid w:val="00F165B1"/>
    <w:rsid w:val="00F16786"/>
    <w:rsid w:val="00F16AA3"/>
    <w:rsid w:val="00F1745B"/>
    <w:rsid w:val="00F17EFB"/>
    <w:rsid w:val="00F200F2"/>
    <w:rsid w:val="00F2109E"/>
    <w:rsid w:val="00F21C94"/>
    <w:rsid w:val="00F23D68"/>
    <w:rsid w:val="00F24B32"/>
    <w:rsid w:val="00F24CBF"/>
    <w:rsid w:val="00F256BE"/>
    <w:rsid w:val="00F25CC2"/>
    <w:rsid w:val="00F25EC0"/>
    <w:rsid w:val="00F267EB"/>
    <w:rsid w:val="00F26A44"/>
    <w:rsid w:val="00F27C29"/>
    <w:rsid w:val="00F27F45"/>
    <w:rsid w:val="00F30272"/>
    <w:rsid w:val="00F3139B"/>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2B64"/>
    <w:rsid w:val="00F432B6"/>
    <w:rsid w:val="00F4354A"/>
    <w:rsid w:val="00F438A7"/>
    <w:rsid w:val="00F43909"/>
    <w:rsid w:val="00F43B85"/>
    <w:rsid w:val="00F44108"/>
    <w:rsid w:val="00F442F7"/>
    <w:rsid w:val="00F4523C"/>
    <w:rsid w:val="00F458EB"/>
    <w:rsid w:val="00F45B55"/>
    <w:rsid w:val="00F46352"/>
    <w:rsid w:val="00F46CF6"/>
    <w:rsid w:val="00F47227"/>
    <w:rsid w:val="00F51044"/>
    <w:rsid w:val="00F51547"/>
    <w:rsid w:val="00F5199E"/>
    <w:rsid w:val="00F5210C"/>
    <w:rsid w:val="00F52487"/>
    <w:rsid w:val="00F528BB"/>
    <w:rsid w:val="00F52C77"/>
    <w:rsid w:val="00F52CC2"/>
    <w:rsid w:val="00F52DF5"/>
    <w:rsid w:val="00F53B7D"/>
    <w:rsid w:val="00F540D2"/>
    <w:rsid w:val="00F550A5"/>
    <w:rsid w:val="00F55453"/>
    <w:rsid w:val="00F55594"/>
    <w:rsid w:val="00F55F18"/>
    <w:rsid w:val="00F6062A"/>
    <w:rsid w:val="00F60FA3"/>
    <w:rsid w:val="00F62925"/>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49D2"/>
    <w:rsid w:val="00F74ACB"/>
    <w:rsid w:val="00F75C84"/>
    <w:rsid w:val="00F761C7"/>
    <w:rsid w:val="00F76613"/>
    <w:rsid w:val="00F76A6A"/>
    <w:rsid w:val="00F76AAD"/>
    <w:rsid w:val="00F76C03"/>
    <w:rsid w:val="00F76D72"/>
    <w:rsid w:val="00F76FF2"/>
    <w:rsid w:val="00F81167"/>
    <w:rsid w:val="00F813B4"/>
    <w:rsid w:val="00F81F0D"/>
    <w:rsid w:val="00F829A6"/>
    <w:rsid w:val="00F82C5B"/>
    <w:rsid w:val="00F82E46"/>
    <w:rsid w:val="00F83169"/>
    <w:rsid w:val="00F83E4E"/>
    <w:rsid w:val="00F84A98"/>
    <w:rsid w:val="00F84AF4"/>
    <w:rsid w:val="00F90D9A"/>
    <w:rsid w:val="00F921EB"/>
    <w:rsid w:val="00F92C2C"/>
    <w:rsid w:val="00F9365E"/>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3EDA"/>
    <w:rsid w:val="00FB4A28"/>
    <w:rsid w:val="00FB5611"/>
    <w:rsid w:val="00FB6474"/>
    <w:rsid w:val="00FB6892"/>
    <w:rsid w:val="00FB6916"/>
    <w:rsid w:val="00FB6C8C"/>
    <w:rsid w:val="00FB723D"/>
    <w:rsid w:val="00FB74AE"/>
    <w:rsid w:val="00FB7843"/>
    <w:rsid w:val="00FC039C"/>
    <w:rsid w:val="00FC2522"/>
    <w:rsid w:val="00FC2657"/>
    <w:rsid w:val="00FC2BE7"/>
    <w:rsid w:val="00FC2CDF"/>
    <w:rsid w:val="00FC2D20"/>
    <w:rsid w:val="00FC37A4"/>
    <w:rsid w:val="00FC3A89"/>
    <w:rsid w:val="00FC5935"/>
    <w:rsid w:val="00FC638E"/>
    <w:rsid w:val="00FC6B91"/>
    <w:rsid w:val="00FC6BA4"/>
    <w:rsid w:val="00FC79AA"/>
    <w:rsid w:val="00FD0254"/>
    <w:rsid w:val="00FD1004"/>
    <w:rsid w:val="00FD176E"/>
    <w:rsid w:val="00FD1C0D"/>
    <w:rsid w:val="00FD20DE"/>
    <w:rsid w:val="00FD2C0C"/>
    <w:rsid w:val="00FD2C18"/>
    <w:rsid w:val="00FD349F"/>
    <w:rsid w:val="00FD352E"/>
    <w:rsid w:val="00FD354E"/>
    <w:rsid w:val="00FD3593"/>
    <w:rsid w:val="00FD4828"/>
    <w:rsid w:val="00FD49AF"/>
    <w:rsid w:val="00FD4D49"/>
    <w:rsid w:val="00FD5A40"/>
    <w:rsid w:val="00FD5A93"/>
    <w:rsid w:val="00FD5ABE"/>
    <w:rsid w:val="00FD5D92"/>
    <w:rsid w:val="00FD5FB2"/>
    <w:rsid w:val="00FD617C"/>
    <w:rsid w:val="00FD6C09"/>
    <w:rsid w:val="00FD7299"/>
    <w:rsid w:val="00FE0395"/>
    <w:rsid w:val="00FE0AE1"/>
    <w:rsid w:val="00FE0B73"/>
    <w:rsid w:val="00FE1360"/>
    <w:rsid w:val="00FE1688"/>
    <w:rsid w:val="00FE287A"/>
    <w:rsid w:val="00FE3732"/>
    <w:rsid w:val="00FE46C3"/>
    <w:rsid w:val="00FE4EDE"/>
    <w:rsid w:val="00FE5149"/>
    <w:rsid w:val="00FE522F"/>
    <w:rsid w:val="00FE5D09"/>
    <w:rsid w:val="00FE6571"/>
    <w:rsid w:val="00FE66E5"/>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aliases w:val="h1,Level 1 Topic Heading"/>
    <w:basedOn w:val="Normal"/>
    <w:next w:val="Normal"/>
    <w:link w:val="Ttulo1Char"/>
    <w:qFormat/>
    <w:pPr>
      <w:keepNext/>
      <w:spacing w:before="240" w:after="60"/>
      <w:outlineLvl w:val="0"/>
    </w:pPr>
    <w:rPr>
      <w:rFonts w:ascii="Arial" w:hAnsi="Arial"/>
      <w:b/>
      <w:kern w:val="28"/>
      <w:sz w:val="28"/>
    </w:rPr>
  </w:style>
  <w:style w:type="paragraph" w:styleId="Ttulo2">
    <w:name w:val="heading 2"/>
    <w:aliases w:val="Chapter Number/Appendix Letter,chn,H2,h2,Level 2 Topic Heading,H2 + Negrito"/>
    <w:basedOn w:val="Normal"/>
    <w:next w:val="Normal"/>
    <w:link w:val="Ttulo2Char"/>
    <w:qFormat/>
    <w:pPr>
      <w:keepNext/>
      <w:spacing w:before="240" w:after="60"/>
      <w:outlineLvl w:val="1"/>
    </w:pPr>
    <w:rPr>
      <w:rFonts w:ascii="Arial" w:hAnsi="Arial"/>
      <w:b/>
      <w:i/>
      <w:sz w:val="24"/>
    </w:rPr>
  </w:style>
  <w:style w:type="paragraph" w:styleId="Ttulo3">
    <w:name w:val="heading 3"/>
    <w:aliases w:val="h3,Level 3 Topic Heading,H3,Map,heading 3,heading 3 + Justificado,À esquerda:..."/>
    <w:basedOn w:val="Normal"/>
    <w:next w:val="Normal"/>
    <w:link w:val="Ttulo3Char"/>
    <w:qFormat/>
    <w:pPr>
      <w:keepNext/>
      <w:spacing w:before="240" w:after="60"/>
      <w:outlineLvl w:val="2"/>
    </w:pPr>
    <w:rPr>
      <w:b/>
      <w:sz w:val="24"/>
    </w:rPr>
  </w:style>
  <w:style w:type="paragraph" w:styleId="Ttulo4">
    <w:name w:val="heading 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qFormat/>
    <w:pPr>
      <w:spacing w:before="240" w:after="60"/>
      <w:outlineLvl w:val="4"/>
    </w:pPr>
    <w:rPr>
      <w:rFonts w:ascii="Arial" w:hAnsi="Arial"/>
      <w:sz w:val="22"/>
    </w:rPr>
  </w:style>
  <w:style w:type="paragraph" w:styleId="Ttulo6">
    <w:name w:val="heading 6"/>
    <w:basedOn w:val="Normal"/>
    <w:next w:val="Normal"/>
    <w:link w:val="Ttulo6Char"/>
    <w:qFormat/>
    <w:pPr>
      <w:spacing w:before="240" w:after="60"/>
      <w:outlineLvl w:val="5"/>
    </w:pPr>
    <w:rPr>
      <w:rFonts w:ascii="Arial" w:hAnsi="Arial"/>
      <w:i/>
      <w:sz w:val="22"/>
    </w:rPr>
  </w:style>
  <w:style w:type="paragraph" w:styleId="Ttulo7">
    <w:name w:val="heading 7"/>
    <w:aliases w:val="marcador"/>
    <w:basedOn w:val="Normal"/>
    <w:next w:val="Normal"/>
    <w:link w:val="Ttulo7Char"/>
    <w:qFormat/>
    <w:pPr>
      <w:spacing w:before="240" w:after="60"/>
      <w:outlineLvl w:val="6"/>
    </w:pPr>
    <w:rPr>
      <w:rFonts w:ascii="Arial" w:hAnsi="Arial"/>
    </w:rPr>
  </w:style>
  <w:style w:type="paragraph" w:styleId="Ttulo8">
    <w:name w:val="heading 8"/>
    <w:basedOn w:val="Normal"/>
    <w:next w:val="Normal"/>
    <w:link w:val="Ttulo8Char"/>
    <w:qFormat/>
    <w:pPr>
      <w:spacing w:before="240" w:after="60"/>
      <w:outlineLvl w:val="7"/>
    </w:pPr>
    <w:rPr>
      <w:rFonts w:ascii="Arial" w:hAnsi="Arial"/>
      <w:i/>
    </w:rPr>
  </w:style>
  <w:style w:type="paragraph" w:styleId="Ttulo9">
    <w:name w:val="heading 9"/>
    <w:basedOn w:val="Normal"/>
    <w:next w:val="Normal"/>
    <w:link w:val="Ttulo9Char"/>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link w:val="Recuodecorpodetexto2Char"/>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basedOn w:val="Normal"/>
    <w:link w:val="CabealhoChar"/>
    <w:pPr>
      <w:tabs>
        <w:tab w:val="center" w:pos="4419"/>
        <w:tab w:val="right" w:pos="8838"/>
      </w:tabs>
    </w:pPr>
  </w:style>
  <w:style w:type="paragraph" w:styleId="Rodap">
    <w:name w:val="footer"/>
    <w:aliases w:val="MSWordFooter"/>
    <w:basedOn w:val="Normal"/>
    <w:link w:val="RodapChar"/>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link w:val="Corpodetexto2Char"/>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lang w:eastAsia="pt-BR"/>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aliases w:val="MSWordFooter Char"/>
    <w:link w:val="Rodap"/>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Due date,Body Subtitle,Requirements"/>
    <w:basedOn w:val="Normal"/>
    <w:link w:val="PargrafodaListaChar"/>
    <w:uiPriority w:val="34"/>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rsid w:val="00F94605"/>
  </w:style>
  <w:style w:type="character" w:customStyle="1" w:styleId="TextodecomentrioChar">
    <w:name w:val="Texto de comentário Char"/>
    <w:basedOn w:val="Fontepargpadro"/>
    <w:link w:val="Textodecomentrio"/>
    <w:rsid w:val="00F94605"/>
  </w:style>
  <w:style w:type="character" w:styleId="Refdecomentrio">
    <w:name w:val="annotation reference"/>
    <w:rsid w:val="004C0D0A"/>
    <w:rPr>
      <w:sz w:val="16"/>
      <w:szCs w:val="16"/>
    </w:rPr>
  </w:style>
  <w:style w:type="table" w:styleId="Tabelacomgrade">
    <w:name w:val="Table Grid"/>
    <w:basedOn w:val="Tabelanormal"/>
    <w:uiPriority w:val="3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rsid w:val="00A907CE"/>
    <w:pPr>
      <w:numPr>
        <w:numId w:val="2"/>
      </w:numPr>
      <w:spacing w:before="80" w:after="80"/>
      <w:jc w:val="both"/>
    </w:pPr>
    <w:rPr>
      <w:rFonts w:ascii="Arial" w:hAnsi="Arial"/>
      <w:sz w:val="24"/>
    </w:rPr>
  </w:style>
  <w:style w:type="paragraph" w:customStyle="1" w:styleId="ANEXO">
    <w:name w:val="ANEXO"/>
    <w:basedOn w:val="Normal"/>
    <w:link w:val="ANEXOChar"/>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qFormat/>
    <w:rsid w:val="00A907CE"/>
    <w:rPr>
      <w:i/>
      <w:iCs/>
    </w:rPr>
  </w:style>
  <w:style w:type="character" w:customStyle="1" w:styleId="CabealhoChar">
    <w:name w:val="Cabeçalho Char"/>
    <w:link w:val="Cabealho"/>
    <w:rsid w:val="00A907CE"/>
  </w:style>
  <w:style w:type="character" w:customStyle="1" w:styleId="Corpodetexto3Char">
    <w:name w:val="Corpo de texto 3 Char"/>
    <w:link w:val="Corpodetexto3"/>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Due date Char,Body Subtitle Char,Requirements Char"/>
    <w:link w:val="PargrafodaLista"/>
    <w:uiPriority w:val="34"/>
    <w:qFormat/>
    <w:locked/>
    <w:rsid w:val="00180AB0"/>
  </w:style>
  <w:style w:type="paragraph" w:styleId="Commarcadores3">
    <w:name w:val="List Bullet 3"/>
    <w:basedOn w:val="Normal"/>
    <w:autoRedefine/>
    <w:uiPriority w:val="99"/>
    <w:rsid w:val="00393CDC"/>
    <w:pPr>
      <w:numPr>
        <w:numId w:val="16"/>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7"/>
      </w:numPr>
      <w:tabs>
        <w:tab w:val="clear" w:pos="4419"/>
        <w:tab w:val="clear" w:pos="8838"/>
      </w:tabs>
      <w:jc w:val="both"/>
    </w:pPr>
    <w:rPr>
      <w:rFonts w:ascii="Arial" w:hAnsi="Arial" w:cs="Arial"/>
      <w:sz w:val="22"/>
    </w:rPr>
  </w:style>
  <w:style w:type="character" w:customStyle="1" w:styleId="Ttulo1Char">
    <w:name w:val="Título 1 Char"/>
    <w:aliases w:val="h1 Char,Level 1 Topic Heading Char"/>
    <w:link w:val="Ttulo1"/>
    <w:locked/>
    <w:rsid w:val="00B60173"/>
    <w:rPr>
      <w:rFonts w:ascii="Arial" w:hAnsi="Arial"/>
      <w:b/>
      <w:kern w:val="28"/>
      <w:sz w:val="28"/>
      <w:lang w:eastAsia="pt-BR"/>
    </w:rPr>
  </w:style>
  <w:style w:type="character" w:customStyle="1" w:styleId="Ttulo2Char">
    <w:name w:val="Título 2 Char"/>
    <w:aliases w:val="Chapter Number/Appendix Letter Char1,chn Char1,H2 Char1,h2 Char,Level 2 Topic Heading Char,H2 + Negrito Char"/>
    <w:link w:val="Ttulo2"/>
    <w:locked/>
    <w:rsid w:val="00B60173"/>
    <w:rPr>
      <w:rFonts w:ascii="Arial" w:hAnsi="Arial"/>
      <w:b/>
      <w:i/>
      <w:sz w:val="24"/>
      <w:lang w:eastAsia="pt-BR"/>
    </w:rPr>
  </w:style>
  <w:style w:type="character" w:customStyle="1" w:styleId="Ttulo3Char">
    <w:name w:val="Título 3 Char"/>
    <w:aliases w:val="h3 Char,Level 3 Topic Heading Char,H3 Char,Map Char,heading 3 Char,heading 3 + Justificado Char,À esquerda:... Char"/>
    <w:link w:val="Ttulo3"/>
    <w:rsid w:val="00B60173"/>
    <w:rPr>
      <w:b/>
      <w:sz w:val="24"/>
      <w:lang w:eastAsia="pt-BR"/>
    </w:rPr>
  </w:style>
  <w:style w:type="character" w:customStyle="1" w:styleId="Ttulo4Char">
    <w:name w:val="Título 4 Char"/>
    <w:link w:val="Ttulo4"/>
    <w:locked/>
    <w:rsid w:val="00B60173"/>
    <w:rPr>
      <w:b/>
      <w:i/>
      <w:sz w:val="24"/>
      <w:lang w:eastAsia="pt-BR"/>
    </w:rPr>
  </w:style>
  <w:style w:type="character" w:customStyle="1" w:styleId="Ttulo5Char">
    <w:name w:val="Título 5 Char"/>
    <w:link w:val="Ttulo5"/>
    <w:rsid w:val="00B60173"/>
    <w:rPr>
      <w:rFonts w:ascii="Arial" w:hAnsi="Arial"/>
      <w:sz w:val="22"/>
      <w:lang w:eastAsia="pt-BR"/>
    </w:rPr>
  </w:style>
  <w:style w:type="character" w:customStyle="1" w:styleId="Ttulo6Char">
    <w:name w:val="Título 6 Char"/>
    <w:link w:val="Ttulo6"/>
    <w:rsid w:val="00B60173"/>
    <w:rPr>
      <w:rFonts w:ascii="Arial" w:hAnsi="Arial"/>
      <w:i/>
      <w:sz w:val="22"/>
      <w:lang w:eastAsia="pt-BR"/>
    </w:rPr>
  </w:style>
  <w:style w:type="character" w:customStyle="1" w:styleId="Ttulo7Char">
    <w:name w:val="Título 7 Char"/>
    <w:aliases w:val="marcador Char"/>
    <w:link w:val="Ttulo7"/>
    <w:locked/>
    <w:rsid w:val="00B60173"/>
    <w:rPr>
      <w:rFonts w:ascii="Arial" w:hAnsi="Arial"/>
      <w:lang w:eastAsia="pt-BR"/>
    </w:rPr>
  </w:style>
  <w:style w:type="character" w:customStyle="1" w:styleId="Ttulo8Char">
    <w:name w:val="Título 8 Char"/>
    <w:link w:val="Ttulo8"/>
    <w:locked/>
    <w:rsid w:val="00B60173"/>
    <w:rPr>
      <w:rFonts w:ascii="Arial" w:hAnsi="Arial"/>
      <w:i/>
      <w:lang w:eastAsia="pt-BR"/>
    </w:rPr>
  </w:style>
  <w:style w:type="character" w:customStyle="1" w:styleId="Ttulo9Char">
    <w:name w:val="Título 9 Char"/>
    <w:link w:val="Ttulo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locked/>
    <w:rsid w:val="00B60173"/>
    <w:rPr>
      <w:rFonts w:ascii="Arial" w:hAnsi="Arial"/>
      <w:lang w:eastAsia="pt-BR"/>
    </w:rPr>
  </w:style>
  <w:style w:type="character" w:customStyle="1" w:styleId="CorpodetextoChar">
    <w:name w:val="Corpo de texto Char"/>
    <w:link w:val="Corpodetexto"/>
    <w:rsid w:val="00B60173"/>
    <w:rPr>
      <w:rFonts w:ascii="Arial" w:hAnsi="Arial"/>
      <w:b/>
      <w:sz w:val="22"/>
      <w:lang w:eastAsia="pt-BR"/>
    </w:rPr>
  </w:style>
  <w:style w:type="character" w:customStyle="1" w:styleId="Recuodecorpodetexto2Char">
    <w:name w:val="Recuo de corpo de texto 2 Char"/>
    <w:link w:val="Recuodecorpodetexto2"/>
    <w:rsid w:val="00B60173"/>
    <w:rPr>
      <w:rFonts w:ascii="Arial" w:hAnsi="Arial"/>
      <w:color w:val="FF0000"/>
      <w:sz w:val="21"/>
      <w:lang w:eastAsia="pt-BR"/>
    </w:rPr>
  </w:style>
  <w:style w:type="character" w:customStyle="1" w:styleId="Corpodetexto2Char">
    <w:name w:val="Corpo de texto 2 Char"/>
    <w:link w:val="Corpodetexto2"/>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8"/>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20"/>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21"/>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9"/>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2"/>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rsid w:val="00B60173"/>
    <w:pPr>
      <w:ind w:left="720"/>
    </w:pPr>
    <w:rPr>
      <w:rFonts w:ascii="Calibri" w:eastAsia="Calibri" w:hAnsi="Calibri"/>
      <w:sz w:val="22"/>
      <w:szCs w:val="22"/>
      <w:lang w:eastAsia="en-US"/>
    </w:rPr>
  </w:style>
  <w:style w:type="character" w:customStyle="1" w:styleId="SubttuloChar">
    <w:name w:val="Subtítulo Char"/>
    <w:link w:val="Subttulo"/>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3"/>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3"/>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3"/>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h2 Char1,Level 2 Topic Heading Char1,H2 + Negrito Char1"/>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rsid w:val="00B60173"/>
    <w:rPr>
      <w:sz w:val="24"/>
      <w:szCs w:val="24"/>
    </w:rPr>
  </w:style>
  <w:style w:type="character" w:customStyle="1" w:styleId="AssinaturadeEmailChar">
    <w:name w:val="Assinatura de Email Char"/>
    <w:basedOn w:val="Fontepargpadro"/>
    <w:link w:val="AssinaturadeEmail"/>
    <w:rsid w:val="00B60173"/>
    <w:rPr>
      <w:sz w:val="24"/>
      <w:szCs w:val="24"/>
      <w:lang w:eastAsia="pt-BR"/>
    </w:rPr>
  </w:style>
  <w:style w:type="paragraph" w:styleId="Assuntodocomentrio">
    <w:name w:val="annotation subject"/>
    <w:basedOn w:val="Textodecomentrio"/>
    <w:next w:val="Textodecomentrio"/>
    <w:link w:val="AssuntodocomentrioChar"/>
    <w:rsid w:val="00B60173"/>
    <w:rPr>
      <w:rFonts w:ascii="Arial" w:hAnsi="Arial"/>
      <w:b/>
      <w:bCs/>
    </w:rPr>
  </w:style>
  <w:style w:type="character" w:customStyle="1" w:styleId="AssuntodocomentrioChar">
    <w:name w:val="Assunto do comentário Char"/>
    <w:basedOn w:val="TextodecomentrioChar"/>
    <w:link w:val="Assuntodocomentrio"/>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5"/>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rsid w:val="00B60173"/>
  </w:style>
  <w:style w:type="character" w:customStyle="1" w:styleId="TextodenotaderodapChar">
    <w:name w:val="Texto de nota de rodapé Char"/>
    <w:basedOn w:val="Fontepargpadro"/>
    <w:link w:val="Textodenotaderodap"/>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9"/>
      </w:numPr>
    </w:pPr>
  </w:style>
  <w:style w:type="paragraph" w:customStyle="1" w:styleId="Char00">
    <w:name w:val="Char0"/>
    <w:basedOn w:val="Normal"/>
    <w:rsid w:val="00457057"/>
    <w:pPr>
      <w:spacing w:after="160" w:line="240" w:lineRule="exact"/>
    </w:pPr>
    <w:rPr>
      <w:rFonts w:ascii="Tahoma" w:hAnsi="Tahoma" w:cs="Tahoma"/>
      <w:color w:val="000000" w:themeColor="text1"/>
      <w:lang w:val="en-US" w:eastAsia="en-US"/>
    </w:rPr>
  </w:style>
  <w:style w:type="paragraph" w:customStyle="1" w:styleId="NormalJustificado">
    <w:name w:val="Normal + Justificado"/>
    <w:basedOn w:val="Normal"/>
    <w:rsid w:val="00457057"/>
    <w:pPr>
      <w:tabs>
        <w:tab w:val="left" w:pos="8505"/>
      </w:tabs>
      <w:jc w:val="both"/>
    </w:pPr>
    <w:rPr>
      <w:rFonts w:ascii="Arial" w:hAnsi="Arial"/>
      <w:color w:val="000000"/>
      <w:sz w:val="18"/>
    </w:rPr>
  </w:style>
  <w:style w:type="paragraph" w:customStyle="1" w:styleId="TableContents">
    <w:name w:val="Table Contents"/>
    <w:basedOn w:val="Normal"/>
    <w:rsid w:val="00457057"/>
    <w:pPr>
      <w:widowControl w:val="0"/>
      <w:suppressLineNumbers/>
      <w:suppressAutoHyphens/>
      <w:autoSpaceDN w:val="0"/>
      <w:textAlignment w:val="baseline"/>
    </w:pPr>
    <w:rPr>
      <w:rFonts w:ascii="Liberation Sans" w:eastAsia="Liberation Sans" w:hAnsi="Liberation Sans" w:cs="Liberation Sans"/>
      <w:color w:val="000000" w:themeColor="text1"/>
      <w:kern w:val="3"/>
      <w:sz w:val="22"/>
      <w:szCs w:val="24"/>
      <w:lang w:eastAsia="zh-CN" w:bidi="hi-IN"/>
    </w:rPr>
  </w:style>
  <w:style w:type="paragraph" w:customStyle="1" w:styleId="paragrafo2">
    <w:name w:val="paragrafo2"/>
    <w:basedOn w:val="Normal"/>
    <w:rsid w:val="00457057"/>
    <w:pPr>
      <w:tabs>
        <w:tab w:val="num" w:pos="964"/>
      </w:tabs>
      <w:spacing w:before="120" w:after="120"/>
      <w:ind w:left="964" w:hanging="964"/>
      <w:jc w:val="both"/>
    </w:pPr>
    <w:rPr>
      <w:rFonts w:ascii="Arial" w:hAnsi="Arial" w:cs="Arial"/>
      <w:color w:val="000000" w:themeColor="text1"/>
      <w:sz w:val="22"/>
      <w:szCs w:val="22"/>
    </w:rPr>
  </w:style>
  <w:style w:type="paragraph" w:customStyle="1" w:styleId="BodyTextIndent31">
    <w:name w:val="Body Text Indent 31"/>
    <w:basedOn w:val="Normal"/>
    <w:rsid w:val="00457057"/>
    <w:pPr>
      <w:ind w:left="1134" w:hanging="1134"/>
      <w:jc w:val="both"/>
    </w:pPr>
    <w:rPr>
      <w:rFonts w:ascii="Arial" w:hAnsi="Arial"/>
      <w:snapToGrid w:val="0"/>
      <w:color w:val="000000" w:themeColor="text1"/>
      <w:sz w:val="22"/>
    </w:rPr>
  </w:style>
  <w:style w:type="paragraph" w:customStyle="1" w:styleId="mds-paragraph">
    <w:name w:val="mds-paragraph"/>
    <w:basedOn w:val="Normal"/>
    <w:rsid w:val="00457057"/>
    <w:pPr>
      <w:spacing w:before="100" w:beforeAutospacing="1" w:after="100" w:afterAutospacing="1"/>
    </w:pPr>
    <w:rPr>
      <w:color w:val="000000" w:themeColor="text1"/>
      <w:sz w:val="24"/>
      <w:szCs w:val="24"/>
    </w:rPr>
  </w:style>
  <w:style w:type="paragraph" w:customStyle="1" w:styleId="Tpicos">
    <w:name w:val="Tópicos"/>
    <w:basedOn w:val="Normal"/>
    <w:rsid w:val="00457057"/>
    <w:pPr>
      <w:tabs>
        <w:tab w:val="num" w:pos="361"/>
        <w:tab w:val="left" w:pos="1800"/>
      </w:tabs>
      <w:suppressAutoHyphens/>
      <w:spacing w:before="280" w:after="280"/>
      <w:ind w:left="361" w:hanging="360"/>
      <w:jc w:val="both"/>
    </w:pPr>
    <w:rPr>
      <w:rFonts w:ascii="Arial" w:hAnsi="Arial" w:cs="Arial"/>
      <w:color w:val="000000" w:themeColor="text1"/>
      <w:sz w:val="22"/>
      <w:szCs w:val="22"/>
      <w:lang w:eastAsia="ar-SA"/>
    </w:rPr>
  </w:style>
  <w:style w:type="paragraph" w:customStyle="1" w:styleId="Pargrafo1">
    <w:name w:val="Parágrafo"/>
    <w:basedOn w:val="Normal"/>
    <w:rsid w:val="00457057"/>
    <w:pPr>
      <w:jc w:val="both"/>
    </w:pPr>
    <w:rPr>
      <w:color w:val="000000" w:themeColor="text1"/>
      <w:sz w:val="24"/>
    </w:rPr>
  </w:style>
  <w:style w:type="paragraph" w:customStyle="1" w:styleId="McTitulo">
    <w:name w:val="Mc_Titulo"/>
    <w:basedOn w:val="Normal"/>
    <w:rsid w:val="00457057"/>
    <w:pPr>
      <w:keepNext/>
      <w:spacing w:before="240" w:after="120"/>
      <w:jc w:val="both"/>
    </w:pPr>
    <w:rPr>
      <w:rFonts w:ascii="Tahoma" w:hAnsi="Tahoma"/>
      <w:b/>
      <w:bCs/>
      <w:color w:val="000000" w:themeColor="text1"/>
      <w:sz w:val="24"/>
      <w:szCs w:val="24"/>
    </w:rPr>
  </w:style>
  <w:style w:type="paragraph" w:customStyle="1" w:styleId="Alnea">
    <w:name w:val="Alínea"/>
    <w:basedOn w:val="Normal"/>
    <w:rsid w:val="00457057"/>
    <w:pPr>
      <w:tabs>
        <w:tab w:val="num" w:pos="1440"/>
      </w:tabs>
      <w:spacing w:before="100" w:beforeAutospacing="1" w:after="100" w:afterAutospacing="1"/>
      <w:ind w:left="1440" w:hanging="360"/>
      <w:jc w:val="both"/>
    </w:pPr>
    <w:rPr>
      <w:bCs/>
      <w:color w:val="000000" w:themeColor="text1"/>
      <w:sz w:val="22"/>
      <w:szCs w:val="24"/>
    </w:rPr>
  </w:style>
  <w:style w:type="paragraph" w:customStyle="1" w:styleId="xxx">
    <w:name w:val="x.x.x"/>
    <w:basedOn w:val="Normal"/>
    <w:rsid w:val="00457057"/>
    <w:pPr>
      <w:spacing w:before="40" w:after="40"/>
    </w:pPr>
    <w:rPr>
      <w:rFonts w:ascii="Arial" w:hAnsi="Arial"/>
      <w:snapToGrid w:val="0"/>
      <w:color w:val="000000" w:themeColor="text1"/>
      <w:sz w:val="18"/>
    </w:rPr>
  </w:style>
  <w:style w:type="paragraph" w:customStyle="1" w:styleId="EstloMNTexto">
    <w:name w:val="Estílo MN Texto"/>
    <w:rsid w:val="00457057"/>
    <w:pPr>
      <w:keepNext/>
      <w:numPr>
        <w:numId w:val="31"/>
      </w:numPr>
      <w:tabs>
        <w:tab w:val="clear" w:pos="1134"/>
        <w:tab w:val="left" w:pos="850"/>
        <w:tab w:val="left" w:pos="947"/>
      </w:tabs>
      <w:spacing w:line="270" w:lineRule="atLeast"/>
      <w:ind w:left="0" w:firstLine="0"/>
      <w:jc w:val="both"/>
    </w:pPr>
    <w:rPr>
      <w:rFonts w:ascii="Arial" w:hAnsi="Arial"/>
      <w:snapToGrid w:val="0"/>
      <w:color w:val="000000"/>
      <w:sz w:val="18"/>
      <w:lang w:eastAsia="pt-BR"/>
    </w:rPr>
  </w:style>
  <w:style w:type="paragraph" w:styleId="Recuonormal">
    <w:name w:val="Normal Indent"/>
    <w:basedOn w:val="Normal"/>
    <w:rsid w:val="00457057"/>
    <w:pPr>
      <w:numPr>
        <w:ilvl w:val="1"/>
        <w:numId w:val="31"/>
      </w:numPr>
      <w:tabs>
        <w:tab w:val="clear" w:pos="1134"/>
      </w:tabs>
      <w:ind w:left="720" w:firstLine="0"/>
      <w:jc w:val="both"/>
    </w:pPr>
    <w:rPr>
      <w:rFonts w:ascii="Arial" w:hAnsi="Arial"/>
      <w:color w:val="000000" w:themeColor="text1"/>
      <w:sz w:val="24"/>
      <w:lang w:val="en-US"/>
    </w:rPr>
  </w:style>
  <w:style w:type="paragraph" w:customStyle="1" w:styleId="TituloA">
    <w:name w:val="Titulo A"/>
    <w:basedOn w:val="Normal"/>
    <w:rsid w:val="00457057"/>
    <w:pPr>
      <w:numPr>
        <w:ilvl w:val="2"/>
        <w:numId w:val="31"/>
      </w:numPr>
      <w:spacing w:before="360" w:after="120"/>
      <w:outlineLvl w:val="0"/>
    </w:pPr>
    <w:rPr>
      <w:b/>
      <w:color w:val="000000" w:themeColor="text1"/>
      <w:sz w:val="24"/>
      <w:szCs w:val="24"/>
    </w:rPr>
  </w:style>
  <w:style w:type="paragraph" w:customStyle="1" w:styleId="Itemaa">
    <w:name w:val="Item a.a"/>
    <w:basedOn w:val="Normal"/>
    <w:rsid w:val="00457057"/>
    <w:pPr>
      <w:widowControl w:val="0"/>
      <w:numPr>
        <w:ilvl w:val="3"/>
        <w:numId w:val="31"/>
      </w:numPr>
      <w:tabs>
        <w:tab w:val="clear" w:pos="1531"/>
        <w:tab w:val="num" w:pos="1134"/>
      </w:tabs>
      <w:spacing w:before="120" w:after="120"/>
      <w:ind w:left="1134" w:hanging="1134"/>
      <w:outlineLvl w:val="1"/>
    </w:pPr>
    <w:rPr>
      <w:color w:val="000000" w:themeColor="text1"/>
      <w:sz w:val="24"/>
      <w:szCs w:val="24"/>
    </w:rPr>
  </w:style>
  <w:style w:type="paragraph" w:customStyle="1" w:styleId="Itemaaa">
    <w:name w:val="Item a.a.a"/>
    <w:basedOn w:val="Normal"/>
    <w:rsid w:val="00457057"/>
    <w:pPr>
      <w:widowControl w:val="0"/>
      <w:numPr>
        <w:ilvl w:val="4"/>
        <w:numId w:val="31"/>
      </w:numPr>
      <w:tabs>
        <w:tab w:val="clear" w:pos="1531"/>
        <w:tab w:val="num" w:pos="1134"/>
      </w:tabs>
      <w:spacing w:after="120"/>
      <w:ind w:left="1134" w:hanging="1134"/>
      <w:outlineLvl w:val="2"/>
    </w:pPr>
    <w:rPr>
      <w:color w:val="000000" w:themeColor="text1"/>
      <w:sz w:val="24"/>
      <w:szCs w:val="24"/>
    </w:rPr>
  </w:style>
  <w:style w:type="paragraph" w:customStyle="1" w:styleId="Itemaaaa">
    <w:name w:val="Item a.a.a.a"/>
    <w:basedOn w:val="Normal"/>
    <w:rsid w:val="00457057"/>
    <w:pPr>
      <w:tabs>
        <w:tab w:val="num" w:pos="2880"/>
      </w:tabs>
      <w:spacing w:after="120"/>
      <w:ind w:left="2880" w:hanging="360"/>
      <w:outlineLvl w:val="3"/>
    </w:pPr>
    <w:rPr>
      <w:color w:val="000000" w:themeColor="text1"/>
      <w:sz w:val="24"/>
      <w:szCs w:val="24"/>
    </w:rPr>
  </w:style>
  <w:style w:type="paragraph" w:customStyle="1" w:styleId="Itemaaaaa">
    <w:name w:val="Item a.a.a.a.a"/>
    <w:basedOn w:val="Itemaaaa"/>
    <w:rsid w:val="00457057"/>
    <w:pPr>
      <w:numPr>
        <w:ilvl w:val="1"/>
        <w:numId w:val="32"/>
      </w:numPr>
      <w:tabs>
        <w:tab w:val="clear" w:pos="1247"/>
        <w:tab w:val="num" w:pos="2232"/>
      </w:tabs>
      <w:ind w:left="2232" w:hanging="792"/>
    </w:pPr>
  </w:style>
  <w:style w:type="paragraph" w:customStyle="1" w:styleId="Ttulo51">
    <w:name w:val="Título 51"/>
    <w:basedOn w:val="Normal"/>
    <w:next w:val="Normal"/>
    <w:rsid w:val="00457057"/>
    <w:pPr>
      <w:widowControl w:val="0"/>
      <w:numPr>
        <w:ilvl w:val="2"/>
        <w:numId w:val="32"/>
      </w:numPr>
      <w:tabs>
        <w:tab w:val="clear" w:pos="1247"/>
      </w:tabs>
      <w:ind w:left="0" w:firstLine="0"/>
    </w:pPr>
    <w:rPr>
      <w:rFonts w:ascii="Tahoma" w:hAnsi="Tahoma"/>
      <w:noProof/>
      <w:color w:val="000000" w:themeColor="text1"/>
      <w:sz w:val="24"/>
      <w:lang w:eastAsia="en-US"/>
    </w:rPr>
  </w:style>
  <w:style w:type="paragraph" w:customStyle="1" w:styleId="ItemNum">
    <w:name w:val="Item Num"/>
    <w:basedOn w:val="Normal"/>
    <w:rsid w:val="00457057"/>
    <w:pPr>
      <w:numPr>
        <w:numId w:val="32"/>
      </w:numPr>
      <w:spacing w:before="120" w:after="120"/>
      <w:outlineLvl w:val="1"/>
    </w:pPr>
    <w:rPr>
      <w:rFonts w:ascii="Arial" w:hAnsi="Arial"/>
      <w:color w:val="000000" w:themeColor="text1"/>
      <w:sz w:val="22"/>
    </w:rPr>
  </w:style>
  <w:style w:type="paragraph" w:customStyle="1" w:styleId="SubItemNum">
    <w:name w:val="SubItem Num"/>
    <w:basedOn w:val="Normal"/>
    <w:rsid w:val="00457057"/>
    <w:pPr>
      <w:numPr>
        <w:ilvl w:val="3"/>
        <w:numId w:val="32"/>
      </w:numPr>
      <w:spacing w:after="120"/>
      <w:outlineLvl w:val="2"/>
    </w:pPr>
    <w:rPr>
      <w:rFonts w:ascii="Arial" w:hAnsi="Arial"/>
      <w:color w:val="000000" w:themeColor="text1"/>
      <w:sz w:val="22"/>
    </w:rPr>
  </w:style>
  <w:style w:type="paragraph" w:customStyle="1" w:styleId="TituloNumN">
    <w:name w:val="Titulo NumN"/>
    <w:basedOn w:val="Normal"/>
    <w:rsid w:val="00457057"/>
    <w:pPr>
      <w:numPr>
        <w:ilvl w:val="4"/>
        <w:numId w:val="32"/>
      </w:numPr>
      <w:spacing w:before="360" w:after="120"/>
      <w:outlineLvl w:val="0"/>
    </w:pPr>
    <w:rPr>
      <w:rFonts w:ascii="Arial" w:hAnsi="Arial"/>
      <w:b/>
      <w:color w:val="000000" w:themeColor="text1"/>
      <w:sz w:val="22"/>
    </w:rPr>
  </w:style>
  <w:style w:type="paragraph" w:customStyle="1" w:styleId="SubItemNum2">
    <w:name w:val="SubItem Num 2"/>
    <w:basedOn w:val="SubItemNum"/>
    <w:rsid w:val="00457057"/>
    <w:pPr>
      <w:numPr>
        <w:ilvl w:val="0"/>
        <w:numId w:val="0"/>
      </w:numPr>
      <w:tabs>
        <w:tab w:val="num" w:pos="360"/>
        <w:tab w:val="num" w:pos="720"/>
        <w:tab w:val="num" w:pos="1140"/>
      </w:tabs>
      <w:ind w:left="1140" w:hanging="1140"/>
      <w:outlineLvl w:val="3"/>
    </w:pPr>
  </w:style>
  <w:style w:type="paragraph" w:customStyle="1" w:styleId="SubItemNum3a">
    <w:name w:val="SubItem Num 3a"/>
    <w:basedOn w:val="Normal"/>
    <w:rsid w:val="00457057"/>
    <w:pPr>
      <w:tabs>
        <w:tab w:val="num" w:pos="1134"/>
      </w:tabs>
      <w:spacing w:after="120"/>
      <w:ind w:left="1134" w:hanging="1134"/>
      <w:outlineLvl w:val="4"/>
    </w:pPr>
    <w:rPr>
      <w:rFonts w:ascii="Arial" w:hAnsi="Arial"/>
      <w:color w:val="000000" w:themeColor="text1"/>
      <w:sz w:val="22"/>
    </w:rPr>
  </w:style>
  <w:style w:type="paragraph" w:customStyle="1" w:styleId="Bala1">
    <w:name w:val="Bala 1"/>
    <w:basedOn w:val="Normal"/>
    <w:rsid w:val="00457057"/>
    <w:pPr>
      <w:tabs>
        <w:tab w:val="num" w:pos="4899"/>
      </w:tabs>
      <w:ind w:left="2600" w:hanging="360"/>
    </w:pPr>
    <w:rPr>
      <w:rFonts w:ascii="Arial" w:hAnsi="Arial"/>
      <w:color w:val="000000" w:themeColor="text1"/>
      <w:sz w:val="22"/>
    </w:rPr>
  </w:style>
  <w:style w:type="paragraph" w:customStyle="1" w:styleId="Normal10">
    <w:name w:val="Normal1"/>
    <w:basedOn w:val="Normal"/>
    <w:rsid w:val="00457057"/>
    <w:pPr>
      <w:widowControl w:val="0"/>
    </w:pPr>
    <w:rPr>
      <w:rFonts w:ascii="Tahoma" w:hAnsi="Tahoma"/>
      <w:noProof/>
      <w:color w:val="000000" w:themeColor="text1"/>
      <w:sz w:val="24"/>
      <w:lang w:eastAsia="en-US"/>
    </w:rPr>
  </w:style>
  <w:style w:type="paragraph" w:customStyle="1" w:styleId="Ttulo1H1">
    <w:name w:val="Título 1.H1"/>
    <w:basedOn w:val="Normal"/>
    <w:next w:val="Normal"/>
    <w:rsid w:val="00457057"/>
    <w:pPr>
      <w:keepNext/>
      <w:tabs>
        <w:tab w:val="num" w:pos="4899"/>
      </w:tabs>
      <w:spacing w:before="240" w:after="60"/>
      <w:ind w:left="4899" w:hanging="360"/>
      <w:outlineLvl w:val="0"/>
    </w:pPr>
    <w:rPr>
      <w:rFonts w:ascii="Arial" w:hAnsi="Arial"/>
      <w:b/>
      <w:color w:val="000000" w:themeColor="text1"/>
      <w:kern w:val="28"/>
      <w:sz w:val="28"/>
    </w:rPr>
  </w:style>
  <w:style w:type="character" w:customStyle="1" w:styleId="normalArialChar0">
    <w:name w:val="normal + Arial Char"/>
    <w:aliases w:val="10 pt Char,Não Negrito Char,Não Itálico Char,Justificado Char,À esquerda:  ... Char"/>
    <w:rsid w:val="00457057"/>
    <w:rPr>
      <w:rFonts w:ascii="Arial" w:hAnsi="Arial"/>
      <w:lang w:val="pt-BR" w:eastAsia="pt-BR" w:bidi="ar-SA"/>
    </w:rPr>
  </w:style>
  <w:style w:type="paragraph" w:styleId="MapadoDocumento">
    <w:name w:val="Document Map"/>
    <w:basedOn w:val="Normal"/>
    <w:link w:val="MapadoDocumentoChar"/>
    <w:rsid w:val="00457057"/>
    <w:pPr>
      <w:shd w:val="clear" w:color="auto" w:fill="000080"/>
    </w:pPr>
    <w:rPr>
      <w:rFonts w:ascii="Tahoma" w:hAnsi="Tahoma" w:cs="Tahoma"/>
      <w:color w:val="000000" w:themeColor="text1"/>
    </w:rPr>
  </w:style>
  <w:style w:type="character" w:customStyle="1" w:styleId="MapadoDocumentoChar">
    <w:name w:val="Mapa do Documento Char"/>
    <w:basedOn w:val="Fontepargpadro"/>
    <w:link w:val="MapadoDocumento"/>
    <w:rsid w:val="00457057"/>
    <w:rPr>
      <w:rFonts w:ascii="Tahoma" w:hAnsi="Tahoma" w:cs="Tahoma"/>
      <w:color w:val="000000" w:themeColor="text1"/>
      <w:shd w:val="clear" w:color="auto" w:fill="000080"/>
      <w:lang w:eastAsia="pt-BR"/>
    </w:rPr>
  </w:style>
  <w:style w:type="paragraph" w:customStyle="1" w:styleId="Textoembloco2">
    <w:name w:val="Texto em bloco2"/>
    <w:basedOn w:val="Normal"/>
    <w:rsid w:val="00457057"/>
    <w:pPr>
      <w:tabs>
        <w:tab w:val="left" w:pos="-2410"/>
        <w:tab w:val="left" w:pos="9355"/>
      </w:tabs>
      <w:ind w:left="851" w:right="-1" w:hanging="851"/>
      <w:jc w:val="both"/>
    </w:pPr>
    <w:rPr>
      <w:rFonts w:ascii="Arial" w:hAnsi="Arial"/>
      <w:color w:val="000000" w:themeColor="text1"/>
      <w:sz w:val="22"/>
      <w:szCs w:val="22"/>
      <w:lang w:val="pt-PT" w:eastAsia="ar-SA"/>
    </w:rPr>
  </w:style>
  <w:style w:type="paragraph" w:customStyle="1" w:styleId="Textoembloco10">
    <w:name w:val="Texto em bloco10"/>
    <w:basedOn w:val="Normal"/>
    <w:rsid w:val="00457057"/>
    <w:pPr>
      <w:tabs>
        <w:tab w:val="left" w:pos="1418"/>
      </w:tabs>
      <w:suppressAutoHyphens/>
      <w:ind w:left="1418" w:right="-5" w:hanging="1418"/>
      <w:jc w:val="both"/>
    </w:pPr>
    <w:rPr>
      <w:rFonts w:ascii="Arial" w:hAnsi="Arial"/>
      <w:color w:val="000000" w:themeColor="text1"/>
      <w:sz w:val="22"/>
      <w:lang w:eastAsia="ar-SA"/>
    </w:rPr>
  </w:style>
  <w:style w:type="paragraph" w:customStyle="1" w:styleId="normalarial0">
    <w:name w:val="normalarial"/>
    <w:basedOn w:val="Normal"/>
    <w:rsid w:val="00457057"/>
    <w:pPr>
      <w:spacing w:before="100" w:beforeAutospacing="1" w:after="100" w:afterAutospacing="1"/>
    </w:pPr>
    <w:rPr>
      <w:color w:val="000000" w:themeColor="text1"/>
      <w:sz w:val="24"/>
      <w:szCs w:val="24"/>
    </w:rPr>
  </w:style>
  <w:style w:type="character" w:customStyle="1" w:styleId="estilodeemail20">
    <w:name w:val="estilodeemail20"/>
    <w:semiHidden/>
    <w:rsid w:val="00457057"/>
    <w:rPr>
      <w:rFonts w:ascii="Arial" w:hAnsi="Arial" w:cs="Arial" w:hint="default"/>
      <w:color w:val="000080"/>
      <w:sz w:val="20"/>
      <w:szCs w:val="20"/>
    </w:rPr>
  </w:style>
  <w:style w:type="paragraph" w:customStyle="1" w:styleId="Contrato0">
    <w:name w:val="Contrato"/>
    <w:basedOn w:val="Normal"/>
    <w:rsid w:val="00457057"/>
    <w:pPr>
      <w:tabs>
        <w:tab w:val="num" w:pos="360"/>
        <w:tab w:val="num" w:pos="926"/>
      </w:tabs>
      <w:spacing w:after="240"/>
      <w:ind w:left="926" w:hanging="360"/>
      <w:jc w:val="both"/>
    </w:pPr>
    <w:rPr>
      <w:color w:val="000000" w:themeColor="text1"/>
      <w:sz w:val="24"/>
    </w:rPr>
  </w:style>
  <w:style w:type="paragraph" w:customStyle="1" w:styleId="TipoNorma">
    <w:name w:val="TipoNorma"/>
    <w:basedOn w:val="Ttulo1"/>
    <w:rsid w:val="00457057"/>
    <w:pPr>
      <w:spacing w:before="0" w:after="240"/>
      <w:jc w:val="center"/>
    </w:pPr>
    <w:rPr>
      <w:rFonts w:ascii="Times New Roman" w:hAnsi="Times New Roman"/>
      <w:b w:val="0"/>
      <w:caps/>
      <w:color w:val="000000" w:themeColor="text1"/>
      <w:kern w:val="0"/>
      <w:sz w:val="24"/>
      <w:lang w:eastAsia="zh-CN"/>
    </w:rPr>
  </w:style>
  <w:style w:type="paragraph" w:customStyle="1" w:styleId="NormalSUBITEM">
    <w:name w:val="Normal.SUBITEM"/>
    <w:rsid w:val="00457057"/>
    <w:pPr>
      <w:tabs>
        <w:tab w:val="left" w:pos="851"/>
      </w:tabs>
      <w:spacing w:before="120"/>
      <w:ind w:left="851" w:hanging="851"/>
      <w:jc w:val="both"/>
    </w:pPr>
    <w:rPr>
      <w:snapToGrid w:val="0"/>
      <w:color w:val="000000" w:themeColor="text1"/>
      <w:sz w:val="24"/>
      <w:lang w:eastAsia="pt-BR"/>
    </w:rPr>
  </w:style>
  <w:style w:type="paragraph" w:customStyle="1" w:styleId="BodyText22">
    <w:name w:val="Body Text 22"/>
    <w:basedOn w:val="Normal"/>
    <w:rsid w:val="00457057"/>
    <w:pPr>
      <w:tabs>
        <w:tab w:val="left" w:pos="1584"/>
      </w:tabs>
      <w:spacing w:line="240" w:lineRule="exact"/>
      <w:ind w:right="233"/>
      <w:jc w:val="both"/>
    </w:pPr>
    <w:rPr>
      <w:rFonts w:ascii="Arial" w:hAnsi="Arial"/>
      <w:snapToGrid w:val="0"/>
      <w:color w:val="000000" w:themeColor="text1"/>
      <w:sz w:val="22"/>
      <w:lang w:val="pt-PT"/>
    </w:rPr>
  </w:style>
  <w:style w:type="paragraph" w:customStyle="1" w:styleId="p7">
    <w:name w:val="p7"/>
    <w:basedOn w:val="Normal"/>
    <w:rsid w:val="00457057"/>
    <w:pPr>
      <w:widowControl w:val="0"/>
      <w:tabs>
        <w:tab w:val="left" w:pos="4728"/>
      </w:tabs>
      <w:autoSpaceDE w:val="0"/>
      <w:autoSpaceDN w:val="0"/>
      <w:adjustRightInd w:val="0"/>
      <w:spacing w:line="238" w:lineRule="atLeast"/>
      <w:ind w:left="3288"/>
      <w:jc w:val="both"/>
    </w:pPr>
    <w:rPr>
      <w:color w:val="000000" w:themeColor="text1"/>
      <w:szCs w:val="24"/>
      <w:lang w:val="en-US"/>
    </w:rPr>
  </w:style>
  <w:style w:type="paragraph" w:customStyle="1" w:styleId="Corpodetexto22">
    <w:name w:val="Corpo de texto 22"/>
    <w:basedOn w:val="Normal"/>
    <w:rsid w:val="00457057"/>
    <w:pPr>
      <w:tabs>
        <w:tab w:val="left" w:pos="450"/>
      </w:tabs>
      <w:suppressAutoHyphens/>
    </w:pPr>
    <w:rPr>
      <w:rFonts w:ascii="Arial" w:hAnsi="Arial"/>
      <w:color w:val="000000" w:themeColor="text1"/>
      <w:sz w:val="18"/>
      <w:szCs w:val="24"/>
      <w:lang w:eastAsia="ar-SA"/>
    </w:rPr>
  </w:style>
  <w:style w:type="paragraph" w:customStyle="1" w:styleId="section1">
    <w:name w:val="section1"/>
    <w:basedOn w:val="Normal"/>
    <w:rsid w:val="00457057"/>
    <w:pPr>
      <w:spacing w:before="100" w:beforeAutospacing="1" w:after="100" w:afterAutospacing="1"/>
    </w:pPr>
    <w:rPr>
      <w:color w:val="000000" w:themeColor="text1"/>
      <w:sz w:val="24"/>
      <w:szCs w:val="24"/>
    </w:rPr>
  </w:style>
  <w:style w:type="paragraph" w:customStyle="1" w:styleId="marcador1">
    <w:name w:val="marcador1"/>
    <w:basedOn w:val="Normal"/>
    <w:rsid w:val="00457057"/>
    <w:pPr>
      <w:tabs>
        <w:tab w:val="num" w:pos="361"/>
      </w:tabs>
      <w:spacing w:before="60" w:line="240" w:lineRule="atLeast"/>
      <w:ind w:left="361" w:hanging="360"/>
      <w:jc w:val="both"/>
    </w:pPr>
    <w:rPr>
      <w:rFonts w:ascii="Arial" w:hAnsi="Arial" w:cs="Arial"/>
      <w:color w:val="000000" w:themeColor="text1"/>
      <w:spacing w:val="10"/>
      <w:sz w:val="18"/>
      <w:szCs w:val="18"/>
    </w:rPr>
  </w:style>
  <w:style w:type="paragraph" w:customStyle="1" w:styleId="paragraph">
    <w:name w:val="paragraph"/>
    <w:basedOn w:val="Normal"/>
    <w:rsid w:val="00457057"/>
    <w:pPr>
      <w:spacing w:before="100" w:beforeAutospacing="1" w:after="100" w:afterAutospacing="1"/>
    </w:pPr>
    <w:rPr>
      <w:color w:val="000000" w:themeColor="text1"/>
      <w:sz w:val="24"/>
      <w:szCs w:val="24"/>
    </w:rPr>
  </w:style>
  <w:style w:type="character" w:customStyle="1" w:styleId="eop">
    <w:name w:val="eop"/>
    <w:basedOn w:val="Fontepargpadro"/>
    <w:rsid w:val="00457057"/>
  </w:style>
  <w:style w:type="character" w:customStyle="1" w:styleId="tabchar">
    <w:name w:val="tabchar"/>
    <w:basedOn w:val="Fontepargpadro"/>
    <w:rsid w:val="00457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25984707">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39222548">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header" Target="header1.xml"/><Relationship Id="rId47" Type="http://schemas.openxmlformats.org/officeDocument/2006/relationships/hyperlink" Target="http://licitacoes.caixa.gov.br" TargetMode="External"/><Relationship Id="rId50" Type="http://schemas.openxmlformats.org/officeDocument/2006/relationships/image" Target="media/image2.png"/><Relationship Id="rId55" Type="http://schemas.openxmlformats.org/officeDocument/2006/relationships/hyperlink" Target="http://www.caixa.gov.br" TargetMode="External"/><Relationship Id="rId63" Type="http://schemas.openxmlformats.org/officeDocument/2006/relationships/hyperlink" Target="http://www.caixa.gov.br"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licitacoes.caixa.gov.br" TargetMode="External"/><Relationship Id="rId40" Type="http://schemas.openxmlformats.org/officeDocument/2006/relationships/hyperlink" Target="http://licitacoes.caixa.gov.br" TargetMode="External"/><Relationship Id="rId45" Type="http://schemas.openxmlformats.org/officeDocument/2006/relationships/footer" Target="footer2.xml"/><Relationship Id="rId53" Type="http://schemas.openxmlformats.org/officeDocument/2006/relationships/hyperlink" Target="http://www.jogoresponsavel.com.br" TargetMode="External"/><Relationship Id="rId58" Type="http://schemas.openxmlformats.org/officeDocument/2006/relationships/hyperlink" Target="https://www.caixa.gov.br/Downloads/caixa-governanca/Politica-de-Combate-ao-Assedio-Moral-Sexual-Discriminacao.pdf" TargetMode="External"/><Relationship Id="rId66" Type="http://schemas.openxmlformats.org/officeDocument/2006/relationships/footer" Target="footer3.xml"/><Relationship Id="rId5" Type="http://schemas.openxmlformats.org/officeDocument/2006/relationships/customXml" Target="../customXml/item5.xml"/><Relationship Id="rId61" Type="http://schemas.openxmlformats.org/officeDocument/2006/relationships/hyperlink" Target="http://www.licitacoes.caixa.gov.br"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footer" Target="footer1.xml"/><Relationship Id="rId48" Type="http://schemas.openxmlformats.org/officeDocument/2006/relationships/hyperlink" Target="https://www.caixa.gov.br/Downloads/caixa-governanca/Politica-de-Combate-ao-Assedio-Moral-Sexual-Discriminacao.pdf" TargetMode="External"/><Relationship Id="rId56" Type="http://schemas.openxmlformats.org/officeDocument/2006/relationships/hyperlink" Target="https://www.caixa.gov.br/Downloads/caixa-governanca/politica-seguranca-informacao.pdf" TargetMode="External"/><Relationship Id="rId64"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3.emf"/><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yperlink" Target="https://www.caixa.gov.br/Downloads/caixa-governanca/Politica-Prevencao-Lavagem-Dinheiro-e-Financiamento-Terrorismo.pdf" TargetMode="External"/><Relationship Id="rId59" Type="http://schemas.openxmlformats.org/officeDocument/2006/relationships/hyperlink" Target="http://www.caixa.gov.br" TargetMode="External"/><Relationship Id="rId67" Type="http://schemas.openxmlformats.org/officeDocument/2006/relationships/fontTable" Target="fontTable.xml"/><Relationship Id="rId20" Type="http://schemas.openxmlformats.org/officeDocument/2006/relationships/hyperlink" Target="http://licitacoes.caixa.gov.br" TargetMode="External"/><Relationship Id="rId41" Type="http://schemas.openxmlformats.org/officeDocument/2006/relationships/hyperlink" Target="https://verificador.iti.gov.br" TargetMode="External"/><Relationship Id="rId54" Type="http://schemas.openxmlformats.org/officeDocument/2006/relationships/hyperlink" Target="http://licitacoes.caixa.gov.br" TargetMode="External"/><Relationship Id="rId62" Type="http://schemas.openxmlformats.org/officeDocument/2006/relationships/hyperlink" Target="https://www.caixa.gov.br/Downloads/caixa-governanca/Politica-de-Combate-ao-Assedio-Moral-Sexual-Discriminacao.pdf"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licitacoes.caixa.gov.br" TargetMode="External"/><Relationship Id="rId49" Type="http://schemas.openxmlformats.org/officeDocument/2006/relationships/hyperlink" Target="http://www.caixa.gov.br" TargetMode="External"/><Relationship Id="rId57" Type="http://schemas.openxmlformats.org/officeDocument/2006/relationships/hyperlink" Target="https://www.caixa.gov.br/sustentabilidade"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eader" Target="header2.xml"/><Relationship Id="rId52" Type="http://schemas.openxmlformats.org/officeDocument/2006/relationships/image" Target="media/image4.emf"/><Relationship Id="rId60" Type="http://schemas.openxmlformats.org/officeDocument/2006/relationships/hyperlink" Target="https://www.caixa.gov.br/sustentabilidade" TargetMode="External"/><Relationship Id="rId65"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5\LC%200165_2025%20-%20SICLG%2064720%20-%20Plataforma%20Digital%20-%20Conecta%20MEI\02.%20Apoio\.mala%20direta\0%20-%20Banco%20de%20Dados%20-%20LC.xlsm" TargetMode="External"/><Relationship Id="rId1" Type="http://schemas.openxmlformats.org/officeDocument/2006/relationships/mailMergeSource" Target="file:///\\Arquivos.caixa\BR\df5688fs201\CECOT\BU\2025\LC%200165_2025%20-%20SICLG%2064720%20-%20Plataforma%20Digital%20-%20Conecta%20MEI\02.%20Apoio\.mala%20direta\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Props1.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2.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84</Pages>
  <Words>36108</Words>
  <Characters>215828</Characters>
  <Application>Microsoft Office Word</Application>
  <DocSecurity>0</DocSecurity>
  <Lines>1798</Lines>
  <Paragraphs>502</Paragraphs>
  <ScaleCrop>false</ScaleCrop>
  <HeadingPairs>
    <vt:vector size="2" baseType="variant">
      <vt:variant>
        <vt:lpstr>Título</vt:lpstr>
      </vt:variant>
      <vt:variant>
        <vt:i4>1</vt:i4>
      </vt:variant>
    </vt:vector>
  </HeadingPairs>
  <TitlesOfParts>
    <vt:vector size="1" baseType="lpstr">
      <vt:lpstr>3B - Edital LC 0165 2025 SERV_ELETRON_v16 - Contrato_Serviço_SEM_MOD_MAR2025_v18</vt:lpstr>
    </vt:vector>
  </TitlesOfParts>
  <Company>Caixa Econômica Federal</Company>
  <LinksUpToDate>false</LinksUpToDate>
  <CharactersWithSpaces>251434</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LC 0165 2025</dc:title>
  <dc:subject/>
  <dc:creator>Caixa Econômica Federal</dc:creator>
  <cp:keywords/>
  <cp:lastModifiedBy>Flavia Lima Catapano</cp:lastModifiedBy>
  <cp:revision>28</cp:revision>
  <cp:lastPrinted>2025-06-18T13:00:00Z</cp:lastPrinted>
  <dcterms:created xsi:type="dcterms:W3CDTF">2025-06-16T11:15:00Z</dcterms:created>
  <dcterms:modified xsi:type="dcterms:W3CDTF">2025-06-18T13:01:00Z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